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各县（市、区）交流检查对应名单</w:t>
      </w:r>
    </w:p>
    <w:p>
      <w:pPr>
        <w:rPr>
          <w:rFonts w:hint="eastAsia" w:ascii="华文楷体" w:hAnsi="华文楷体" w:eastAsia="华文楷体" w:cs="华文楷体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实施检查县（市、区）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被检查县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（市、区）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交城县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孝义市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文水县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县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汾阳市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石楼县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孝义市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方山县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离石区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汾阳市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交口县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方山县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文水县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离石区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县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柳林县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县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中阳县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交城县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交口县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柳林县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石楼县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中阳县</w:t>
      </w:r>
    </w:p>
    <w:p>
      <w:pPr>
        <w:rPr>
          <w:rFonts w:hint="eastAsia" w:ascii="华文楷体" w:hAnsi="华文楷体" w:eastAsia="华文楷体" w:cs="华文楷体"/>
          <w:sz w:val="32"/>
          <w:szCs w:val="32"/>
          <w:lang w:eastAsia="zh-CN"/>
        </w:rPr>
      </w:pPr>
    </w:p>
    <w:p>
      <w:pPr>
        <w:rPr>
          <w:rFonts w:hint="eastAsia" w:ascii="华文楷体" w:hAnsi="华文楷体" w:eastAsia="华文楷体" w:cs="华文楷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jdlNWQ5OTM2MzUwNmFhYzI0ZWEwMWEwYzVhYmUifQ=="/>
  </w:docVars>
  <w:rsids>
    <w:rsidRoot w:val="00000000"/>
    <w:rsid w:val="1C1F731A"/>
    <w:rsid w:val="47F605CD"/>
    <w:rsid w:val="48A524A5"/>
    <w:rsid w:val="4A7B5C9A"/>
    <w:rsid w:val="557B64F5"/>
    <w:rsid w:val="5EC74B0B"/>
    <w:rsid w:val="6066348F"/>
    <w:rsid w:val="62C7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109</Characters>
  <Lines>0</Lines>
  <Paragraphs>0</Paragraphs>
  <TotalTime>3</TotalTime>
  <ScaleCrop>false</ScaleCrop>
  <LinksUpToDate>false</LinksUpToDate>
  <CharactersWithSpaces>373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cfg</dc:creator>
  <cp:lastModifiedBy>Administrator</cp:lastModifiedBy>
  <cp:lastPrinted>2023-08-07T07:41:51Z</cp:lastPrinted>
  <dcterms:modified xsi:type="dcterms:W3CDTF">2023-08-07T07:41:55Z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  <property fmtid="{D5CDD505-2E9C-101B-9397-08002B2CF9AE}" pid="3" name="ICV">
    <vt:lpwstr>752E22628A334123B491D89122E0CB2A</vt:lpwstr>
  </property>
</Properties>
</file>