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  <w:lang w:eastAsia="zh-CN"/>
        </w:rPr>
        <w:t>养老保险政策落实“排查提升”活动问题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整改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  <w:lang w:eastAsia="zh-CN"/>
        </w:rPr>
        <w:t>清单</w:t>
      </w:r>
    </w:p>
    <w:tbl>
      <w:tblPr>
        <w:tblStyle w:val="3"/>
        <w:tblW w:w="1434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34"/>
        <w:gridCol w:w="5270"/>
        <w:gridCol w:w="2006"/>
        <w:gridCol w:w="2206"/>
        <w:gridCol w:w="332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bookmarkStart w:id="0" w:name="_GoBack"/>
            <w:bookmarkEnd w:id="0"/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问题清单</w:t>
            </w:r>
          </w:p>
        </w:tc>
        <w:tc>
          <w:tcPr>
            <w:tcW w:w="42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整改清单</w:t>
            </w:r>
          </w:p>
        </w:tc>
        <w:tc>
          <w:tcPr>
            <w:tcW w:w="3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责任人（股室、中心）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5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问题描述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整改措施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整改时限</w:t>
            </w:r>
          </w:p>
        </w:tc>
        <w:tc>
          <w:tcPr>
            <w:tcW w:w="3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exac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numFmt w:val="decimal"/>
          </w:footnotePr>
          <w:type w:val="continuous"/>
          <w:pgSz w:w="16840" w:h="11900" w:orient="landscape"/>
          <w:pgMar w:top="1590" w:right="1087" w:bottom="3024" w:left="1411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、</w:t>
      </w:r>
    </w:p>
    <w:sectPr>
      <w:footnotePr>
        <w:numFmt w:val="decimal"/>
      </w:footnotePr>
      <w:type w:val="continuous"/>
      <w:pgSz w:w="16840" w:h="11900" w:orient="landscape"/>
      <w:pgMar w:top="1590" w:right="1087" w:bottom="1590" w:left="1411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TBlYmEwOGYxOTA0YzUzNTQzZTQ1MTdjZjI4ZTYxYWUifQ=="/>
  </w:docVars>
  <w:rsids>
    <w:rsidRoot w:val="00000000"/>
    <w:rsid w:val="004358F0"/>
    <w:rsid w:val="011C3B1B"/>
    <w:rsid w:val="2C5B439E"/>
    <w:rsid w:val="2D3924AC"/>
    <w:rsid w:val="364F450F"/>
    <w:rsid w:val="46F93E97"/>
    <w:rsid w:val="5DFE5F1C"/>
    <w:rsid w:val="63016F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2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2"/>
    <w:link w:val="5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6">
    <w:name w:val="Body text|2_"/>
    <w:basedOn w:val="2"/>
    <w:link w:val="7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pPr>
      <w:widowControl w:val="0"/>
      <w:shd w:val="clear" w:color="auto" w:fill="auto"/>
      <w:spacing w:after="140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2"/>
    <w:link w:val="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  <w:ind w:left="2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70</Words>
  <Characters>70</Characters>
  <TotalTime>6</TotalTime>
  <ScaleCrop>false</ScaleCrop>
  <LinksUpToDate>false</LinksUpToDate>
  <CharactersWithSpaces>70</CharactersWithSpaces>
  <Application>WPS Office_11.1.0.7932_F1E327BC-269C-435d-A152-05C5408002CA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2022-08-16T02:06:00Z</dcterms:created>
  <dc:creator>Administrator</dc:creator>
  <cp:lastModifiedBy>Administrator</cp:lastModifiedBy>
  <cp:lastPrinted>2023-08-07T07:43:20Z</cp:lastPrinted>
  <dcterms:modified xsi:type="dcterms:W3CDTF">2023-08-07T07:43:24Z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  <property fmtid="{D5CDD505-2E9C-101B-9397-08002B2CF9AE}" pid="3" name="ICV">
    <vt:lpwstr>379534FA5FA64E27BF5EE8E76D1C0254</vt:lpwstr>
  </property>
</Properties>
</file>