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附件1：</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参与答题人员可微信搜索“看健未来2030”公众号，点击“关注”进入主界面，点击弹出链接进入健康中国行动知行大赛家庭专场活动线上答题小程序或直接扫描下方小程序二维码，进行答题竞赛。</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eastAsia" w:ascii="仿宋_GB2312" w:hAnsi="仿宋_GB2312" w:eastAsia="仿宋_GB2312" w:cs="仿宋_GB2312"/>
          <w:kern w:val="2"/>
          <w:sz w:val="32"/>
          <w:szCs w:val="32"/>
          <w:lang w:val="en-US" w:eastAsia="zh-CN" w:bidi="ar-SA"/>
        </w:rPr>
      </w:pPr>
      <w:bookmarkStart w:id="0" w:name="_GoBack"/>
      <w:r>
        <w:drawing>
          <wp:anchor distT="0" distB="0" distL="114300" distR="114300" simplePos="0" relativeHeight="251659264" behindDoc="0" locked="0" layoutInCell="1" allowOverlap="1">
            <wp:simplePos x="0" y="0"/>
            <wp:positionH relativeFrom="column">
              <wp:posOffset>1285875</wp:posOffset>
            </wp:positionH>
            <wp:positionV relativeFrom="paragraph">
              <wp:posOffset>504825</wp:posOffset>
            </wp:positionV>
            <wp:extent cx="2971800" cy="2847975"/>
            <wp:effectExtent l="0" t="0" r="0" b="952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971800" cy="2847975"/>
                    </a:xfrm>
                    <a:prstGeom prst="rect">
                      <a:avLst/>
                    </a:prstGeom>
                    <a:noFill/>
                    <a:ln>
                      <a:noFill/>
                    </a:ln>
                  </pic:spPr>
                </pic:pic>
              </a:graphicData>
            </a:graphic>
          </wp:anchor>
        </w:drawing>
      </w:r>
      <w:bookmarkEnd w:id="0"/>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mYzZGYzMTNiMDg5ZDMwMjBiZWFkYmQ3ZTIzYWIifQ=="/>
  </w:docVars>
  <w:rsids>
    <w:rsidRoot w:val="738003D8"/>
    <w:rsid w:val="0B2461B5"/>
    <w:rsid w:val="149441F9"/>
    <w:rsid w:val="3C777B19"/>
    <w:rsid w:val="44937647"/>
    <w:rsid w:val="4BE00D0D"/>
    <w:rsid w:val="52FB3E6F"/>
    <w:rsid w:val="59496472"/>
    <w:rsid w:val="7380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2024-03-18T08:28:00Z</dcterms:created>
  <dc:creator>张威。</dc:creator>
  <cp:lastModifiedBy>张威。</cp:lastModifiedBy>
  <dcterms:modified xsi:type="dcterms:W3CDTF">2024-03-18T08:31:52Z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4319C92BEF794B1787950525C5DE4CC5_11</vt:lpwstr>
  </property>
</Properties>
</file>