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631E5">
      <w:pPr>
        <w:snapToGrid w:val="0"/>
        <w:spacing w:line="240" w:lineRule="auto"/>
        <w:ind w:firstLine="0" w:firstLineChars="0"/>
        <w:jc w:val="center"/>
        <w:rPr>
          <w:rFonts w:eastAsia="华文中宋" w:cs="Times New Roman"/>
          <w:b/>
          <w:color w:val="000000" w:themeColor="text1"/>
          <w:spacing w:val="40"/>
          <w:sz w:val="72"/>
          <w:szCs w:val="72"/>
          <w:highlight w:val="none"/>
          <w14:textFill>
            <w14:solidFill>
              <w14:schemeClr w14:val="tx1"/>
            </w14:solidFill>
          </w14:textFill>
        </w:rPr>
      </w:pPr>
      <w:bookmarkStart w:id="0" w:name="_Hlk5022187"/>
    </w:p>
    <w:p w14:paraId="17D8CE59">
      <w:pPr>
        <w:snapToGrid w:val="0"/>
        <w:spacing w:before="120" w:beforeLines="50" w:after="120" w:afterLines="50" w:line="240" w:lineRule="auto"/>
        <w:ind w:firstLine="0" w:firstLineChars="0"/>
        <w:jc w:val="center"/>
        <w:rPr>
          <w:rFonts w:hint="eastAsia" w:ascii="华文中宋" w:hAnsi="华文中宋" w:eastAsia="华文中宋" w:cs="华文中宋"/>
          <w:b/>
          <w:color w:val="000000" w:themeColor="text1"/>
          <w:spacing w:val="60"/>
          <w:sz w:val="52"/>
          <w:szCs w:val="52"/>
          <w:highlight w:val="none"/>
          <w14:textFill>
            <w14:solidFill>
              <w14:schemeClr w14:val="tx1"/>
            </w14:solidFill>
          </w14:textFill>
        </w:rPr>
      </w:pPr>
      <w:bookmarkStart w:id="1" w:name="_Hlk17033577"/>
      <w:bookmarkStart w:id="2" w:name="_Hlk17020756"/>
      <w:r>
        <w:rPr>
          <w:rFonts w:hint="eastAsia" w:ascii="华文中宋" w:hAnsi="华文中宋" w:eastAsia="华文中宋" w:cs="华文中宋"/>
          <w:b/>
          <w:color w:val="000000" w:themeColor="text1"/>
          <w:sz w:val="52"/>
          <w:szCs w:val="52"/>
          <w:highlight w:val="none"/>
          <w:lang w:val="en-US" w:eastAsia="zh-CN"/>
          <w14:textFill>
            <w14:solidFill>
              <w14:schemeClr w14:val="tx1"/>
            </w14:solidFill>
          </w14:textFill>
        </w:rPr>
        <w:t>吕梁市</w:t>
      </w:r>
      <w:r>
        <w:rPr>
          <w:rFonts w:hint="eastAsia" w:ascii="华文中宋" w:hAnsi="华文中宋" w:eastAsia="华文中宋" w:cs="华文中宋"/>
          <w:b/>
          <w:color w:val="000000" w:themeColor="text1"/>
          <w:spacing w:val="60"/>
          <w:sz w:val="52"/>
          <w:szCs w:val="52"/>
          <w:highlight w:val="none"/>
          <w14:textFill>
            <w14:solidFill>
              <w14:schemeClr w14:val="tx1"/>
            </w14:solidFill>
          </w14:textFill>
        </w:rPr>
        <w:t>森林草原防火</w:t>
      </w:r>
      <w:r>
        <w:rPr>
          <w:rFonts w:hint="eastAsia" w:ascii="华文中宋" w:hAnsi="华文中宋" w:eastAsia="华文中宋" w:cs="华文中宋"/>
          <w:b/>
          <w:color w:val="000000" w:themeColor="text1"/>
          <w:sz w:val="52"/>
          <w:szCs w:val="52"/>
          <w:highlight w:val="none"/>
          <w14:textFill>
            <w14:solidFill>
              <w14:schemeClr w14:val="tx1"/>
            </w14:solidFill>
          </w14:textFill>
        </w:rPr>
        <w:t>“十四五”</w:t>
      </w:r>
      <w:r>
        <w:rPr>
          <w:rFonts w:hint="eastAsia" w:ascii="华文中宋" w:hAnsi="华文中宋" w:eastAsia="华文中宋" w:cs="华文中宋"/>
          <w:b/>
          <w:color w:val="000000" w:themeColor="text1"/>
          <w:spacing w:val="60"/>
          <w:sz w:val="52"/>
          <w:szCs w:val="52"/>
          <w:highlight w:val="none"/>
          <w14:textFill>
            <w14:solidFill>
              <w14:schemeClr w14:val="tx1"/>
            </w14:solidFill>
          </w14:textFill>
        </w:rPr>
        <w:t>规划（2021</w:t>
      </w:r>
      <w:r>
        <w:rPr>
          <w:rFonts w:hint="eastAsia" w:ascii="华文中宋" w:hAnsi="华文中宋" w:eastAsia="华文中宋" w:cs="华文中宋"/>
          <w:b/>
          <w:color w:val="000000" w:themeColor="text1"/>
          <w:spacing w:val="60"/>
          <w:sz w:val="52"/>
          <w:szCs w:val="52"/>
          <w:highlight w:val="none"/>
          <w:lang w:val="en-US" w:eastAsia="zh-CN"/>
          <w14:textFill>
            <w14:solidFill>
              <w14:schemeClr w14:val="tx1"/>
            </w14:solidFill>
          </w14:textFill>
        </w:rPr>
        <w:t>-</w:t>
      </w:r>
      <w:r>
        <w:rPr>
          <w:rFonts w:hint="eastAsia" w:ascii="华文中宋" w:hAnsi="华文中宋" w:eastAsia="华文中宋" w:cs="华文中宋"/>
          <w:b/>
          <w:color w:val="000000" w:themeColor="text1"/>
          <w:spacing w:val="60"/>
          <w:sz w:val="52"/>
          <w:szCs w:val="52"/>
          <w:highlight w:val="none"/>
          <w14:textFill>
            <w14:solidFill>
              <w14:schemeClr w14:val="tx1"/>
            </w14:solidFill>
          </w14:textFill>
        </w:rPr>
        <w:t>2025年）</w:t>
      </w:r>
    </w:p>
    <w:bookmarkEnd w:id="0"/>
    <w:bookmarkEnd w:id="1"/>
    <w:bookmarkEnd w:id="2"/>
    <w:p w14:paraId="29C51366">
      <w:pPr>
        <w:tabs>
          <w:tab w:val="left" w:pos="3402"/>
        </w:tabs>
        <w:spacing w:before="240" w:beforeLines="100"/>
        <w:ind w:firstLine="0" w:firstLineChars="0"/>
        <w:jc w:val="center"/>
        <w:rPr>
          <w:rFonts w:eastAsia="华文中宋" w:cs="Times New Roman"/>
          <w:b/>
          <w:color w:val="000000" w:themeColor="text1"/>
          <w:spacing w:val="40"/>
          <w:sz w:val="52"/>
          <w:szCs w:val="52"/>
          <w:highlight w:val="none"/>
          <w14:textFill>
            <w14:solidFill>
              <w14:schemeClr w14:val="tx1"/>
            </w14:solidFill>
          </w14:textFill>
        </w:rPr>
      </w:pPr>
      <w:r>
        <w:rPr>
          <w:rFonts w:eastAsia="华文中宋" w:cs="Times New Roman"/>
          <w:b/>
          <w:color w:val="000000" w:themeColor="text1"/>
          <w:spacing w:val="40"/>
          <w:sz w:val="52"/>
          <w:szCs w:val="52"/>
          <w:highlight w:val="none"/>
          <w14:textFill>
            <w14:solidFill>
              <w14:schemeClr w14:val="tx1"/>
            </w14:solidFill>
          </w14:textFill>
        </w:rPr>
        <w:t>（</w:t>
      </w:r>
      <w:r>
        <w:rPr>
          <w:rFonts w:hint="eastAsia" w:eastAsia="华文中宋" w:cs="Times New Roman"/>
          <w:b/>
          <w:color w:val="000000" w:themeColor="text1"/>
          <w:spacing w:val="40"/>
          <w:sz w:val="52"/>
          <w:szCs w:val="52"/>
          <w:highlight w:val="none"/>
          <w:lang w:val="en-US" w:eastAsia="zh-CN"/>
          <w14:textFill>
            <w14:solidFill>
              <w14:schemeClr w14:val="tx1"/>
            </w14:solidFill>
          </w14:textFill>
        </w:rPr>
        <w:t>征求意见</w:t>
      </w:r>
      <w:r>
        <w:rPr>
          <w:rFonts w:hint="eastAsia" w:eastAsia="华文中宋" w:cs="Times New Roman"/>
          <w:b/>
          <w:color w:val="000000" w:themeColor="text1"/>
          <w:spacing w:val="40"/>
          <w:sz w:val="52"/>
          <w:szCs w:val="52"/>
          <w:highlight w:val="none"/>
          <w14:textFill>
            <w14:solidFill>
              <w14:schemeClr w14:val="tx1"/>
            </w14:solidFill>
          </w14:textFill>
        </w:rPr>
        <w:t>稿</w:t>
      </w:r>
      <w:r>
        <w:rPr>
          <w:rFonts w:eastAsia="华文中宋" w:cs="Times New Roman"/>
          <w:b/>
          <w:color w:val="000000" w:themeColor="text1"/>
          <w:spacing w:val="40"/>
          <w:sz w:val="52"/>
          <w:szCs w:val="52"/>
          <w:highlight w:val="none"/>
          <w14:textFill>
            <w14:solidFill>
              <w14:schemeClr w14:val="tx1"/>
            </w14:solidFill>
          </w14:textFill>
        </w:rPr>
        <w:t>）</w:t>
      </w:r>
    </w:p>
    <w:p w14:paraId="0E2A9479">
      <w:pPr>
        <w:pStyle w:val="25"/>
        <w:ind w:firstLine="210"/>
        <w:rPr>
          <w:rFonts w:ascii="Times New Roman" w:hAnsi="Times New Roman" w:cs="Times New Roman"/>
          <w:color w:val="000000" w:themeColor="text1"/>
          <w:highlight w:val="none"/>
          <w14:textFill>
            <w14:solidFill>
              <w14:schemeClr w14:val="tx1"/>
            </w14:solidFill>
          </w14:textFill>
        </w:rPr>
      </w:pPr>
    </w:p>
    <w:p w14:paraId="4A752A51">
      <w:pPr>
        <w:spacing w:before="100" w:beforeAutospacing="1" w:after="100" w:afterAutospacing="1"/>
        <w:ind w:firstLine="480"/>
        <w:jc w:val="right"/>
        <w:rPr>
          <w:rFonts w:cs="Times New Roman"/>
          <w:color w:val="000000" w:themeColor="text1"/>
          <w:sz w:val="24"/>
          <w:highlight w:val="none"/>
          <w14:textFill>
            <w14:solidFill>
              <w14:schemeClr w14:val="tx1"/>
            </w14:solidFill>
          </w14:textFill>
        </w:rPr>
      </w:pPr>
    </w:p>
    <w:p w14:paraId="0116EDA4">
      <w:pPr>
        <w:spacing w:before="100" w:beforeAutospacing="1" w:after="100" w:afterAutospacing="1"/>
        <w:ind w:firstLine="562"/>
        <w:jc w:val="center"/>
        <w:rPr>
          <w:rFonts w:cs="Times New Roman"/>
          <w:b/>
          <w:color w:val="000000" w:themeColor="text1"/>
          <w:szCs w:val="28"/>
          <w:highlight w:val="none"/>
          <w14:textFill>
            <w14:solidFill>
              <w14:schemeClr w14:val="tx1"/>
            </w14:solidFill>
          </w14:textFill>
        </w:rPr>
      </w:pPr>
    </w:p>
    <w:p w14:paraId="1F956210">
      <w:pPr>
        <w:spacing w:before="100" w:beforeAutospacing="1" w:after="100" w:afterAutospacing="1"/>
        <w:ind w:firstLine="602"/>
        <w:rPr>
          <w:rFonts w:cs="Times New Roman"/>
          <w:b/>
          <w:color w:val="000000" w:themeColor="text1"/>
          <w:sz w:val="30"/>
          <w:szCs w:val="30"/>
          <w:highlight w:val="none"/>
          <w14:textFill>
            <w14:solidFill>
              <w14:schemeClr w14:val="tx1"/>
            </w14:solidFill>
          </w14:textFill>
        </w:rPr>
      </w:pPr>
    </w:p>
    <w:p w14:paraId="487CB39C">
      <w:pPr>
        <w:pStyle w:val="25"/>
        <w:ind w:firstLine="210"/>
        <w:rPr>
          <w:rFonts w:ascii="Times New Roman" w:hAnsi="Times New Roman" w:cs="Times New Roman"/>
          <w:color w:val="000000" w:themeColor="text1"/>
          <w:highlight w:val="none"/>
          <w14:textFill>
            <w14:solidFill>
              <w14:schemeClr w14:val="tx1"/>
            </w14:solidFill>
          </w14:textFill>
        </w:rPr>
      </w:pPr>
    </w:p>
    <w:p w14:paraId="7A0781C6">
      <w:pPr>
        <w:pStyle w:val="25"/>
        <w:ind w:firstLine="210"/>
        <w:rPr>
          <w:rFonts w:ascii="Times New Roman" w:hAnsi="Times New Roman" w:cs="Times New Roman"/>
          <w:color w:val="000000" w:themeColor="text1"/>
          <w:highlight w:val="none"/>
          <w14:textFill>
            <w14:solidFill>
              <w14:schemeClr w14:val="tx1"/>
            </w14:solidFill>
          </w14:textFill>
        </w:rPr>
      </w:pPr>
    </w:p>
    <w:p w14:paraId="119D6B6C">
      <w:pPr>
        <w:pStyle w:val="25"/>
        <w:ind w:firstLine="210"/>
        <w:rPr>
          <w:rFonts w:ascii="Times New Roman" w:hAnsi="Times New Roman" w:cs="Times New Roman"/>
          <w:color w:val="000000" w:themeColor="text1"/>
          <w:highlight w:val="none"/>
          <w14:textFill>
            <w14:solidFill>
              <w14:schemeClr w14:val="tx1"/>
            </w14:solidFill>
          </w14:textFill>
        </w:rPr>
      </w:pPr>
    </w:p>
    <w:p w14:paraId="58A5B325">
      <w:pPr>
        <w:pStyle w:val="25"/>
        <w:ind w:firstLine="210"/>
        <w:rPr>
          <w:rFonts w:hint="eastAsia" w:ascii="Times New Roman" w:hAnsi="Times New Roman" w:eastAsia="仿宋" w:cs="Times New Roman"/>
          <w:color w:val="000000" w:themeColor="text1"/>
          <w:highlight w:val="none"/>
          <w:lang w:eastAsia="zh-CN"/>
          <w14:textFill>
            <w14:solidFill>
              <w14:schemeClr w14:val="tx1"/>
            </w14:solidFill>
          </w14:textFill>
        </w:rPr>
      </w:pPr>
    </w:p>
    <w:p w14:paraId="47E7CDDE">
      <w:pPr>
        <w:pStyle w:val="25"/>
        <w:ind w:firstLine="210"/>
        <w:rPr>
          <w:rFonts w:ascii="Times New Roman" w:hAnsi="Times New Roman" w:cs="Times New Roman"/>
          <w:color w:val="000000" w:themeColor="text1"/>
          <w:highlight w:val="none"/>
          <w14:textFill>
            <w14:solidFill>
              <w14:schemeClr w14:val="tx1"/>
            </w14:solidFill>
          </w14:textFill>
        </w:rPr>
      </w:pPr>
    </w:p>
    <w:p w14:paraId="68AFA752">
      <w:pPr>
        <w:pStyle w:val="25"/>
        <w:ind w:firstLine="210"/>
        <w:rPr>
          <w:rFonts w:ascii="Times New Roman" w:hAnsi="Times New Roman" w:cs="Times New Roman"/>
          <w:color w:val="000000" w:themeColor="text1"/>
          <w:highlight w:val="none"/>
          <w14:textFill>
            <w14:solidFill>
              <w14:schemeClr w14:val="tx1"/>
            </w14:solidFill>
          </w14:textFill>
        </w:rPr>
      </w:pPr>
    </w:p>
    <w:p w14:paraId="043C5BE0">
      <w:pPr>
        <w:pStyle w:val="25"/>
        <w:spacing w:after="0" w:line="360" w:lineRule="auto"/>
        <w:ind w:firstLine="210"/>
        <w:rPr>
          <w:rFonts w:ascii="Times New Roman" w:hAnsi="Times New Roman" w:cs="Times New Roman"/>
          <w:color w:val="000000" w:themeColor="text1"/>
          <w:highlight w:val="none"/>
          <w14:textFill>
            <w14:solidFill>
              <w14:schemeClr w14:val="tx1"/>
            </w14:solidFill>
          </w14:textFill>
        </w:rPr>
      </w:pPr>
    </w:p>
    <w:p w14:paraId="0EC83D0A">
      <w:pPr>
        <w:pStyle w:val="25"/>
        <w:spacing w:after="0" w:line="360" w:lineRule="auto"/>
        <w:ind w:firstLine="210"/>
        <w:rPr>
          <w:rFonts w:ascii="Times New Roman" w:hAnsi="Times New Roman" w:cs="Times New Roman"/>
          <w:color w:val="000000" w:themeColor="text1"/>
          <w:highlight w:val="none"/>
          <w14:textFill>
            <w14:solidFill>
              <w14:schemeClr w14:val="tx1"/>
            </w14:solidFill>
          </w14:textFill>
        </w:rPr>
      </w:pPr>
    </w:p>
    <w:p w14:paraId="1C3674EB">
      <w:pPr>
        <w:pStyle w:val="25"/>
        <w:spacing w:after="0" w:line="360" w:lineRule="auto"/>
        <w:ind w:firstLine="210"/>
        <w:rPr>
          <w:rFonts w:ascii="Times New Roman" w:hAnsi="Times New Roman" w:cs="Times New Roman"/>
          <w:color w:val="000000" w:themeColor="text1"/>
          <w:highlight w:val="none"/>
          <w14:textFill>
            <w14:solidFill>
              <w14:schemeClr w14:val="tx1"/>
            </w14:solidFill>
          </w14:textFill>
        </w:rPr>
      </w:pPr>
    </w:p>
    <w:p w14:paraId="1AEFC513">
      <w:pPr>
        <w:tabs>
          <w:tab w:val="left" w:pos="426"/>
        </w:tabs>
        <w:spacing w:after="240" w:afterLines="100" w:line="240" w:lineRule="auto"/>
        <w:ind w:firstLine="0" w:firstLineChars="0"/>
        <w:jc w:val="center"/>
        <w:rPr>
          <w:rFonts w:eastAsia="华文中宋" w:cs="Times New Roman"/>
          <w:b/>
          <w:color w:val="000000" w:themeColor="text1"/>
          <w:sz w:val="44"/>
          <w:szCs w:val="44"/>
          <w:highlight w:val="none"/>
          <w14:textFill>
            <w14:solidFill>
              <w14:schemeClr w14:val="tx1"/>
            </w14:solidFill>
          </w14:textFill>
        </w:rPr>
      </w:pPr>
      <w:r>
        <w:rPr>
          <w:rFonts w:hint="eastAsia" w:eastAsia="华文中宋" w:cs="Times New Roman"/>
          <w:b/>
          <w:color w:val="000000" w:themeColor="text1"/>
          <w:sz w:val="44"/>
          <w:szCs w:val="44"/>
          <w:highlight w:val="none"/>
          <w:lang w:val="en-US" w:eastAsia="zh-CN"/>
          <w14:textFill>
            <w14:solidFill>
              <w14:schemeClr w14:val="tx1"/>
            </w14:solidFill>
          </w14:textFill>
        </w:rPr>
        <w:t>吕梁市规划和自然资源</w:t>
      </w:r>
      <w:r>
        <w:rPr>
          <w:rFonts w:hint="eastAsia" w:eastAsia="华文中宋" w:cs="Times New Roman"/>
          <w:b/>
          <w:color w:val="000000" w:themeColor="text1"/>
          <w:sz w:val="44"/>
          <w:szCs w:val="44"/>
          <w:highlight w:val="none"/>
          <w14:textFill>
            <w14:solidFill>
              <w14:schemeClr w14:val="tx1"/>
            </w14:solidFill>
          </w14:textFill>
        </w:rPr>
        <w:t>局</w:t>
      </w:r>
    </w:p>
    <w:p w14:paraId="1CAD268C">
      <w:pPr>
        <w:tabs>
          <w:tab w:val="left" w:pos="426"/>
        </w:tabs>
        <w:spacing w:line="240" w:lineRule="auto"/>
        <w:ind w:firstLine="0" w:firstLineChars="0"/>
        <w:jc w:val="center"/>
        <w:rPr>
          <w:rFonts w:eastAsia="华文宋体" w:cs="Times New Roman"/>
          <w:b/>
          <w:color w:val="000000" w:themeColor="text1"/>
          <w:sz w:val="44"/>
          <w:szCs w:val="44"/>
          <w:highlight w:val="none"/>
          <w14:textFill>
            <w14:solidFill>
              <w14:schemeClr w14:val="tx1"/>
            </w14:solidFill>
          </w14:textFill>
        </w:rPr>
        <w:sectPr>
          <w:headerReference r:id="rId6" w:type="first"/>
          <w:headerReference r:id="rId5" w:type="default"/>
          <w:footerReference r:id="rId7" w:type="default"/>
          <w:footerReference r:id="rId8" w:type="even"/>
          <w:pgSz w:w="11850" w:h="16783"/>
          <w:pgMar w:top="1440" w:right="1797" w:bottom="1440" w:left="1797" w:header="851" w:footer="992" w:gutter="0"/>
          <w:pgNumType w:fmt="decimal"/>
          <w:cols w:space="720" w:num="1"/>
          <w:titlePg/>
          <w:docGrid w:linePitch="312" w:charSpace="0"/>
        </w:sectPr>
      </w:pPr>
      <w:r>
        <w:rPr>
          <w:rFonts w:hint="eastAsia" w:eastAsia="华文中宋" w:cs="Times New Roman"/>
          <w:b/>
          <w:color w:val="000000" w:themeColor="text1"/>
          <w:sz w:val="44"/>
          <w:szCs w:val="44"/>
          <w:highlight w:val="none"/>
          <w:lang w:val="en-US" w:eastAsia="zh-CN"/>
          <w14:textFill>
            <w14:solidFill>
              <w14:schemeClr w14:val="tx1"/>
            </w14:solidFill>
          </w14:textFill>
        </w:rPr>
        <w:t>2022</w:t>
      </w:r>
      <w:r>
        <w:rPr>
          <w:rFonts w:eastAsia="华文中宋" w:cs="Times New Roman"/>
          <w:b/>
          <w:color w:val="000000" w:themeColor="text1"/>
          <w:sz w:val="44"/>
          <w:szCs w:val="44"/>
          <w:highlight w:val="none"/>
          <w14:textFill>
            <w14:solidFill>
              <w14:schemeClr w14:val="tx1"/>
            </w14:solidFill>
          </w14:textFill>
        </w:rPr>
        <w:t>年</w:t>
      </w:r>
      <w:r>
        <w:rPr>
          <w:rFonts w:hint="eastAsia" w:eastAsia="华文中宋" w:cs="Times New Roman"/>
          <w:b/>
          <w:color w:val="000000" w:themeColor="text1"/>
          <w:sz w:val="44"/>
          <w:szCs w:val="44"/>
          <w:highlight w:val="none"/>
          <w:lang w:val="en-US" w:eastAsia="zh-CN"/>
          <w14:textFill>
            <w14:solidFill>
              <w14:schemeClr w14:val="tx1"/>
            </w14:solidFill>
          </w14:textFill>
        </w:rPr>
        <w:t>12</w:t>
      </w:r>
      <w:r>
        <w:rPr>
          <w:rFonts w:eastAsia="华文中宋" w:cs="Times New Roman"/>
          <w:b/>
          <w:color w:val="000000" w:themeColor="text1"/>
          <w:sz w:val="44"/>
          <w:szCs w:val="44"/>
          <w:highlight w:val="none"/>
          <w14:textFill>
            <w14:solidFill>
              <w14:schemeClr w14:val="tx1"/>
            </w14:solidFill>
          </w14:textFill>
        </w:rPr>
        <w:t>月</w:t>
      </w:r>
    </w:p>
    <w:p w14:paraId="5756D264">
      <w:pPr>
        <w:keepNext/>
        <w:keepLines/>
        <w:pageBreakBefore/>
        <w:widowControl w:val="0"/>
        <w:kinsoku/>
        <w:wordWrap/>
        <w:overflowPunct/>
        <w:topLinePunct w:val="0"/>
        <w:autoSpaceDE/>
        <w:autoSpaceDN/>
        <w:bidi w:val="0"/>
        <w:adjustRightInd/>
        <w:snapToGrid/>
        <w:spacing w:before="0" w:beforeAutospacing="0" w:after="120" w:afterAutospacing="0" w:line="360" w:lineRule="auto"/>
        <w:ind w:left="0" w:leftChars="0" w:firstLine="0" w:firstLineChars="0"/>
        <w:jc w:val="center"/>
        <w:textAlignment w:val="auto"/>
        <w:outlineLvl w:val="9"/>
        <w:rPr>
          <w:rFonts w:cs="Times New Roman"/>
          <w:b/>
          <w:bCs/>
          <w:color w:val="000000" w:themeColor="text1"/>
          <w:sz w:val="36"/>
          <w:szCs w:val="36"/>
          <w:highlight w:val="none"/>
          <w14:textFill>
            <w14:solidFill>
              <w14:schemeClr w14:val="tx1"/>
            </w14:solidFill>
          </w14:textFill>
        </w:rPr>
      </w:pPr>
      <w:bookmarkStart w:id="3" w:name="_Toc18440090"/>
      <w:bookmarkStart w:id="4" w:name="_Toc35957566"/>
      <w:bookmarkStart w:id="5" w:name="_Toc20339239"/>
      <w:bookmarkStart w:id="6" w:name="_Toc26725505"/>
      <w:bookmarkStart w:id="7" w:name="_Toc9845312"/>
      <w:bookmarkStart w:id="8" w:name="_Toc52825574"/>
      <w:bookmarkStart w:id="9" w:name="_Toc6072"/>
      <w:bookmarkStart w:id="10" w:name="_Toc15906302"/>
      <w:bookmarkStart w:id="11" w:name="_Toc59385727"/>
      <w:bookmarkStart w:id="12" w:name="_Toc25164406"/>
      <w:bookmarkStart w:id="13" w:name="_Toc13566066"/>
      <w:bookmarkStart w:id="14" w:name="_Toc51251159"/>
      <w:r>
        <w:rPr>
          <w:rFonts w:cs="Times New Roman"/>
          <w:b/>
          <w:bCs/>
          <w:color w:val="000000" w:themeColor="text1"/>
          <w:sz w:val="36"/>
          <w:szCs w:val="36"/>
          <w:highlight w:val="none"/>
          <w14:textFill>
            <w14:solidFill>
              <w14:schemeClr w14:val="tx1"/>
            </w14:solidFill>
          </w14:textFill>
        </w:rPr>
        <w:t>前  言</w:t>
      </w:r>
      <w:bookmarkEnd w:id="3"/>
      <w:bookmarkEnd w:id="4"/>
      <w:bookmarkEnd w:id="5"/>
      <w:bookmarkEnd w:id="6"/>
      <w:bookmarkEnd w:id="7"/>
      <w:bookmarkEnd w:id="8"/>
      <w:bookmarkEnd w:id="9"/>
      <w:bookmarkEnd w:id="10"/>
      <w:bookmarkEnd w:id="11"/>
      <w:bookmarkEnd w:id="12"/>
      <w:bookmarkEnd w:id="13"/>
      <w:bookmarkEnd w:id="14"/>
    </w:p>
    <w:p w14:paraId="4ADF92B9">
      <w:pPr>
        <w:spacing w:line="520" w:lineRule="exact"/>
        <w:ind w:firstLine="552"/>
        <w:rPr>
          <w:rFonts w:cs="Times New Roman"/>
          <w:color w:val="000000" w:themeColor="text1"/>
          <w:spacing w:val="-2"/>
          <w:szCs w:val="28"/>
          <w:highlight w:val="none"/>
          <w14:textFill>
            <w14:solidFill>
              <w14:schemeClr w14:val="tx1"/>
            </w14:solidFill>
          </w14:textFill>
        </w:rPr>
      </w:pPr>
      <w:bookmarkStart w:id="15" w:name="_Hlk5205676"/>
      <w:bookmarkStart w:id="16" w:name="_Hlk8130838"/>
      <w:r>
        <w:rPr>
          <w:rFonts w:cs="Times New Roman"/>
          <w:color w:val="000000" w:themeColor="text1"/>
          <w:spacing w:val="-2"/>
          <w:szCs w:val="28"/>
          <w:highlight w:val="none"/>
          <w14:textFill>
            <w14:solidFill>
              <w14:schemeClr w14:val="tx1"/>
            </w14:solidFill>
          </w14:textFill>
        </w:rPr>
        <w:t>森林</w:t>
      </w:r>
      <w:r>
        <w:rPr>
          <w:rFonts w:hint="eastAsia" w:cs="Times New Roman"/>
          <w:color w:val="000000" w:themeColor="text1"/>
          <w:spacing w:val="-2"/>
          <w:szCs w:val="28"/>
          <w:highlight w:val="none"/>
          <w14:textFill>
            <w14:solidFill>
              <w14:schemeClr w14:val="tx1"/>
            </w14:solidFill>
          </w14:textFill>
        </w:rPr>
        <w:t>草原</w:t>
      </w:r>
      <w:r>
        <w:rPr>
          <w:rFonts w:cs="Times New Roman"/>
          <w:color w:val="000000" w:themeColor="text1"/>
          <w:spacing w:val="-2"/>
          <w:szCs w:val="28"/>
          <w:highlight w:val="none"/>
          <w14:textFill>
            <w14:solidFill>
              <w14:schemeClr w14:val="tx1"/>
            </w14:solidFill>
          </w14:textFill>
        </w:rPr>
        <w:t>火灾是突发性强、破坏性大、危险性高、处置救助最为困难的自然灾害之一，是生态文明建设成果和林</w:t>
      </w:r>
      <w:r>
        <w:rPr>
          <w:rFonts w:hint="eastAsia" w:cs="Times New Roman"/>
          <w:color w:val="000000" w:themeColor="text1"/>
          <w:spacing w:val="-2"/>
          <w:szCs w:val="28"/>
          <w:highlight w:val="none"/>
          <w14:textFill>
            <w14:solidFill>
              <w14:schemeClr w14:val="tx1"/>
            </w14:solidFill>
          </w14:textFill>
        </w:rPr>
        <w:t>草</w:t>
      </w:r>
      <w:r>
        <w:rPr>
          <w:rFonts w:cs="Times New Roman"/>
          <w:color w:val="000000" w:themeColor="text1"/>
          <w:spacing w:val="-2"/>
          <w:szCs w:val="28"/>
          <w:highlight w:val="none"/>
          <w14:textFill>
            <w14:solidFill>
              <w14:schemeClr w14:val="tx1"/>
            </w14:solidFill>
          </w14:textFill>
        </w:rPr>
        <w:t>资源安全的最大威胁；森林草原防火是林</w:t>
      </w:r>
      <w:r>
        <w:rPr>
          <w:rFonts w:hint="eastAsia" w:cs="Times New Roman"/>
          <w:color w:val="000000" w:themeColor="text1"/>
          <w:spacing w:val="-2"/>
          <w:szCs w:val="28"/>
          <w:highlight w:val="none"/>
          <w14:textFill>
            <w14:solidFill>
              <w14:schemeClr w14:val="tx1"/>
            </w14:solidFill>
          </w14:textFill>
        </w:rPr>
        <w:t>草</w:t>
      </w:r>
      <w:r>
        <w:rPr>
          <w:rFonts w:cs="Times New Roman"/>
          <w:color w:val="000000" w:themeColor="text1"/>
          <w:spacing w:val="-2"/>
          <w:szCs w:val="28"/>
          <w:highlight w:val="none"/>
          <w14:textFill>
            <w14:solidFill>
              <w14:schemeClr w14:val="tx1"/>
            </w14:solidFill>
          </w14:textFill>
        </w:rPr>
        <w:t>资源保护的首要任务，是生态文明建设的安全保障，是国家应急管理的重要内容。</w:t>
      </w:r>
      <w:bookmarkStart w:id="17" w:name="_Hlk15288886"/>
      <w:r>
        <w:rPr>
          <w:rFonts w:hint="eastAsia" w:cs="Times New Roman"/>
          <w:color w:val="000000" w:themeColor="text1"/>
          <w:spacing w:val="-2"/>
          <w:szCs w:val="28"/>
          <w:highlight w:val="none"/>
          <w:lang w:val="en-US" w:eastAsia="zh-CN"/>
          <w14:textFill>
            <w14:solidFill>
              <w14:schemeClr w14:val="tx1"/>
            </w14:solidFill>
          </w14:textFill>
        </w:rPr>
        <w:t>吕梁市位于黄河中游，地处吕梁山黄土高原，黄河沿岸植被稀少，水土流失严重，生态环境恶劣，是全省国土绿化重地，是拱卫京津冀的重要生态屏障，更是黄河流域生态保护和高质量发展的战略腹地，</w:t>
      </w:r>
      <w:r>
        <w:rPr>
          <w:rFonts w:cs="Times New Roman"/>
          <w:color w:val="000000" w:themeColor="text1"/>
          <w:spacing w:val="-2"/>
          <w:szCs w:val="28"/>
          <w:highlight w:val="none"/>
          <w14:textFill>
            <w14:solidFill>
              <w14:schemeClr w14:val="tx1"/>
            </w14:solidFill>
          </w14:textFill>
        </w:rPr>
        <w:t>生态区位</w:t>
      </w:r>
      <w:bookmarkStart w:id="18" w:name="_Hlk15561814"/>
      <w:r>
        <w:rPr>
          <w:rFonts w:hint="eastAsia" w:cs="Times New Roman"/>
          <w:color w:val="000000" w:themeColor="text1"/>
          <w:spacing w:val="-2"/>
          <w:szCs w:val="28"/>
          <w:highlight w:val="none"/>
          <w:lang w:val="en-US" w:eastAsia="zh-CN"/>
          <w14:textFill>
            <w14:solidFill>
              <w14:schemeClr w14:val="tx1"/>
            </w14:solidFill>
          </w14:textFill>
        </w:rPr>
        <w:t>十分</w:t>
      </w:r>
      <w:r>
        <w:rPr>
          <w:rFonts w:hint="eastAsia" w:cs="Times New Roman"/>
          <w:color w:val="000000" w:themeColor="text1"/>
          <w:spacing w:val="-2"/>
          <w:szCs w:val="28"/>
          <w:highlight w:val="none"/>
          <w14:textFill>
            <w14:solidFill>
              <w14:schemeClr w14:val="tx1"/>
            </w14:solidFill>
          </w14:textFill>
        </w:rPr>
        <w:t>重要</w:t>
      </w:r>
      <w:bookmarkEnd w:id="18"/>
      <w:r>
        <w:rPr>
          <w:rFonts w:cs="Times New Roman"/>
          <w:color w:val="000000" w:themeColor="text1"/>
          <w:spacing w:val="-2"/>
          <w:szCs w:val="28"/>
          <w:highlight w:val="none"/>
          <w14:textFill>
            <w14:solidFill>
              <w14:schemeClr w14:val="tx1"/>
            </w14:solidFill>
          </w14:textFill>
        </w:rPr>
        <w:t>。</w:t>
      </w:r>
      <w:r>
        <w:rPr>
          <w:rFonts w:hint="eastAsia" w:cs="Times New Roman"/>
          <w:color w:val="000000" w:themeColor="text1"/>
          <w:spacing w:val="-2"/>
          <w:szCs w:val="28"/>
          <w:highlight w:val="none"/>
          <w14:textFill>
            <w14:solidFill>
              <w14:schemeClr w14:val="tx1"/>
            </w14:solidFill>
          </w14:textFill>
        </w:rPr>
        <w:t>全</w:t>
      </w:r>
      <w:r>
        <w:rPr>
          <w:rFonts w:hint="eastAsia" w:cs="Times New Roman"/>
          <w:color w:val="000000" w:themeColor="text1"/>
          <w:spacing w:val="-2"/>
          <w:szCs w:val="28"/>
          <w:highlight w:val="none"/>
          <w:lang w:eastAsia="zh-CN"/>
          <w14:textFill>
            <w14:solidFill>
              <w14:schemeClr w14:val="tx1"/>
            </w14:solidFill>
          </w14:textFill>
        </w:rPr>
        <w:t>市</w:t>
      </w:r>
      <w:r>
        <w:rPr>
          <w:rFonts w:hint="eastAsia" w:cs="Times New Roman"/>
          <w:color w:val="000000" w:themeColor="text1"/>
          <w:spacing w:val="-2"/>
          <w:szCs w:val="28"/>
          <w:highlight w:val="none"/>
          <w14:textFill>
            <w14:solidFill>
              <w14:schemeClr w14:val="tx1"/>
            </w14:solidFill>
          </w14:textFill>
        </w:rPr>
        <w:t>现有林地</w:t>
      </w:r>
      <w:r>
        <w:rPr>
          <w:rFonts w:hint="eastAsia" w:cs="Times New Roman"/>
          <w:color w:val="000000" w:themeColor="text1"/>
          <w:spacing w:val="-2"/>
          <w:szCs w:val="28"/>
          <w:highlight w:val="none"/>
          <w:lang w:val="en-US" w:eastAsia="zh-CN"/>
          <w14:textFill>
            <w14:solidFill>
              <w14:schemeClr w14:val="tx1"/>
            </w14:solidFill>
          </w14:textFill>
        </w:rPr>
        <w:t>116.31</w:t>
      </w:r>
      <w:r>
        <w:rPr>
          <w:rFonts w:hint="eastAsia" w:cs="Times New Roman"/>
          <w:color w:val="000000" w:themeColor="text1"/>
          <w:spacing w:val="-2"/>
          <w:szCs w:val="28"/>
          <w:highlight w:val="none"/>
          <w14:textFill>
            <w14:solidFill>
              <w14:schemeClr w14:val="tx1"/>
            </w14:solidFill>
          </w14:textFill>
        </w:rPr>
        <w:t>万公顷，其中森林</w:t>
      </w:r>
      <w:r>
        <w:rPr>
          <w:rFonts w:hint="eastAsia" w:cs="Times New Roman"/>
          <w:color w:val="000000" w:themeColor="text1"/>
          <w:spacing w:val="-2"/>
          <w:szCs w:val="28"/>
          <w:highlight w:val="none"/>
          <w:lang w:val="en-US" w:eastAsia="zh-CN"/>
          <w14:textFill>
            <w14:solidFill>
              <w14:schemeClr w14:val="tx1"/>
            </w14:solidFill>
          </w14:textFill>
        </w:rPr>
        <w:t>61.06</w:t>
      </w:r>
      <w:r>
        <w:rPr>
          <w:rFonts w:hint="eastAsia" w:cs="Times New Roman"/>
          <w:color w:val="000000" w:themeColor="text1"/>
          <w:spacing w:val="-2"/>
          <w:szCs w:val="28"/>
          <w:highlight w:val="none"/>
          <w14:textFill>
            <w14:solidFill>
              <w14:schemeClr w14:val="tx1"/>
            </w14:solidFill>
          </w14:textFill>
        </w:rPr>
        <w:t>万公顷，森林覆盖率</w:t>
      </w:r>
      <w:r>
        <w:rPr>
          <w:rFonts w:hint="eastAsia" w:cs="Times New Roman"/>
          <w:color w:val="000000" w:themeColor="text1"/>
          <w:spacing w:val="-2"/>
          <w:szCs w:val="28"/>
          <w:highlight w:val="none"/>
          <w:lang w:val="en-US" w:eastAsia="zh-CN"/>
          <w14:textFill>
            <w14:solidFill>
              <w14:schemeClr w14:val="tx1"/>
            </w14:solidFill>
          </w14:textFill>
        </w:rPr>
        <w:t>28.86</w:t>
      </w:r>
      <w:r>
        <w:rPr>
          <w:rFonts w:cs="Times New Roman"/>
          <w:color w:val="000000" w:themeColor="text1"/>
          <w:spacing w:val="-2"/>
          <w:szCs w:val="28"/>
          <w:highlight w:val="none"/>
          <w14:textFill>
            <w14:solidFill>
              <w14:schemeClr w14:val="tx1"/>
            </w14:solidFill>
          </w14:textFill>
        </w:rPr>
        <w:t>％</w:t>
      </w:r>
      <w:r>
        <w:rPr>
          <w:rFonts w:hint="eastAsia" w:cs="Times New Roman"/>
          <w:color w:val="000000" w:themeColor="text1"/>
          <w:spacing w:val="-2"/>
          <w:szCs w:val="28"/>
          <w:highlight w:val="none"/>
          <w14:textFill>
            <w14:solidFill>
              <w14:schemeClr w14:val="tx1"/>
            </w14:solidFill>
          </w14:textFill>
        </w:rPr>
        <w:t>；现有草原</w:t>
      </w:r>
      <w:r>
        <w:rPr>
          <w:rFonts w:hint="eastAsia" w:cs="Times New Roman"/>
          <w:color w:val="000000" w:themeColor="text1"/>
          <w:spacing w:val="-2"/>
          <w:szCs w:val="28"/>
          <w:highlight w:val="none"/>
          <w:lang w:val="en-US" w:eastAsia="zh-CN"/>
          <w14:textFill>
            <w14:solidFill>
              <w14:schemeClr w14:val="tx1"/>
            </w14:solidFill>
          </w14:textFill>
        </w:rPr>
        <w:t>37.62</w:t>
      </w:r>
      <w:r>
        <w:rPr>
          <w:rFonts w:hint="eastAsia" w:cs="Times New Roman"/>
          <w:color w:val="000000" w:themeColor="text1"/>
          <w:spacing w:val="-2"/>
          <w:szCs w:val="28"/>
          <w:highlight w:val="none"/>
          <w14:textFill>
            <w14:solidFill>
              <w14:schemeClr w14:val="tx1"/>
            </w14:solidFill>
          </w14:textFill>
        </w:rPr>
        <w:t>万公顷，草原综合植被覆盖度</w:t>
      </w:r>
      <w:r>
        <w:rPr>
          <w:rFonts w:hint="eastAsia" w:cs="Times New Roman"/>
          <w:color w:val="000000" w:themeColor="text1"/>
          <w:spacing w:val="-2"/>
          <w:szCs w:val="28"/>
          <w:highlight w:val="none"/>
          <w:lang w:val="en-US" w:eastAsia="zh-CN"/>
          <w14:textFill>
            <w14:solidFill>
              <w14:schemeClr w14:val="tx1"/>
            </w14:solidFill>
          </w14:textFill>
        </w:rPr>
        <w:t>45.14</w:t>
      </w:r>
      <w:r>
        <w:rPr>
          <w:rFonts w:hint="eastAsia" w:cs="Times New Roman"/>
          <w:color w:val="000000" w:themeColor="text1"/>
          <w:spacing w:val="-2"/>
          <w:szCs w:val="28"/>
          <w:highlight w:val="none"/>
          <w14:textFill>
            <w14:solidFill>
              <w14:schemeClr w14:val="tx1"/>
            </w14:solidFill>
          </w14:textFill>
        </w:rPr>
        <w:t>%</w:t>
      </w:r>
      <w:r>
        <w:rPr>
          <w:rFonts w:cs="Times New Roman"/>
          <w:color w:val="000000" w:themeColor="text1"/>
          <w:spacing w:val="-2"/>
          <w:szCs w:val="28"/>
          <w:highlight w:val="none"/>
          <w14:textFill>
            <w14:solidFill>
              <w14:schemeClr w14:val="tx1"/>
            </w14:solidFill>
          </w14:textFill>
        </w:rPr>
        <w:t>。森林草原防火工作既是</w:t>
      </w:r>
      <w:r>
        <w:rPr>
          <w:rFonts w:hint="eastAsia" w:cs="Times New Roman"/>
          <w:color w:val="000000" w:themeColor="text1"/>
          <w:spacing w:val="-2"/>
          <w:szCs w:val="28"/>
          <w:highlight w:val="none"/>
          <w:lang w:eastAsia="zh-CN"/>
          <w14:textFill>
            <w14:solidFill>
              <w14:schemeClr w14:val="tx1"/>
            </w14:solidFill>
          </w14:textFill>
        </w:rPr>
        <w:t>吕梁市</w:t>
      </w:r>
      <w:r>
        <w:rPr>
          <w:rFonts w:cs="Times New Roman"/>
          <w:color w:val="000000" w:themeColor="text1"/>
          <w:spacing w:val="-2"/>
          <w:szCs w:val="28"/>
          <w:highlight w:val="none"/>
          <w14:textFill>
            <w14:solidFill>
              <w14:schemeClr w14:val="tx1"/>
            </w14:solidFill>
          </w14:textFill>
        </w:rPr>
        <w:t>防灾减灾工作的重要组成部分和公共应急体系建设的重要内容，也是全</w:t>
      </w:r>
      <w:r>
        <w:rPr>
          <w:rFonts w:hint="eastAsia" w:cs="Times New Roman"/>
          <w:color w:val="000000" w:themeColor="text1"/>
          <w:spacing w:val="-2"/>
          <w:szCs w:val="28"/>
          <w:highlight w:val="none"/>
          <w:lang w:val="en-US" w:eastAsia="zh-CN"/>
          <w14:textFill>
            <w14:solidFill>
              <w14:schemeClr w14:val="tx1"/>
            </w14:solidFill>
          </w14:textFill>
        </w:rPr>
        <w:t>市</w:t>
      </w:r>
      <w:r>
        <w:rPr>
          <w:rFonts w:cs="Times New Roman"/>
          <w:color w:val="000000" w:themeColor="text1"/>
          <w:spacing w:val="-2"/>
          <w:szCs w:val="28"/>
          <w:highlight w:val="none"/>
          <w14:textFill>
            <w14:solidFill>
              <w14:schemeClr w14:val="tx1"/>
            </w14:solidFill>
          </w14:textFill>
        </w:rPr>
        <w:t>生态文明建设的一项重要任务，全</w:t>
      </w:r>
      <w:r>
        <w:rPr>
          <w:rFonts w:hint="eastAsia" w:cs="Times New Roman"/>
          <w:color w:val="000000" w:themeColor="text1"/>
          <w:spacing w:val="-2"/>
          <w:szCs w:val="28"/>
          <w:highlight w:val="none"/>
          <w:lang w:eastAsia="zh-CN"/>
          <w14:textFill>
            <w14:solidFill>
              <w14:schemeClr w14:val="tx1"/>
            </w14:solidFill>
          </w14:textFill>
        </w:rPr>
        <w:t>市</w:t>
      </w:r>
      <w:r>
        <w:rPr>
          <w:rFonts w:cs="Times New Roman"/>
          <w:color w:val="000000" w:themeColor="text1"/>
          <w:spacing w:val="-2"/>
          <w:szCs w:val="28"/>
          <w:highlight w:val="none"/>
          <w14:textFill>
            <w14:solidFill>
              <w14:schemeClr w14:val="tx1"/>
            </w14:solidFill>
          </w14:textFill>
        </w:rPr>
        <w:t>上下高度重视。</w:t>
      </w:r>
    </w:p>
    <w:bookmarkEnd w:id="17"/>
    <w:p w14:paraId="0F57AEB7">
      <w:pPr>
        <w:spacing w:line="520" w:lineRule="exact"/>
        <w:ind w:firstLine="560"/>
        <w:rPr>
          <w:rFonts w:cs="Times New Roman"/>
          <w:color w:val="000000" w:themeColor="text1"/>
          <w:szCs w:val="28"/>
          <w:highlight w:val="none"/>
          <w14:textFill>
            <w14:solidFill>
              <w14:schemeClr w14:val="tx1"/>
            </w14:solidFill>
          </w14:textFill>
        </w:rPr>
      </w:pPr>
      <w:bookmarkStart w:id="19" w:name="_Hlk15289938"/>
      <w:r>
        <w:rPr>
          <w:rFonts w:hint="eastAsia" w:cs="Times New Roman"/>
          <w:color w:val="000000" w:themeColor="text1"/>
          <w:szCs w:val="28"/>
          <w:highlight w:val="none"/>
          <w:lang w:val="en-US" w:eastAsia="zh-CN"/>
          <w14:textFill>
            <w14:solidFill>
              <w14:schemeClr w14:val="tx1"/>
            </w14:solidFill>
          </w14:textFill>
        </w:rPr>
        <w:t>为</w:t>
      </w:r>
      <w:r>
        <w:rPr>
          <w:rFonts w:cs="Times New Roman"/>
          <w:color w:val="000000" w:themeColor="text1"/>
          <w:szCs w:val="28"/>
          <w:highlight w:val="none"/>
          <w14:textFill>
            <w14:solidFill>
              <w14:schemeClr w14:val="tx1"/>
            </w14:solidFill>
          </w14:textFill>
        </w:rPr>
        <w:t>全面提升</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的森林草原防火工作水平，最大限度的减少</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火灾的发生和降低森林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火灾的危害，</w:t>
      </w:r>
      <w:r>
        <w:rPr>
          <w:rFonts w:hint="eastAsia" w:cs="Times New Roman"/>
          <w:color w:val="000000" w:themeColor="text1"/>
          <w:szCs w:val="28"/>
          <w:highlight w:val="none"/>
          <w:lang w:val="en-US" w:eastAsia="zh-CN"/>
          <w14:textFill>
            <w14:solidFill>
              <w14:schemeClr w14:val="tx1"/>
            </w14:solidFill>
          </w14:textFill>
        </w:rPr>
        <w:t>根据</w:t>
      </w:r>
      <w:r>
        <w:rPr>
          <w:rFonts w:cs="Times New Roman"/>
          <w:color w:val="000000" w:themeColor="text1"/>
          <w:szCs w:val="28"/>
          <w:highlight w:val="none"/>
          <w14:textFill>
            <w14:solidFill>
              <w14:schemeClr w14:val="tx1"/>
            </w14:solidFill>
          </w14:textFill>
        </w:rPr>
        <w:t>《全国森林防火规划（2016</w:t>
      </w:r>
      <w:r>
        <w:rPr>
          <w:rFonts w:hint="eastAsia" w:cs="Times New Roman"/>
          <w:color w:val="000000" w:themeColor="text1"/>
          <w:szCs w:val="28"/>
          <w:highlight w:val="none"/>
          <w:lang w:val="en-US"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2025年）》</w:t>
      </w:r>
      <w:r>
        <w:rPr>
          <w:rFonts w:hint="eastAsia" w:cs="Times New Roman"/>
          <w:color w:val="000000" w:themeColor="text1"/>
          <w:szCs w:val="28"/>
          <w:highlight w:val="none"/>
          <w14:textFill>
            <w14:solidFill>
              <w14:schemeClr w14:val="tx1"/>
            </w14:solidFill>
          </w14:textFill>
        </w:rPr>
        <w:t>《全国草原防灭火规划（2021-2025年）》</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山西省森林草原防火“十四五”规划</w:t>
      </w:r>
      <w:r>
        <w:rPr>
          <w:rFonts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21-</w:t>
      </w:r>
      <w:r>
        <w:rPr>
          <w:rFonts w:cs="Times New Roman"/>
          <w:color w:val="000000" w:themeColor="text1"/>
          <w:szCs w:val="28"/>
          <w:highlight w:val="none"/>
          <w14:textFill>
            <w14:solidFill>
              <w14:schemeClr w14:val="tx1"/>
            </w14:solidFill>
          </w14:textFill>
        </w:rPr>
        <w:t>2025年）》</w:t>
      </w:r>
      <w:r>
        <w:rPr>
          <w:rFonts w:hint="eastAsia" w:cs="Times New Roman"/>
          <w:color w:val="000000" w:themeColor="text1"/>
          <w:szCs w:val="28"/>
          <w:highlight w:val="none"/>
          <w:lang w:val="en-US" w:eastAsia="zh-CN"/>
          <w14:textFill>
            <w14:solidFill>
              <w14:schemeClr w14:val="tx1"/>
            </w14:solidFill>
          </w14:textFill>
        </w:rPr>
        <w:t>等，</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lang w:val="en-US" w:eastAsia="zh-CN"/>
          <w14:textFill>
            <w14:solidFill>
              <w14:schemeClr w14:val="tx1"/>
            </w14:solidFill>
          </w14:textFill>
        </w:rPr>
        <w:t>规划和自然资源局</w:t>
      </w:r>
      <w:r>
        <w:rPr>
          <w:rFonts w:cs="Times New Roman"/>
          <w:color w:val="000000" w:themeColor="text1"/>
          <w:szCs w:val="28"/>
          <w:highlight w:val="none"/>
          <w14:textFill>
            <w14:solidFill>
              <w14:schemeClr w14:val="tx1"/>
            </w14:solidFill>
          </w14:textFill>
        </w:rPr>
        <w:t>组织编制了《</w:t>
      </w:r>
      <w:r>
        <w:rPr>
          <w:rFonts w:hint="eastAsia" w:cs="Times New Roman"/>
          <w:color w:val="000000" w:themeColor="text1"/>
          <w:szCs w:val="28"/>
          <w:highlight w:val="none"/>
          <w14:textFill>
            <w14:solidFill>
              <w14:schemeClr w14:val="tx1"/>
            </w14:solidFill>
          </w14:textFill>
        </w:rPr>
        <w:t>吕梁市森林草原防火“十四五”规划（2021</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2025年）</w:t>
      </w:r>
      <w:r>
        <w:rPr>
          <w:rFonts w:cs="Times New Roman"/>
          <w:color w:val="000000" w:themeColor="text1"/>
          <w:szCs w:val="28"/>
          <w:highlight w:val="none"/>
          <w14:textFill>
            <w14:solidFill>
              <w14:schemeClr w14:val="tx1"/>
            </w14:solidFill>
          </w14:textFill>
        </w:rPr>
        <w:t>》（以下简称“规划”）。</w:t>
      </w:r>
    </w:p>
    <w:p w14:paraId="7B17236D">
      <w:pPr>
        <w:spacing w:line="520" w:lineRule="exact"/>
        <w:ind w:firstLine="568"/>
        <w:rPr>
          <w:rFonts w:cs="Times New Roman"/>
          <w:color w:val="000000" w:themeColor="text1"/>
          <w:spacing w:val="2"/>
          <w:szCs w:val="28"/>
          <w:highlight w:val="none"/>
          <w14:textFill>
            <w14:solidFill>
              <w14:schemeClr w14:val="tx1"/>
            </w14:solidFill>
          </w14:textFill>
        </w:rPr>
      </w:pPr>
      <w:bookmarkStart w:id="20" w:name="_Hlk52122486"/>
      <w:bookmarkStart w:id="21" w:name="_Hlk32695923"/>
      <w:r>
        <w:rPr>
          <w:rFonts w:cs="Times New Roman"/>
          <w:color w:val="000000" w:themeColor="text1"/>
          <w:spacing w:val="2"/>
          <w:szCs w:val="28"/>
          <w:highlight w:val="none"/>
          <w14:textFill>
            <w14:solidFill>
              <w14:schemeClr w14:val="tx1"/>
            </w14:solidFill>
          </w14:textFill>
        </w:rPr>
        <w:t>《规划》基准期为 2020年，期限为2021</w:t>
      </w:r>
      <w:r>
        <w:rPr>
          <w:rFonts w:hint="eastAsia" w:cs="Times New Roman"/>
          <w:color w:val="000000" w:themeColor="text1"/>
          <w:spacing w:val="2"/>
          <w:szCs w:val="28"/>
          <w:highlight w:val="none"/>
          <w:lang w:val="en-US" w:eastAsia="zh-CN"/>
          <w14:textFill>
            <w14:solidFill>
              <w14:schemeClr w14:val="tx1"/>
            </w14:solidFill>
          </w14:textFill>
        </w:rPr>
        <w:t>-</w:t>
      </w:r>
      <w:r>
        <w:rPr>
          <w:rFonts w:cs="Times New Roman"/>
          <w:color w:val="000000" w:themeColor="text1"/>
          <w:spacing w:val="2"/>
          <w:szCs w:val="28"/>
          <w:highlight w:val="none"/>
          <w14:textFill>
            <w14:solidFill>
              <w14:schemeClr w14:val="tx1"/>
            </w14:solidFill>
          </w14:textFill>
        </w:rPr>
        <w:t>2025年。规划范围</w:t>
      </w:r>
      <w:r>
        <w:rPr>
          <w:rFonts w:hint="eastAsia" w:cs="Times New Roman"/>
          <w:color w:val="000000" w:themeColor="text1"/>
          <w:spacing w:val="2"/>
          <w:szCs w:val="28"/>
          <w:highlight w:val="none"/>
          <w:lang w:val="en-US" w:eastAsia="zh-CN"/>
          <w14:textFill>
            <w14:solidFill>
              <w14:schemeClr w14:val="tx1"/>
            </w14:solidFill>
          </w14:textFill>
        </w:rPr>
        <w:t>21161</w:t>
      </w:r>
      <w:r>
        <w:rPr>
          <w:rFonts w:cs="Times New Roman"/>
          <w:color w:val="000000" w:themeColor="text1"/>
          <w:spacing w:val="2"/>
          <w:szCs w:val="28"/>
          <w:highlight w:val="none"/>
          <w14:textFill>
            <w14:solidFill>
              <w14:schemeClr w14:val="tx1"/>
            </w14:solidFill>
          </w14:textFill>
        </w:rPr>
        <w:t>平方公里，涉及</w:t>
      </w:r>
      <w:r>
        <w:rPr>
          <w:rFonts w:hint="eastAsia" w:cs="Times New Roman"/>
          <w:color w:val="000000" w:themeColor="text1"/>
          <w:spacing w:val="2"/>
          <w:szCs w:val="28"/>
          <w:highlight w:val="none"/>
          <w:lang w:eastAsia="zh-CN"/>
          <w14:textFill>
            <w14:solidFill>
              <w14:schemeClr w14:val="tx1"/>
            </w14:solidFill>
          </w14:textFill>
        </w:rPr>
        <w:t>吕梁市</w:t>
      </w:r>
      <w:r>
        <w:rPr>
          <w:rFonts w:hint="eastAsia" w:cs="Times New Roman"/>
          <w:color w:val="000000" w:themeColor="text1"/>
          <w:spacing w:val="2"/>
          <w:szCs w:val="28"/>
          <w:highlight w:val="none"/>
          <w14:textFill>
            <w14:solidFill>
              <w14:schemeClr w14:val="tx1"/>
            </w14:solidFill>
          </w14:textFill>
        </w:rPr>
        <w:t>下辖</w:t>
      </w:r>
      <w:bookmarkStart w:id="22" w:name="_Hlk26288988"/>
      <w:r>
        <w:rPr>
          <w:rFonts w:hint="eastAsia" w:cs="Times New Roman"/>
          <w:color w:val="000000" w:themeColor="text1"/>
          <w:spacing w:val="2"/>
          <w:szCs w:val="28"/>
          <w:highlight w:val="none"/>
          <w14:textFill>
            <w14:solidFill>
              <w14:schemeClr w14:val="tx1"/>
            </w14:solidFill>
          </w14:textFill>
        </w:rPr>
        <w:t>1区2市10县</w:t>
      </w:r>
      <w:bookmarkEnd w:id="22"/>
      <w:r>
        <w:rPr>
          <w:rFonts w:cs="Times New Roman"/>
          <w:color w:val="000000" w:themeColor="text1"/>
          <w:spacing w:val="2"/>
          <w:szCs w:val="28"/>
          <w:highlight w:val="none"/>
          <w14:textFill>
            <w14:solidFill>
              <w14:schemeClr w14:val="tx1"/>
            </w14:solidFill>
          </w14:textFill>
        </w:rPr>
        <w:t>。《规划》提出了</w:t>
      </w:r>
      <w:r>
        <w:rPr>
          <w:rFonts w:hint="eastAsia" w:cs="Times New Roman"/>
          <w:color w:val="000000" w:themeColor="text1"/>
          <w:spacing w:val="2"/>
          <w:szCs w:val="28"/>
          <w:highlight w:val="none"/>
          <w14:textFill>
            <w14:solidFill>
              <w14:schemeClr w14:val="tx1"/>
            </w14:solidFill>
          </w14:textFill>
        </w:rPr>
        <w:t>“十四五”期间</w:t>
      </w:r>
      <w:r>
        <w:rPr>
          <w:rFonts w:hint="eastAsia" w:cs="Times New Roman"/>
          <w:color w:val="000000" w:themeColor="text1"/>
          <w:spacing w:val="2"/>
          <w:szCs w:val="28"/>
          <w:highlight w:val="none"/>
          <w:lang w:eastAsia="zh-CN"/>
          <w14:textFill>
            <w14:solidFill>
              <w14:schemeClr w14:val="tx1"/>
            </w14:solidFill>
          </w14:textFill>
        </w:rPr>
        <w:t>吕梁市</w:t>
      </w:r>
      <w:r>
        <w:rPr>
          <w:rFonts w:cs="Times New Roman"/>
          <w:color w:val="000000" w:themeColor="text1"/>
          <w:spacing w:val="2"/>
          <w:szCs w:val="28"/>
          <w:highlight w:val="none"/>
          <w14:textFill>
            <w14:solidFill>
              <w14:schemeClr w14:val="tx1"/>
            </w14:solidFill>
          </w14:textFill>
        </w:rPr>
        <w:t>森林草原防火工作的总体思路、发展目标、建设重点和长效机制建设，是未来5年</w:t>
      </w:r>
      <w:r>
        <w:rPr>
          <w:rFonts w:hint="eastAsia" w:cs="Times New Roman"/>
          <w:color w:val="000000" w:themeColor="text1"/>
          <w:spacing w:val="2"/>
          <w:szCs w:val="28"/>
          <w:highlight w:val="none"/>
          <w:lang w:eastAsia="zh-CN"/>
          <w14:textFill>
            <w14:solidFill>
              <w14:schemeClr w14:val="tx1"/>
            </w14:solidFill>
          </w14:textFill>
        </w:rPr>
        <w:t>吕梁市</w:t>
      </w:r>
      <w:r>
        <w:rPr>
          <w:rFonts w:cs="Times New Roman"/>
          <w:color w:val="000000" w:themeColor="text1"/>
          <w:spacing w:val="2"/>
          <w:szCs w:val="28"/>
          <w:highlight w:val="none"/>
          <w14:textFill>
            <w14:solidFill>
              <w14:schemeClr w14:val="tx1"/>
            </w14:solidFill>
          </w14:textFill>
        </w:rPr>
        <w:t>森林草原防火事业发展的蓝图，是全</w:t>
      </w:r>
      <w:r>
        <w:rPr>
          <w:rFonts w:hint="eastAsia" w:cs="Times New Roman"/>
          <w:color w:val="000000" w:themeColor="text1"/>
          <w:spacing w:val="2"/>
          <w:szCs w:val="28"/>
          <w:highlight w:val="none"/>
          <w:lang w:eastAsia="zh-CN"/>
          <w14:textFill>
            <w14:solidFill>
              <w14:schemeClr w14:val="tx1"/>
            </w14:solidFill>
          </w14:textFill>
        </w:rPr>
        <w:t>市</w:t>
      </w:r>
      <w:r>
        <w:rPr>
          <w:rFonts w:cs="Times New Roman"/>
          <w:color w:val="000000" w:themeColor="text1"/>
          <w:spacing w:val="2"/>
          <w:szCs w:val="28"/>
          <w:highlight w:val="none"/>
          <w14:textFill>
            <w14:solidFill>
              <w14:schemeClr w14:val="tx1"/>
            </w14:solidFill>
          </w14:textFill>
        </w:rPr>
        <w:t>各部门履行公共服务职能、提升森林</w:t>
      </w:r>
      <w:r>
        <w:rPr>
          <w:rFonts w:hint="eastAsia" w:cs="Times New Roman"/>
          <w:color w:val="000000" w:themeColor="text1"/>
          <w:spacing w:val="2"/>
          <w:szCs w:val="28"/>
          <w:highlight w:val="none"/>
          <w14:textFill>
            <w14:solidFill>
              <w14:schemeClr w14:val="tx1"/>
            </w14:solidFill>
          </w14:textFill>
        </w:rPr>
        <w:t>草原</w:t>
      </w:r>
      <w:r>
        <w:rPr>
          <w:rFonts w:cs="Times New Roman"/>
          <w:color w:val="000000" w:themeColor="text1"/>
          <w:spacing w:val="2"/>
          <w:szCs w:val="28"/>
          <w:highlight w:val="none"/>
          <w14:textFill>
            <w14:solidFill>
              <w14:schemeClr w14:val="tx1"/>
            </w14:solidFill>
          </w14:textFill>
        </w:rPr>
        <w:t>火灾防控能力的重要依据。</w:t>
      </w:r>
      <w:bookmarkEnd w:id="20"/>
    </w:p>
    <w:bookmarkEnd w:id="15"/>
    <w:bookmarkEnd w:id="16"/>
    <w:bookmarkEnd w:id="21"/>
    <w:p w14:paraId="25476D0E">
      <w:pPr>
        <w:spacing w:line="520" w:lineRule="exact"/>
        <w:ind w:firstLine="560"/>
        <w:rPr>
          <w:rFonts w:cs="Times New Roman"/>
          <w:color w:val="FF0000"/>
          <w:szCs w:val="28"/>
          <w:highlight w:val="none"/>
        </w:rPr>
        <w:sectPr>
          <w:footerReference r:id="rId10" w:type="first"/>
          <w:footerReference r:id="rId9" w:type="default"/>
          <w:pgSz w:w="11850" w:h="16783"/>
          <w:pgMar w:top="1440" w:right="1797" w:bottom="1440" w:left="1797" w:header="851" w:footer="992" w:gutter="0"/>
          <w:pgNumType w:fmt="decimal" w:start="1"/>
          <w:cols w:space="720" w:num="1"/>
          <w:titlePg/>
          <w:docGrid w:linePitch="312" w:charSpace="0"/>
        </w:sectPr>
      </w:pPr>
    </w:p>
    <w:bookmarkEnd w:id="19"/>
    <w:p w14:paraId="0D76DF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仿宋" w:hAnsi="仿宋" w:eastAsia="仿宋" w:cs="仿宋"/>
          <w:bCs/>
          <w:snapToGrid w:val="0"/>
          <w:color w:val="000000" w:themeColor="text1"/>
          <w:kern w:val="0"/>
          <w:sz w:val="28"/>
          <w:szCs w:val="28"/>
          <w:highlight w:val="none"/>
          <w:lang w:val="en-US" w:eastAsia="zh-CN" w:bidi="ar-SA"/>
          <w14:textFill>
            <w14:solidFill>
              <w14:schemeClr w14:val="tx1"/>
            </w14:solidFill>
          </w14:textFill>
        </w:rPr>
      </w:pPr>
      <w:r>
        <w:rPr>
          <w:rFonts w:ascii="华文中宋" w:hAnsi="华文中宋" w:eastAsia="华文中宋" w:cs="Times New Roman"/>
          <w:b/>
          <w:snapToGrid w:val="0"/>
          <w:color w:val="000000" w:themeColor="text1"/>
          <w:kern w:val="0"/>
          <w:sz w:val="36"/>
          <w:szCs w:val="36"/>
          <w:highlight w:val="none"/>
          <w14:textFill>
            <w14:solidFill>
              <w14:schemeClr w14:val="tx1"/>
            </w14:solidFill>
          </w14:textFill>
        </w:rPr>
        <w:t>目  录</w:t>
      </w:r>
      <w:r>
        <w:rPr>
          <w:rFonts w:hint="eastAsia" w:ascii="仿宋" w:hAnsi="仿宋" w:eastAsia="仿宋" w:cs="仿宋"/>
          <w:bCs/>
          <w:cap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color w:val="000000" w:themeColor="text1"/>
          <w:kern w:val="0"/>
          <w:sz w:val="28"/>
          <w:szCs w:val="28"/>
          <w:highlight w:val="none"/>
          <w14:textFill>
            <w14:solidFill>
              <w14:schemeClr w14:val="tx1"/>
            </w14:solidFill>
          </w14:textFill>
        </w:rPr>
        <w:instrText xml:space="preserve"> TOC \o "1-2" \h \z \u </w:instrText>
      </w:r>
      <w:r>
        <w:rPr>
          <w:rFonts w:hint="eastAsia" w:ascii="仿宋" w:hAnsi="仿宋" w:eastAsia="仿宋" w:cs="仿宋"/>
          <w:bCs/>
          <w:caps/>
          <w:snapToGrid w:val="0"/>
          <w:color w:val="000000" w:themeColor="text1"/>
          <w:kern w:val="0"/>
          <w:sz w:val="28"/>
          <w:szCs w:val="28"/>
          <w:highlight w:val="none"/>
          <w14:textFill>
            <w14:solidFill>
              <w14:schemeClr w14:val="tx1"/>
            </w14:solidFill>
          </w14:textFill>
        </w:rPr>
        <w:fldChar w:fldCharType="separate"/>
      </w:r>
    </w:p>
    <w:p w14:paraId="08500388">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_Toc5274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第一章 规划提要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_Toc5274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D6EF2AC">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_Toc18083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第二章 规划背景及依据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_Toc18083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A22E472">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_Toc19420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2.1规划背景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_Toc19420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693C406B">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_Toc23590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2.2编制依据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_Toc23590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D31F772">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_Toc13722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 xml:space="preserve">第三章 </w:t>
      </w:r>
      <w:r>
        <w:rPr>
          <w:rFonts w:hint="eastAsia" w:ascii="仿宋" w:hAnsi="仿宋" w:eastAsia="仿宋" w:cs="仿宋"/>
          <w:sz w:val="28"/>
          <w:szCs w:val="28"/>
          <w:highlight w:val="none"/>
          <w:lang w:val="en-US" w:eastAsia="zh-CN"/>
        </w:rPr>
        <w:t>区域概况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_Toc13722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7438C97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_Toc3001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自然条件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135F6E66">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_Toc7579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3.2经济概况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_Toc7579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46BFC37">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_Toc14376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第四章 森林草原防火现状分析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_Toc14376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91B94CE">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_Toc4372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.1防火现状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_Toc4372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79EBD58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_Toc266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“十三五”森林草原防火回顾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109874CB">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_Toc9133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4.3</w:t>
      </w:r>
      <w:r>
        <w:rPr>
          <w:rFonts w:hint="eastAsia" w:ascii="仿宋" w:hAnsi="仿宋" w:eastAsia="仿宋" w:cs="仿宋"/>
          <w:sz w:val="28"/>
          <w:szCs w:val="28"/>
          <w:highlight w:val="none"/>
        </w:rPr>
        <w:t>面临的形势分析（SWOT分析）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_Toc9133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78F7E0A2">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_Toc31780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章 规划总体思路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_Toc31780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730E1F6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_Toc10702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.1指导思想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_Toc10702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FA27F89">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_Toc21265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.2基本原则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_Toc21265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74543EE">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_Toc31280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.3规划定位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_Toc31280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698FEC03">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_Toc12045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.4规划范围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_Toc12045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2B7B3E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_Toc6397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.5规划期限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_Toc6397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1E1F314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_Toc27654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.6规划目标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_Toc27654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54FFFBAD">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_Toc272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7规划分区与治理措施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9295EDC">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_Toc5486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章 规划内容与任务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_Toc5486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C3FBEB7">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_Toc9235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6.1森林草原火险预警监测系统建设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_Toc9235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1CBD1B2">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_Toc606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6.2森林草原防火通信系统建设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_Toc606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65B17A5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_Toc16510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6.3森林草原防火信息指挥系统建设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_Toc16510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51C6B927">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_Toc21512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6.4森林草原消防队伍能力建设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_Toc21512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D89FBBC">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_Toc25816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6.5森林草原航空消防能力建设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_Toc25816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7A6D8D2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_Toc28817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6.6林火草火阻隔系统建设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_Toc28817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72C94C87">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_Toc29086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6.7森林草原火灾隐患整治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_Toc29086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0702B2F6">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_Toc9660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6.8森林草原防火宣传教育工程建设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_Toc9660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19909C21">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_Toc14268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章 规划投资及运行保障费用估算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BC4B39A">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_Toc14879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.1估算原则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_Toc14879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A1049E2">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_Toc32640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.2估算依据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_Toc32640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6C9B7B4">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_Toc10412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.3规划投资及资金来源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_Toc10412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02E8966C">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_Toc25707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机制建设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_Toc25707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19F8F3C7">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_Toc25045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.1建立健全森林草原防火责任制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_Toc25045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5FD2B690">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_Toc5202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8.2建立健全森林草原防火队伍建设机制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_Toc5202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087B7DAB">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_Toc1694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8.3建立健全经费保障机制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_Toc1694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6A9023E">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_Toc13475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8.4建立健全科学防火管理机制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_Toc13475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3C4BFAF">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_Toc30028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8.5建立健全依法治火工作机制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_Toc30028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BAC869A">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_Toc1748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第九章 保障措施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_Toc1748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5B32178">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_Toc31905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1政策</w:t>
      </w:r>
      <w:r>
        <w:rPr>
          <w:rFonts w:hint="eastAsia" w:ascii="仿宋" w:hAnsi="仿宋" w:eastAsia="仿宋" w:cs="仿宋"/>
          <w:sz w:val="28"/>
          <w:szCs w:val="28"/>
          <w:highlight w:val="none"/>
        </w:rPr>
        <w:t>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_Toc31905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62E906EA">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_Toc27970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9.2组织保障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_Toc27970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5DEC9E72">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_Toc29108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9.3制度保障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_Toc29108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6218BFB2">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_Toc15372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9.4资金保障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_Toc15372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343BF15F">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_Toc1522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9.5技术保障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_Toc1522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2024632D">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_Toc23972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9.6管理保障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_Toc23972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C74EDD0">
      <w:pPr>
        <w:pStyle w:val="17"/>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_Toc26063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rPr>
        <w:t>章 效益评价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_Toc26063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63705A13">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_Toc20794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.1生态效益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_Toc20794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38D0F87">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_Toc11808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.2社会效益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_Toc11808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038E1557">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_Toc31019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.3经济效益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_Toc31019 \h </w:instrText>
      </w:r>
      <w:r>
        <w:rPr>
          <w:rFonts w:hint="eastAsia" w:ascii="仿宋" w:hAnsi="仿宋" w:eastAsia="仿宋" w:cs="仿宋"/>
          <w:sz w:val="28"/>
          <w:szCs w:val="28"/>
        </w:rPr>
        <w:fldChar w:fldCharType="separate"/>
      </w:r>
      <w:r>
        <w:rPr>
          <w:rFonts w:hint="eastAsia" w:ascii="仿宋" w:hAnsi="仿宋" w:eastAsia="仿宋" w:cs="仿宋"/>
          <w:sz w:val="28"/>
          <w:szCs w:val="28"/>
        </w:rPr>
        <w:t>59</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46B833C6">
      <w:pPr>
        <w:pStyle w:val="20"/>
        <w:tabs>
          <w:tab w:val="right" w:leader="dot" w:pos="8256"/>
          <w:tab w:val="clear" w:pos="8246"/>
        </w:tabs>
        <w:rPr>
          <w:rFonts w:hint="eastAsia" w:ascii="仿宋" w:hAnsi="仿宋" w:eastAsia="仿宋" w:cs="仿宋"/>
          <w:sz w:val="28"/>
          <w:szCs w:val="28"/>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begin"/>
      </w:r>
      <w:r>
        <w:rPr>
          <w:rFonts w:hint="eastAsia" w:ascii="仿宋" w:hAnsi="仿宋" w:eastAsia="仿宋" w:cs="仿宋"/>
          <w:bCs/>
          <w:snapToGrid w:val="0"/>
          <w:kern w:val="0"/>
          <w:sz w:val="28"/>
          <w:szCs w:val="28"/>
          <w:highlight w:val="none"/>
        </w:rPr>
        <w:instrText xml:space="preserve"> HYPERLINK \l _Toc30016 </w:instrText>
      </w:r>
      <w:r>
        <w:rPr>
          <w:rFonts w:hint="eastAsia" w:ascii="仿宋" w:hAnsi="仿宋" w:eastAsia="仿宋" w:cs="仿宋"/>
          <w:bCs/>
          <w:snapToGrid w:val="0"/>
          <w:kern w:val="0"/>
          <w:sz w:val="28"/>
          <w:szCs w:val="28"/>
          <w:highlight w:val="none"/>
        </w:rPr>
        <w:fldChar w:fldCharType="separate"/>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.4综合评价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_Toc30016 \h </w:instrText>
      </w:r>
      <w:r>
        <w:rPr>
          <w:rFonts w:hint="eastAsia" w:ascii="仿宋" w:hAnsi="仿宋" w:eastAsia="仿宋" w:cs="仿宋"/>
          <w:sz w:val="28"/>
          <w:szCs w:val="28"/>
        </w:rPr>
        <w:fldChar w:fldCharType="separate"/>
      </w:r>
      <w:r>
        <w:rPr>
          <w:rFonts w:hint="eastAsia" w:ascii="仿宋" w:hAnsi="仿宋" w:eastAsia="仿宋" w:cs="仿宋"/>
          <w:sz w:val="28"/>
          <w:szCs w:val="28"/>
        </w:rPr>
        <w:t>59</w:t>
      </w:r>
      <w:r>
        <w:rPr>
          <w:rFonts w:hint="eastAsia" w:ascii="仿宋" w:hAnsi="仿宋" w:eastAsia="仿宋" w:cs="仿宋"/>
          <w:sz w:val="28"/>
          <w:szCs w:val="28"/>
        </w:rPr>
        <w:fldChar w:fldCharType="end"/>
      </w: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p>
    <w:p w14:paraId="7767A818">
      <w:pPr>
        <w:keepNext w:val="0"/>
        <w:keepLines w:val="0"/>
        <w:pageBreakBefore w:val="0"/>
        <w:widowControl w:val="0"/>
        <w:kinsoku/>
        <w:wordWrap/>
        <w:overflowPunct/>
        <w:topLinePunct w:val="0"/>
        <w:autoSpaceDE/>
        <w:autoSpaceDN/>
        <w:bidi w:val="0"/>
        <w:adjustRightInd w:val="0"/>
        <w:snapToGrid w:val="0"/>
        <w:spacing w:after="360" w:afterLines="150" w:line="520" w:lineRule="exact"/>
        <w:ind w:left="0" w:leftChars="0" w:firstLine="0" w:firstLineChars="0"/>
        <w:jc w:val="center"/>
        <w:textAlignment w:val="auto"/>
        <w:outlineLvl w:val="9"/>
        <w:rPr>
          <w:rFonts w:hint="eastAsia" w:ascii="仿宋" w:hAnsi="仿宋" w:eastAsia="仿宋" w:cs="仿宋"/>
          <w:bCs/>
          <w:snapToGrid w:val="0"/>
          <w:color w:val="000000" w:themeColor="text1"/>
          <w:kern w:val="0"/>
          <w:sz w:val="28"/>
          <w:szCs w:val="28"/>
          <w:highlight w:val="none"/>
          <w14:textFill>
            <w14:solidFill>
              <w14:schemeClr w14:val="tx1"/>
            </w14:solidFill>
          </w14:textFill>
        </w:rPr>
      </w:pPr>
      <w:r>
        <w:rPr>
          <w:rFonts w:hint="eastAsia" w:ascii="仿宋" w:hAnsi="仿宋" w:eastAsia="仿宋" w:cs="仿宋"/>
          <w:bCs/>
          <w:snapToGrid w:val="0"/>
          <w:color w:val="000000" w:themeColor="text1"/>
          <w:kern w:val="0"/>
          <w:sz w:val="28"/>
          <w:szCs w:val="28"/>
          <w:highlight w:val="none"/>
          <w14:textFill>
            <w14:solidFill>
              <w14:schemeClr w14:val="tx1"/>
            </w14:solidFill>
          </w14:textFill>
        </w:rPr>
        <w:fldChar w:fldCharType="end"/>
      </w:r>
      <w:bookmarkStart w:id="23" w:name="_Toc3059"/>
      <w:bookmarkStart w:id="24" w:name="_Hlk25146956"/>
    </w:p>
    <w:p w14:paraId="09C8D0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Style w:val="45"/>
          <w:rFonts w:hint="eastAsia" w:ascii="仿宋" w:hAnsi="仿宋" w:eastAsia="仿宋" w:cs="仿宋"/>
          <w:b/>
          <w:bCs/>
          <w:sz w:val="28"/>
          <w:szCs w:val="28"/>
          <w:lang w:val="en-US" w:eastAsia="zh-CN"/>
        </w:rPr>
      </w:pPr>
      <w:r>
        <w:rPr>
          <w:rStyle w:val="45"/>
          <w:rFonts w:hint="eastAsia" w:ascii="仿宋" w:hAnsi="仿宋" w:eastAsia="仿宋" w:cs="仿宋"/>
          <w:b/>
          <w:bCs/>
          <w:sz w:val="28"/>
          <w:szCs w:val="28"/>
          <w:lang w:val="en-US" w:eastAsia="zh-CN"/>
        </w:rPr>
        <w:t>附表：</w:t>
      </w:r>
      <w:bookmarkEnd w:id="23"/>
    </w:p>
    <w:p w14:paraId="590D6377">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森林草原防火基本情况统计表</w:t>
      </w:r>
    </w:p>
    <w:p w14:paraId="5442F1C9">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201</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20</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年森林火灾发生情况统计表</w:t>
      </w:r>
    </w:p>
    <w:p w14:paraId="363BF16A">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201</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20</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年草原火灾发生情况统计表</w:t>
      </w:r>
    </w:p>
    <w:p w14:paraId="49E28FD7">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森林草原防火综合能力建设现状统计表</w:t>
      </w:r>
    </w:p>
    <w:p w14:paraId="4A39F094">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吕梁市森林草原防火“十四五”规划（2021</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2025年）</w:t>
      </w:r>
      <w:r>
        <w:rPr>
          <w:rFonts w:hint="eastAsia" w:ascii="仿宋" w:hAnsi="仿宋" w:eastAsia="仿宋" w:cs="仿宋"/>
          <w:color w:val="000000" w:themeColor="text1"/>
          <w:sz w:val="28"/>
          <w:szCs w:val="28"/>
          <w:highlight w:val="none"/>
          <w14:textFill>
            <w14:solidFill>
              <w14:schemeClr w14:val="tx1"/>
            </w14:solidFill>
          </w14:textFill>
        </w:rPr>
        <w:t>建设内容布局一览表</w:t>
      </w:r>
    </w:p>
    <w:p w14:paraId="54236960">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吕梁市森林草原防火“十四五”规划（2021</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2025年）</w:t>
      </w:r>
      <w:r>
        <w:rPr>
          <w:rFonts w:hint="eastAsia" w:ascii="仿宋" w:hAnsi="仿宋" w:eastAsia="仿宋" w:cs="仿宋"/>
          <w:color w:val="000000" w:themeColor="text1"/>
          <w:sz w:val="28"/>
          <w:szCs w:val="28"/>
          <w:highlight w:val="none"/>
          <w14:textFill>
            <w14:solidFill>
              <w14:schemeClr w14:val="tx1"/>
            </w14:solidFill>
          </w14:textFill>
        </w:rPr>
        <w:t>建设内容及投资估算一览表</w:t>
      </w:r>
    </w:p>
    <w:p w14:paraId="7DE37036">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b/>
          <w:bCs/>
          <w:sz w:val="28"/>
          <w:szCs w:val="28"/>
          <w:lang w:val="en-US" w:eastAsia="zh-CN"/>
        </w:rPr>
      </w:pPr>
      <w:bookmarkStart w:id="25" w:name="_Toc32611"/>
      <w:r>
        <w:rPr>
          <w:rFonts w:hint="eastAsia" w:ascii="仿宋" w:hAnsi="仿宋" w:eastAsia="仿宋" w:cs="仿宋"/>
          <w:b/>
          <w:bCs/>
          <w:sz w:val="28"/>
          <w:szCs w:val="28"/>
          <w:lang w:val="en-US" w:eastAsia="zh-CN"/>
        </w:rPr>
        <w:t>附件：</w:t>
      </w:r>
      <w:bookmarkEnd w:id="25"/>
    </w:p>
    <w:p w14:paraId="2A20B8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snapToGrid w:val="0"/>
          <w:color w:val="000000" w:themeColor="text1"/>
          <w:kern w:val="0"/>
          <w:sz w:val="28"/>
          <w:szCs w:val="28"/>
          <w:highlight w:val="none"/>
          <w:lang w:val="en-US" w:eastAsia="zh-CN"/>
          <w14:textFill>
            <w14:solidFill>
              <w14:schemeClr w14:val="tx1"/>
            </w14:solidFill>
          </w14:textFill>
        </w:rPr>
      </w:pPr>
      <w:r>
        <w:rPr>
          <w:rFonts w:hint="eastAsia" w:ascii="仿宋" w:hAnsi="仿宋" w:cs="仿宋"/>
          <w:b w:val="0"/>
          <w:bCs/>
          <w:snapToGrid w:val="0"/>
          <w:color w:val="000000" w:themeColor="text1"/>
          <w:kern w:val="0"/>
          <w:sz w:val="28"/>
          <w:szCs w:val="28"/>
          <w:highlight w:val="none"/>
          <w:lang w:val="en-US" w:eastAsia="zh-CN"/>
          <w14:textFill>
            <w14:solidFill>
              <w14:schemeClr w14:val="tx1"/>
            </w14:solidFill>
          </w14:textFill>
        </w:rPr>
        <w:t>1.</w:t>
      </w:r>
      <w:r>
        <w:rPr>
          <w:rFonts w:hint="eastAsia" w:ascii="仿宋" w:hAnsi="仿宋" w:eastAsia="仿宋" w:cs="仿宋"/>
          <w:b w:val="0"/>
          <w:bCs/>
          <w:snapToGrid w:val="0"/>
          <w:color w:val="000000" w:themeColor="text1"/>
          <w:kern w:val="0"/>
          <w:sz w:val="28"/>
          <w:szCs w:val="28"/>
          <w:highlight w:val="none"/>
          <w:lang w:val="en-US" w:eastAsia="zh-CN"/>
          <w14:textFill>
            <w14:solidFill>
              <w14:schemeClr w14:val="tx1"/>
            </w14:solidFill>
          </w14:textFill>
        </w:rPr>
        <w:t>专家评审意见</w:t>
      </w:r>
    </w:p>
    <w:p w14:paraId="687AB05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2.专家意见修改情况说明</w:t>
      </w:r>
    </w:p>
    <w:p w14:paraId="540FB93E">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b/>
          <w:bCs/>
          <w:sz w:val="28"/>
          <w:szCs w:val="28"/>
          <w:lang w:val="en-US" w:eastAsia="zh-CN"/>
        </w:rPr>
      </w:pPr>
      <w:bookmarkStart w:id="26" w:name="_Toc23333"/>
      <w:r>
        <w:rPr>
          <w:rFonts w:hint="eastAsia" w:ascii="仿宋" w:hAnsi="仿宋" w:eastAsia="仿宋" w:cs="仿宋"/>
          <w:b/>
          <w:bCs/>
          <w:sz w:val="28"/>
          <w:szCs w:val="28"/>
          <w:lang w:val="en-US" w:eastAsia="zh-CN"/>
        </w:rPr>
        <w:t>附图：</w:t>
      </w:r>
      <w:bookmarkEnd w:id="26"/>
    </w:p>
    <w:p w14:paraId="30229A85">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位置示意图</w:t>
      </w:r>
    </w:p>
    <w:p w14:paraId="073DDDFC">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森林草原</w:t>
      </w:r>
      <w:r>
        <w:rPr>
          <w:rFonts w:hint="eastAsia" w:ascii="仿宋" w:hAnsi="仿宋" w:eastAsia="仿宋" w:cs="仿宋"/>
          <w:color w:val="000000" w:themeColor="text1"/>
          <w:sz w:val="28"/>
          <w:szCs w:val="28"/>
          <w:highlight w:val="none"/>
          <w:lang w:val="en-US" w:eastAsia="zh-CN"/>
          <w14:textFill>
            <w14:solidFill>
              <w14:schemeClr w14:val="tx1"/>
            </w14:solidFill>
          </w14:textFill>
        </w:rPr>
        <w:t>资源</w:t>
      </w:r>
      <w:r>
        <w:rPr>
          <w:rFonts w:hint="eastAsia" w:ascii="仿宋" w:hAnsi="仿宋" w:eastAsia="仿宋" w:cs="仿宋"/>
          <w:color w:val="000000" w:themeColor="text1"/>
          <w:sz w:val="28"/>
          <w:szCs w:val="28"/>
          <w:highlight w:val="none"/>
          <w14:textFill>
            <w14:solidFill>
              <w14:schemeClr w14:val="tx1"/>
            </w14:solidFill>
          </w14:textFill>
        </w:rPr>
        <w:t>分布图</w:t>
      </w:r>
    </w:p>
    <w:p w14:paraId="46CA570E">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bookmarkStart w:id="27" w:name="_Hlk15907069"/>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水系图</w:t>
      </w:r>
    </w:p>
    <w:bookmarkEnd w:id="27"/>
    <w:p w14:paraId="44E8C705">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bookmarkStart w:id="28" w:name="_Hlk17041725"/>
      <w:bookmarkStart w:id="29" w:name="_Hlk15907717"/>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森林</w:t>
      </w:r>
      <w:r>
        <w:rPr>
          <w:rFonts w:hint="eastAsia" w:ascii="仿宋" w:hAnsi="仿宋" w:eastAsia="仿宋" w:cs="仿宋"/>
          <w:color w:val="000000" w:themeColor="text1"/>
          <w:sz w:val="28"/>
          <w:szCs w:val="28"/>
          <w:highlight w:val="none"/>
          <w:lang w:val="en-US" w:eastAsia="zh-CN"/>
          <w14:textFill>
            <w14:solidFill>
              <w14:schemeClr w14:val="tx1"/>
            </w14:solidFill>
          </w14:textFill>
        </w:rPr>
        <w:t>火险等级区划</w:t>
      </w:r>
      <w:r>
        <w:rPr>
          <w:rFonts w:hint="eastAsia" w:ascii="仿宋" w:hAnsi="仿宋" w:eastAsia="仿宋" w:cs="仿宋"/>
          <w:color w:val="000000" w:themeColor="text1"/>
          <w:sz w:val="28"/>
          <w:szCs w:val="28"/>
          <w:highlight w:val="none"/>
          <w14:textFill>
            <w14:solidFill>
              <w14:schemeClr w14:val="tx1"/>
            </w14:solidFill>
          </w14:textFill>
        </w:rPr>
        <w:t>图</w:t>
      </w:r>
      <w:bookmarkEnd w:id="28"/>
    </w:p>
    <w:p w14:paraId="1329B4F5">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吕梁市</w:t>
      </w:r>
      <w:r>
        <w:rPr>
          <w:rFonts w:hint="eastAsia" w:ascii="仿宋" w:hAnsi="仿宋" w:eastAsia="仿宋" w:cs="仿宋"/>
          <w:color w:val="000000" w:themeColor="text1"/>
          <w:sz w:val="28"/>
          <w:szCs w:val="28"/>
          <w:highlight w:val="none"/>
          <w14:textFill>
            <w14:solidFill>
              <w14:schemeClr w14:val="tx1"/>
            </w14:solidFill>
          </w14:textFill>
        </w:rPr>
        <w:t>草原</w:t>
      </w:r>
      <w:r>
        <w:rPr>
          <w:rFonts w:hint="eastAsia" w:ascii="仿宋" w:hAnsi="仿宋" w:eastAsia="仿宋" w:cs="仿宋"/>
          <w:color w:val="000000" w:themeColor="text1"/>
          <w:sz w:val="28"/>
          <w:szCs w:val="28"/>
          <w:highlight w:val="none"/>
          <w:lang w:val="en-US" w:eastAsia="zh-CN"/>
          <w14:textFill>
            <w14:solidFill>
              <w14:schemeClr w14:val="tx1"/>
            </w14:solidFill>
          </w14:textFill>
        </w:rPr>
        <w:t>火险等级区划</w:t>
      </w:r>
      <w:r>
        <w:rPr>
          <w:rFonts w:hint="eastAsia" w:ascii="仿宋" w:hAnsi="仿宋" w:eastAsia="仿宋" w:cs="仿宋"/>
          <w:color w:val="000000" w:themeColor="text1"/>
          <w:sz w:val="28"/>
          <w:szCs w:val="28"/>
          <w:highlight w:val="none"/>
          <w14:textFill>
            <w14:solidFill>
              <w14:schemeClr w14:val="tx1"/>
            </w14:solidFill>
          </w14:textFill>
        </w:rPr>
        <w:t>图</w:t>
      </w:r>
    </w:p>
    <w:p w14:paraId="50506CE8">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吕梁市森林草原防火“十四五”规划（2021</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2025年）</w:t>
      </w:r>
      <w:r>
        <w:rPr>
          <w:rFonts w:hint="eastAsia" w:ascii="仿宋" w:hAnsi="仿宋" w:eastAsia="仿宋" w:cs="仿宋"/>
          <w:color w:val="000000" w:themeColor="text1"/>
          <w:sz w:val="28"/>
          <w:szCs w:val="28"/>
          <w:highlight w:val="none"/>
          <w14:textFill>
            <w14:solidFill>
              <w14:schemeClr w14:val="tx1"/>
            </w14:solidFill>
          </w14:textFill>
        </w:rPr>
        <w:t>建设内容总体布局图</w:t>
      </w:r>
      <w:bookmarkEnd w:id="29"/>
    </w:p>
    <w:p w14:paraId="5509C77D">
      <w:pPr>
        <w:adjustRightInd w:val="0"/>
        <w:snapToGrid w:val="0"/>
        <w:spacing w:after="360" w:afterLines="150" w:line="520" w:lineRule="exact"/>
        <w:ind w:left="0" w:leftChars="0" w:firstLine="0" w:firstLineChars="0"/>
        <w:jc w:val="both"/>
        <w:rPr>
          <w:rFonts w:hint="eastAsia" w:ascii="仿宋" w:hAnsi="仿宋" w:eastAsia="仿宋" w:cs="仿宋"/>
          <w:bCs/>
          <w:snapToGrid w:val="0"/>
          <w:color w:val="000000" w:themeColor="text1"/>
          <w:kern w:val="0"/>
          <w:sz w:val="28"/>
          <w:szCs w:val="28"/>
          <w:highlight w:val="none"/>
          <w14:textFill>
            <w14:solidFill>
              <w14:schemeClr w14:val="tx1"/>
            </w14:solidFill>
          </w14:textFill>
        </w:rPr>
      </w:pPr>
    </w:p>
    <w:bookmarkEnd w:id="24"/>
    <w:p w14:paraId="7E0A016B">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sectPr>
          <w:footerReference r:id="rId11" w:type="default"/>
          <w:pgSz w:w="11850" w:h="16783"/>
          <w:pgMar w:top="1440" w:right="1797" w:bottom="1440" w:left="1797" w:header="851" w:footer="992" w:gutter="0"/>
          <w:pgNumType w:fmt="decimal" w:start="1"/>
          <w:cols w:space="720" w:num="1"/>
          <w:docGrid w:linePitch="312" w:charSpace="0"/>
        </w:sectPr>
      </w:pPr>
      <w:bookmarkStart w:id="30" w:name="_Toc13566067"/>
      <w:bookmarkStart w:id="31" w:name="_Toc1923"/>
    </w:p>
    <w:p w14:paraId="428F11A7">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pPr>
      <w:bookmarkStart w:id="32" w:name="_Toc5274"/>
      <w:r>
        <w:rPr>
          <w:rFonts w:cs="Times New Roman"/>
          <w:color w:val="000000" w:themeColor="text1"/>
          <w:sz w:val="36"/>
          <w:szCs w:val="36"/>
          <w:highlight w:val="none"/>
          <w14:textFill>
            <w14:solidFill>
              <w14:schemeClr w14:val="tx1"/>
            </w14:solidFill>
          </w14:textFill>
        </w:rPr>
        <w:t>第一章 规划提要</w:t>
      </w:r>
      <w:bookmarkEnd w:id="30"/>
      <w:bookmarkEnd w:id="31"/>
      <w:bookmarkEnd w:id="32"/>
    </w:p>
    <w:p w14:paraId="72134DC9">
      <w:pPr>
        <w:ind w:firstLine="0" w:firstLineChars="0"/>
        <w:rPr>
          <w:rFonts w:cs="Times New Roman"/>
          <w:b/>
          <w:bCs/>
          <w:color w:val="000000" w:themeColor="text1"/>
          <w:sz w:val="32"/>
          <w:szCs w:val="32"/>
          <w:highlight w:val="none"/>
          <w14:textFill>
            <w14:solidFill>
              <w14:schemeClr w14:val="tx1"/>
            </w14:solidFill>
          </w14:textFill>
        </w:rPr>
      </w:pPr>
      <w:bookmarkStart w:id="33" w:name="_Toc364954739"/>
      <w:bookmarkStart w:id="34" w:name="_Toc13566068"/>
      <w:r>
        <w:rPr>
          <w:rFonts w:hint="eastAsia" w:cs="Times New Roman"/>
          <w:b/>
          <w:bCs/>
          <w:color w:val="000000" w:themeColor="text1"/>
          <w:sz w:val="32"/>
          <w:szCs w:val="32"/>
          <w:highlight w:val="none"/>
          <w14:textFill>
            <w14:solidFill>
              <w14:schemeClr w14:val="tx1"/>
            </w14:solidFill>
          </w14:textFill>
        </w:rPr>
        <w:t>一、</w:t>
      </w:r>
      <w:bookmarkEnd w:id="33"/>
      <w:r>
        <w:rPr>
          <w:rFonts w:hint="eastAsia" w:cs="Times New Roman"/>
          <w:b/>
          <w:bCs/>
          <w:color w:val="000000" w:themeColor="text1"/>
          <w:sz w:val="32"/>
          <w:szCs w:val="32"/>
          <w:highlight w:val="none"/>
          <w14:textFill>
            <w14:solidFill>
              <w14:schemeClr w14:val="tx1"/>
            </w14:solidFill>
          </w14:textFill>
        </w:rPr>
        <w:t>规划</w:t>
      </w:r>
      <w:r>
        <w:rPr>
          <w:rFonts w:cs="Times New Roman"/>
          <w:b/>
          <w:bCs/>
          <w:color w:val="000000" w:themeColor="text1"/>
          <w:sz w:val="32"/>
          <w:szCs w:val="32"/>
          <w:highlight w:val="none"/>
          <w14:textFill>
            <w14:solidFill>
              <w14:schemeClr w14:val="tx1"/>
            </w14:solidFill>
          </w14:textFill>
        </w:rPr>
        <w:t>名称</w:t>
      </w:r>
      <w:bookmarkEnd w:id="34"/>
    </w:p>
    <w:p w14:paraId="33E67DF4">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吕梁市森林草原防火“十四五”规划（2021</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2025年）</w:t>
      </w:r>
    </w:p>
    <w:p w14:paraId="73531B23">
      <w:pPr>
        <w:ind w:firstLine="0" w:firstLineChars="0"/>
        <w:rPr>
          <w:rFonts w:cs="Times New Roman"/>
          <w:b/>
          <w:bCs/>
          <w:color w:val="000000" w:themeColor="text1"/>
          <w:sz w:val="32"/>
          <w:szCs w:val="32"/>
          <w:highlight w:val="none"/>
          <w14:textFill>
            <w14:solidFill>
              <w14:schemeClr w14:val="tx1"/>
            </w14:solidFill>
          </w14:textFill>
        </w:rPr>
      </w:pPr>
      <w:bookmarkStart w:id="35" w:name="_Toc13566070"/>
      <w:bookmarkStart w:id="36" w:name="_Hlk7891563"/>
      <w:r>
        <w:rPr>
          <w:rFonts w:hint="eastAsia" w:cs="Times New Roman"/>
          <w:b/>
          <w:bCs/>
          <w:color w:val="000000" w:themeColor="text1"/>
          <w:sz w:val="32"/>
          <w:szCs w:val="32"/>
          <w:highlight w:val="none"/>
          <w14:textFill>
            <w14:solidFill>
              <w14:schemeClr w14:val="tx1"/>
            </w14:solidFill>
          </w14:textFill>
        </w:rPr>
        <w:t>二、牵头</w:t>
      </w:r>
      <w:r>
        <w:rPr>
          <w:rFonts w:cs="Times New Roman"/>
          <w:b/>
          <w:bCs/>
          <w:color w:val="000000" w:themeColor="text1"/>
          <w:sz w:val="32"/>
          <w:szCs w:val="32"/>
          <w:highlight w:val="none"/>
          <w14:textFill>
            <w14:solidFill>
              <w14:schemeClr w14:val="tx1"/>
            </w14:solidFill>
          </w14:textFill>
        </w:rPr>
        <w:t>单位</w:t>
      </w:r>
      <w:bookmarkEnd w:id="35"/>
    </w:p>
    <w:p w14:paraId="609D8D96">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吕梁市规划和自然资源</w:t>
      </w:r>
      <w:r>
        <w:rPr>
          <w:rFonts w:hint="eastAsia" w:cs="Times New Roman"/>
          <w:color w:val="000000" w:themeColor="text1"/>
          <w:szCs w:val="28"/>
          <w:highlight w:val="none"/>
          <w14:textFill>
            <w14:solidFill>
              <w14:schemeClr w14:val="tx1"/>
            </w14:solidFill>
          </w14:textFill>
        </w:rPr>
        <w:t>局</w:t>
      </w:r>
    </w:p>
    <w:bookmarkEnd w:id="36"/>
    <w:p w14:paraId="5AB5DF8C">
      <w:pPr>
        <w:ind w:firstLine="0" w:firstLineChars="0"/>
        <w:rPr>
          <w:rFonts w:cs="Times New Roman"/>
          <w:b/>
          <w:bCs/>
          <w:color w:val="000000" w:themeColor="text1"/>
          <w:sz w:val="32"/>
          <w:szCs w:val="32"/>
          <w:highlight w:val="none"/>
          <w14:textFill>
            <w14:solidFill>
              <w14:schemeClr w14:val="tx1"/>
            </w14:solidFill>
          </w14:textFill>
        </w:rPr>
      </w:pPr>
      <w:bookmarkStart w:id="37" w:name="_Toc13566071"/>
      <w:r>
        <w:rPr>
          <w:rFonts w:hint="eastAsia" w:cs="Times New Roman"/>
          <w:b/>
          <w:bCs/>
          <w:color w:val="000000" w:themeColor="text1"/>
          <w:sz w:val="32"/>
          <w:szCs w:val="32"/>
          <w:highlight w:val="none"/>
          <w14:textFill>
            <w14:solidFill>
              <w14:schemeClr w14:val="tx1"/>
            </w14:solidFill>
          </w14:textFill>
        </w:rPr>
        <w:t>三、</w:t>
      </w:r>
      <w:r>
        <w:rPr>
          <w:rFonts w:cs="Times New Roman"/>
          <w:b/>
          <w:bCs/>
          <w:color w:val="000000" w:themeColor="text1"/>
          <w:sz w:val="32"/>
          <w:szCs w:val="32"/>
          <w:highlight w:val="none"/>
          <w14:textFill>
            <w14:solidFill>
              <w14:schemeClr w14:val="tx1"/>
            </w14:solidFill>
          </w14:textFill>
        </w:rPr>
        <w:t>主管</w:t>
      </w:r>
      <w:bookmarkEnd w:id="37"/>
      <w:r>
        <w:rPr>
          <w:rFonts w:hint="eastAsia" w:cs="Times New Roman"/>
          <w:b/>
          <w:bCs/>
          <w:color w:val="000000" w:themeColor="text1"/>
          <w:sz w:val="32"/>
          <w:szCs w:val="32"/>
          <w:highlight w:val="none"/>
          <w14:textFill>
            <w14:solidFill>
              <w14:schemeClr w14:val="tx1"/>
            </w14:solidFill>
          </w14:textFill>
        </w:rPr>
        <w:t>部门</w:t>
      </w:r>
    </w:p>
    <w:p w14:paraId="6FF7DC00">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吕梁</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人民政府</w:t>
      </w:r>
    </w:p>
    <w:p w14:paraId="3C221EA0">
      <w:pPr>
        <w:ind w:firstLine="0" w:firstLineChars="0"/>
        <w:rPr>
          <w:rFonts w:cs="Times New Roman"/>
          <w:b/>
          <w:bCs/>
          <w:color w:val="000000" w:themeColor="text1"/>
          <w:sz w:val="32"/>
          <w:szCs w:val="32"/>
          <w:highlight w:val="none"/>
          <w14:textFill>
            <w14:solidFill>
              <w14:schemeClr w14:val="tx1"/>
            </w14:solidFill>
          </w14:textFill>
        </w:rPr>
      </w:pPr>
      <w:bookmarkStart w:id="38" w:name="_Toc13566072"/>
      <w:bookmarkStart w:id="39" w:name="_Hlk523562718"/>
      <w:r>
        <w:rPr>
          <w:rFonts w:hint="eastAsia" w:cs="Times New Roman"/>
          <w:b/>
          <w:bCs/>
          <w:color w:val="000000" w:themeColor="text1"/>
          <w:sz w:val="32"/>
          <w:szCs w:val="32"/>
          <w:highlight w:val="none"/>
          <w14:textFill>
            <w14:solidFill>
              <w14:schemeClr w14:val="tx1"/>
            </w14:solidFill>
          </w14:textFill>
        </w:rPr>
        <w:t>四、</w:t>
      </w:r>
      <w:r>
        <w:rPr>
          <w:rFonts w:cs="Times New Roman"/>
          <w:b/>
          <w:bCs/>
          <w:color w:val="000000" w:themeColor="text1"/>
          <w:sz w:val="32"/>
          <w:szCs w:val="32"/>
          <w:highlight w:val="none"/>
          <w14:textFill>
            <w14:solidFill>
              <w14:schemeClr w14:val="tx1"/>
            </w14:solidFill>
          </w14:textFill>
        </w:rPr>
        <w:t>规划范围</w:t>
      </w:r>
      <w:bookmarkEnd w:id="38"/>
    </w:p>
    <w:p w14:paraId="4E438A16">
      <w:pPr>
        <w:ind w:firstLine="568"/>
        <w:rPr>
          <w:rFonts w:cs="Times New Roman"/>
          <w:color w:val="000000" w:themeColor="text1"/>
          <w:szCs w:val="28"/>
          <w:highlight w:val="none"/>
          <w14:textFill>
            <w14:solidFill>
              <w14:schemeClr w14:val="tx1"/>
            </w14:solidFill>
          </w14:textFill>
        </w:rPr>
      </w:pPr>
      <w:bookmarkStart w:id="40" w:name="_Hlk8740315"/>
      <w:r>
        <w:rPr>
          <w:rFonts w:cs="Times New Roman"/>
          <w:color w:val="000000" w:themeColor="text1"/>
          <w:spacing w:val="2"/>
          <w:szCs w:val="28"/>
          <w:highlight w:val="none"/>
          <w14:textFill>
            <w14:solidFill>
              <w14:schemeClr w14:val="tx1"/>
            </w14:solidFill>
          </w14:textFill>
        </w:rPr>
        <w:t>规划范围涉及</w:t>
      </w:r>
      <w:r>
        <w:rPr>
          <w:rFonts w:hint="eastAsia" w:cs="Times New Roman"/>
          <w:color w:val="000000" w:themeColor="text1"/>
          <w:spacing w:val="2"/>
          <w:szCs w:val="28"/>
          <w:highlight w:val="none"/>
          <w:lang w:eastAsia="zh-CN"/>
          <w14:textFill>
            <w14:solidFill>
              <w14:schemeClr w14:val="tx1"/>
            </w14:solidFill>
          </w14:textFill>
        </w:rPr>
        <w:t>吕梁市</w:t>
      </w:r>
      <w:r>
        <w:rPr>
          <w:rFonts w:hint="eastAsia" w:cs="Times New Roman"/>
          <w:color w:val="000000" w:themeColor="text1"/>
          <w:spacing w:val="2"/>
          <w:szCs w:val="28"/>
          <w:highlight w:val="none"/>
          <w14:textFill>
            <w14:solidFill>
              <w14:schemeClr w14:val="tx1"/>
            </w14:solidFill>
          </w14:textFill>
        </w:rPr>
        <w:t>下辖的1区2市10县</w:t>
      </w:r>
      <w:r>
        <w:rPr>
          <w:rFonts w:hint="eastAsia" w:cs="Times New Roman"/>
          <w:color w:val="000000" w:themeColor="text1"/>
          <w:spacing w:val="2"/>
          <w:szCs w:val="28"/>
          <w:highlight w:val="none"/>
          <w:lang w:eastAsia="zh-CN"/>
          <w14:textFill>
            <w14:solidFill>
              <w14:schemeClr w14:val="tx1"/>
            </w14:solidFill>
          </w14:textFill>
        </w:rPr>
        <w:t>，</w:t>
      </w:r>
      <w:r>
        <w:rPr>
          <w:rFonts w:hint="eastAsia" w:cs="Times New Roman"/>
          <w:color w:val="000000" w:themeColor="text1"/>
          <w:spacing w:val="2"/>
          <w:szCs w:val="28"/>
          <w:highlight w:val="none"/>
          <w:lang w:val="en-US" w:eastAsia="zh-CN"/>
          <w14:textFill>
            <w14:solidFill>
              <w14:schemeClr w14:val="tx1"/>
            </w14:solidFill>
          </w14:textFill>
        </w:rPr>
        <w:t>共21161</w:t>
      </w:r>
      <w:r>
        <w:rPr>
          <w:rFonts w:cs="Times New Roman"/>
          <w:color w:val="000000" w:themeColor="text1"/>
          <w:spacing w:val="2"/>
          <w:szCs w:val="28"/>
          <w:highlight w:val="none"/>
          <w14:textFill>
            <w14:solidFill>
              <w14:schemeClr w14:val="tx1"/>
            </w14:solidFill>
          </w14:textFill>
        </w:rPr>
        <w:t>平方公里。</w:t>
      </w:r>
    </w:p>
    <w:bookmarkEnd w:id="40"/>
    <w:p w14:paraId="64DD5EC0">
      <w:pPr>
        <w:ind w:firstLine="0" w:firstLineChars="0"/>
        <w:rPr>
          <w:rFonts w:cs="Times New Roman"/>
          <w:b/>
          <w:bCs/>
          <w:color w:val="000000" w:themeColor="text1"/>
          <w:sz w:val="32"/>
          <w:szCs w:val="32"/>
          <w:highlight w:val="none"/>
          <w14:textFill>
            <w14:solidFill>
              <w14:schemeClr w14:val="tx1"/>
            </w14:solidFill>
          </w14:textFill>
        </w:rPr>
      </w:pPr>
      <w:bookmarkStart w:id="41" w:name="_Toc360878576"/>
      <w:bookmarkStart w:id="42" w:name="_Toc360873694"/>
      <w:bookmarkStart w:id="43" w:name="_Toc364954744"/>
      <w:bookmarkStart w:id="44" w:name="_Toc13566073"/>
      <w:bookmarkStart w:id="45" w:name="_Toc361056441"/>
      <w:r>
        <w:rPr>
          <w:rFonts w:hint="eastAsia" w:cs="Times New Roman"/>
          <w:b/>
          <w:bCs/>
          <w:color w:val="000000" w:themeColor="text1"/>
          <w:sz w:val="32"/>
          <w:szCs w:val="32"/>
          <w:highlight w:val="none"/>
          <w14:textFill>
            <w14:solidFill>
              <w14:schemeClr w14:val="tx1"/>
            </w14:solidFill>
          </w14:textFill>
        </w:rPr>
        <w:t>五、</w:t>
      </w:r>
      <w:r>
        <w:rPr>
          <w:rFonts w:cs="Times New Roman"/>
          <w:b/>
          <w:bCs/>
          <w:color w:val="000000" w:themeColor="text1"/>
          <w:sz w:val="32"/>
          <w:szCs w:val="32"/>
          <w:highlight w:val="none"/>
          <w14:textFill>
            <w14:solidFill>
              <w14:schemeClr w14:val="tx1"/>
            </w14:solidFill>
          </w14:textFill>
        </w:rPr>
        <w:t>规划期限</w:t>
      </w:r>
      <w:bookmarkEnd w:id="41"/>
      <w:bookmarkEnd w:id="42"/>
      <w:bookmarkEnd w:id="43"/>
      <w:bookmarkEnd w:id="44"/>
      <w:bookmarkEnd w:id="45"/>
    </w:p>
    <w:p w14:paraId="2D73C4E7">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规划期限：</w:t>
      </w:r>
      <w:r>
        <w:rPr>
          <w:rFonts w:cs="Times New Roman"/>
          <w:color w:val="000000" w:themeColor="text1"/>
          <w:szCs w:val="28"/>
          <w:highlight w:val="none"/>
          <w14:textFill>
            <w14:solidFill>
              <w14:schemeClr w14:val="tx1"/>
            </w14:solidFill>
          </w14:textFill>
        </w:rPr>
        <w:t>5年</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2021</w:t>
      </w:r>
      <w:r>
        <w:rPr>
          <w:rFonts w:hint="eastAsia" w:cs="Times New Roman"/>
          <w:color w:val="000000" w:themeColor="text1"/>
          <w:szCs w:val="28"/>
          <w:highlight w:val="none"/>
          <w:lang w:val="en-US"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2025</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w:t>
      </w:r>
    </w:p>
    <w:p w14:paraId="0A6340F2">
      <w:pPr>
        <w:ind w:firstLine="0" w:firstLineChars="0"/>
        <w:rPr>
          <w:rFonts w:cs="Times New Roman"/>
          <w:b/>
          <w:bCs/>
          <w:color w:val="000000" w:themeColor="text1"/>
          <w:sz w:val="32"/>
          <w:szCs w:val="32"/>
          <w:highlight w:val="none"/>
          <w14:textFill>
            <w14:solidFill>
              <w14:schemeClr w14:val="tx1"/>
            </w14:solidFill>
          </w14:textFill>
        </w:rPr>
      </w:pPr>
      <w:bookmarkStart w:id="46" w:name="_Toc13566074"/>
      <w:r>
        <w:rPr>
          <w:rFonts w:hint="eastAsia" w:cs="Times New Roman"/>
          <w:b/>
          <w:bCs/>
          <w:color w:val="000000" w:themeColor="text1"/>
          <w:sz w:val="32"/>
          <w:szCs w:val="32"/>
          <w:highlight w:val="none"/>
          <w14:textFill>
            <w14:solidFill>
              <w14:schemeClr w14:val="tx1"/>
            </w14:solidFill>
          </w14:textFill>
        </w:rPr>
        <w:t>六、</w:t>
      </w:r>
      <w:r>
        <w:rPr>
          <w:rFonts w:cs="Times New Roman"/>
          <w:b/>
          <w:bCs/>
          <w:color w:val="000000" w:themeColor="text1"/>
          <w:sz w:val="32"/>
          <w:szCs w:val="32"/>
          <w:highlight w:val="none"/>
          <w14:textFill>
            <w14:solidFill>
              <w14:schemeClr w14:val="tx1"/>
            </w14:solidFill>
          </w14:textFill>
        </w:rPr>
        <w:t>规划定位</w:t>
      </w:r>
      <w:bookmarkEnd w:id="46"/>
    </w:p>
    <w:p w14:paraId="5558DBE2">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《规划》以“整合资源，突出特色”为出发点，遵循“预防为主、防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结合、以点带面、先急后缓”的原则，充分利用云计算、物联网、大数据、移动互联网等新一代信息技术，通过感知化、物联化、智能化的手段，形成森林草原防火立体感知、管理协同高效、生态价值凸显、服务内外一体的</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智慧森林草原防火</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新模式，</w:t>
      </w:r>
      <w:r>
        <w:rPr>
          <w:rFonts w:hint="eastAsia" w:cs="Times New Roman"/>
          <w:color w:val="000000" w:themeColor="text1"/>
          <w:szCs w:val="28"/>
          <w:highlight w:val="none"/>
          <w14:textFill>
            <w14:solidFill>
              <w14:schemeClr w14:val="tx1"/>
            </w14:solidFill>
          </w14:textFill>
        </w:rPr>
        <w:t>构建</w:t>
      </w:r>
      <w:r>
        <w:rPr>
          <w:rFonts w:cs="Times New Roman"/>
          <w:color w:val="000000" w:themeColor="text1"/>
          <w:szCs w:val="28"/>
          <w:highlight w:val="none"/>
          <w14:textFill>
            <w14:solidFill>
              <w14:schemeClr w14:val="tx1"/>
            </w14:solidFill>
          </w14:textFill>
        </w:rPr>
        <w:t>“空-天-地-人-移-联-</w:t>
      </w:r>
      <w:r>
        <w:rPr>
          <w:rFonts w:hint="eastAsia" w:cs="Times New Roman"/>
          <w:color w:val="000000" w:themeColor="text1"/>
          <w:szCs w:val="28"/>
          <w:highlight w:val="none"/>
          <w14:textFill>
            <w14:solidFill>
              <w14:schemeClr w14:val="tx1"/>
            </w14:solidFill>
          </w14:textFill>
        </w:rPr>
        <w:t>网</w:t>
      </w:r>
      <w:r>
        <w:rPr>
          <w:rFonts w:cs="Times New Roman"/>
          <w:color w:val="000000" w:themeColor="text1"/>
          <w:szCs w:val="28"/>
          <w:highlight w:val="none"/>
          <w14:textFill>
            <w14:solidFill>
              <w14:schemeClr w14:val="tx1"/>
            </w14:solidFill>
          </w14:textFill>
        </w:rPr>
        <w:t>”复合型预防、扑救和保障三大体系，</w:t>
      </w:r>
      <w:r>
        <w:rPr>
          <w:rFonts w:hint="eastAsia" w:cs="Times New Roman"/>
          <w:color w:val="000000" w:themeColor="text1"/>
          <w:szCs w:val="28"/>
          <w:highlight w:val="none"/>
          <w14:textFill>
            <w14:solidFill>
              <w14:schemeClr w14:val="tx1"/>
            </w14:solidFill>
          </w14:textFill>
        </w:rPr>
        <w:t>全面提升</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森林草原防火科技水平</w:t>
      </w:r>
      <w:r>
        <w:rPr>
          <w:rFonts w:hint="eastAsia" w:cs="Times New Roman"/>
          <w:color w:val="000000" w:themeColor="text1"/>
          <w:szCs w:val="28"/>
          <w:highlight w:val="none"/>
          <w14:textFill>
            <w14:solidFill>
              <w14:schemeClr w14:val="tx1"/>
            </w14:solidFill>
          </w14:textFill>
        </w:rPr>
        <w:t>，确保</w:t>
      </w:r>
      <w:r>
        <w:rPr>
          <w:rFonts w:hint="eastAsia"/>
          <w:color w:val="000000" w:themeColor="text1"/>
          <w:sz w:val="29"/>
          <w:szCs w:val="29"/>
          <w:highlight w:val="none"/>
          <w14:textFill>
            <w14:solidFill>
              <w14:schemeClr w14:val="tx1"/>
            </w14:solidFill>
          </w14:textFill>
        </w:rPr>
        <w:t>森林草原火情</w:t>
      </w:r>
      <w:r>
        <w:rPr>
          <w:rFonts w:cs="Times New Roman"/>
          <w:color w:val="000000" w:themeColor="text1"/>
          <w:szCs w:val="28"/>
          <w:highlight w:val="none"/>
          <w14:textFill>
            <w14:solidFill>
              <w14:schemeClr w14:val="tx1"/>
            </w14:solidFill>
          </w14:textFill>
        </w:rPr>
        <w:t>“打早、打小、打了”，增强重特大森林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火灾防控能力，实现由传统森林草原防火管理向现代森林草原防火信息化管理的转变</w:t>
      </w:r>
      <w:r>
        <w:rPr>
          <w:rFonts w:hint="eastAsia" w:cs="Times New Roman"/>
          <w:color w:val="000000" w:themeColor="text1"/>
          <w:szCs w:val="28"/>
          <w:highlight w:val="none"/>
          <w14:textFill>
            <w14:solidFill>
              <w14:schemeClr w14:val="tx1"/>
            </w14:solidFill>
          </w14:textFill>
        </w:rPr>
        <w:t>。</w:t>
      </w:r>
    </w:p>
    <w:p w14:paraId="097DAD8B">
      <w:pPr>
        <w:ind w:firstLine="0" w:firstLineChars="0"/>
        <w:rPr>
          <w:rFonts w:cs="Times New Roman"/>
          <w:b/>
          <w:bCs/>
          <w:color w:val="000000" w:themeColor="text1"/>
          <w:sz w:val="32"/>
          <w:szCs w:val="32"/>
          <w:highlight w:val="none"/>
          <w14:textFill>
            <w14:solidFill>
              <w14:schemeClr w14:val="tx1"/>
            </w14:solidFill>
          </w14:textFill>
        </w:rPr>
      </w:pPr>
      <w:bookmarkStart w:id="47" w:name="_Toc13566075"/>
      <w:r>
        <w:rPr>
          <w:rFonts w:hint="eastAsia" w:cs="Times New Roman"/>
          <w:b/>
          <w:bCs/>
          <w:color w:val="000000" w:themeColor="text1"/>
          <w:sz w:val="32"/>
          <w:szCs w:val="32"/>
          <w:highlight w:val="none"/>
          <w14:textFill>
            <w14:solidFill>
              <w14:schemeClr w14:val="tx1"/>
            </w14:solidFill>
          </w14:textFill>
        </w:rPr>
        <w:t>七、</w:t>
      </w:r>
      <w:r>
        <w:rPr>
          <w:rFonts w:cs="Times New Roman"/>
          <w:b/>
          <w:bCs/>
          <w:color w:val="000000" w:themeColor="text1"/>
          <w:sz w:val="32"/>
          <w:szCs w:val="32"/>
          <w:highlight w:val="none"/>
          <w14:textFill>
            <w14:solidFill>
              <w14:schemeClr w14:val="tx1"/>
            </w14:solidFill>
          </w14:textFill>
        </w:rPr>
        <w:t>规划目标</w:t>
      </w:r>
      <w:bookmarkEnd w:id="47"/>
    </w:p>
    <w:p w14:paraId="3EF5D9EC">
      <w:pPr>
        <w:ind w:firstLine="562"/>
        <w:rPr>
          <w:rFonts w:cs="Times New Roman"/>
          <w:color w:val="000000" w:themeColor="text1"/>
          <w:szCs w:val="28"/>
          <w:highlight w:val="none"/>
          <w14:textFill>
            <w14:solidFill>
              <w14:schemeClr w14:val="tx1"/>
            </w14:solidFill>
          </w14:textFill>
        </w:rPr>
      </w:pPr>
      <w:r>
        <w:rPr>
          <w:rFonts w:hint="eastAsia" w:cs="Times New Roman"/>
          <w:b w:val="0"/>
          <w:bCs w:val="0"/>
          <w:color w:val="000000" w:themeColor="text1"/>
          <w:szCs w:val="28"/>
          <w:highlight w:val="none"/>
          <w:lang w:val="en-US" w:eastAsia="zh-CN"/>
          <w14:textFill>
            <w14:solidFill>
              <w14:schemeClr w14:val="tx1"/>
            </w14:solidFill>
          </w14:textFill>
        </w:rPr>
        <w:t>以吕梁市林草资源和防火设施设备为基础，牢固树立“防灭火一体化”思想，坚持预防为主、防救结合、高效扑救、安全第一方针，以“林长制”为抓手，落实网格化管理，</w:t>
      </w:r>
      <w:bookmarkStart w:id="48" w:name="_Hlk20089663"/>
      <w:r>
        <w:rPr>
          <w:rFonts w:cs="Times New Roman"/>
          <w:color w:val="000000" w:themeColor="text1"/>
          <w:szCs w:val="28"/>
          <w:highlight w:val="none"/>
          <w14:textFill>
            <w14:solidFill>
              <w14:schemeClr w14:val="tx1"/>
            </w14:solidFill>
          </w14:textFill>
        </w:rPr>
        <w:t>建立</w:t>
      </w:r>
      <w:bookmarkEnd w:id="48"/>
      <w:r>
        <w:rPr>
          <w:rFonts w:cs="Times New Roman"/>
          <w:color w:val="000000" w:themeColor="text1"/>
          <w:szCs w:val="28"/>
          <w:highlight w:val="none"/>
          <w14:textFill>
            <w14:solidFill>
              <w14:schemeClr w14:val="tx1"/>
            </w14:solidFill>
          </w14:textFill>
        </w:rPr>
        <w:t>健全科学高效的预防体系、快速反应的扑救体系和切实可靠的保障体系，全面提升</w:t>
      </w:r>
      <w:r>
        <w:rPr>
          <w:rFonts w:hint="eastAsia"/>
          <w:color w:val="000000" w:themeColor="text1"/>
          <w:sz w:val="29"/>
          <w:szCs w:val="29"/>
          <w:highlight w:val="none"/>
          <w14:textFill>
            <w14:solidFill>
              <w14:schemeClr w14:val="tx1"/>
            </w14:solidFill>
          </w14:textFill>
        </w:rPr>
        <w:t>森林草原火情</w:t>
      </w:r>
      <w:r>
        <w:rPr>
          <w:rFonts w:cs="Times New Roman"/>
          <w:color w:val="000000" w:themeColor="text1"/>
          <w:szCs w:val="28"/>
          <w:highlight w:val="none"/>
          <w14:textFill>
            <w14:solidFill>
              <w14:schemeClr w14:val="tx1"/>
            </w14:solidFill>
          </w14:textFill>
        </w:rPr>
        <w:t>综合防控能力，建立森林草原防火长效机制，构建比较完备的“七网”（视频网、瞭望网、水源网、阻隔网、通信网、道路网、指挥调度网）、“七化”（现代化、专业化、机械化、标准化、规范化、信息化、制度化）。</w:t>
      </w:r>
      <w:r>
        <w:rPr>
          <w:rFonts w:hint="eastAsia" w:cs="Times New Roman"/>
          <w:color w:val="000000" w:themeColor="text1"/>
          <w:szCs w:val="28"/>
          <w:highlight w:val="none"/>
          <w14:textFill>
            <w14:solidFill>
              <w14:schemeClr w14:val="tx1"/>
            </w14:solidFill>
          </w14:textFill>
        </w:rPr>
        <w:t>“十四五”期间，森林火灾受害率控制在0.</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‰以内，草原火灾受害率控制在2‰以内。</w:t>
      </w:r>
    </w:p>
    <w:bookmarkEnd w:id="39"/>
    <w:p w14:paraId="419C24E0">
      <w:pPr>
        <w:ind w:firstLine="0" w:firstLineChars="0"/>
        <w:rPr>
          <w:rFonts w:cs="Times New Roman"/>
          <w:b/>
          <w:bCs/>
          <w:color w:val="000000" w:themeColor="text1"/>
          <w:sz w:val="32"/>
          <w:szCs w:val="32"/>
          <w:highlight w:val="none"/>
          <w14:textFill>
            <w14:solidFill>
              <w14:schemeClr w14:val="tx1"/>
            </w14:solidFill>
          </w14:textFill>
        </w:rPr>
      </w:pPr>
      <w:bookmarkStart w:id="49" w:name="_Toc13566076"/>
      <w:r>
        <w:rPr>
          <w:rFonts w:hint="eastAsia" w:cs="Times New Roman"/>
          <w:b/>
          <w:bCs/>
          <w:color w:val="000000" w:themeColor="text1"/>
          <w:sz w:val="32"/>
          <w:szCs w:val="32"/>
          <w:highlight w:val="none"/>
          <w14:textFill>
            <w14:solidFill>
              <w14:schemeClr w14:val="tx1"/>
            </w14:solidFill>
          </w14:textFill>
        </w:rPr>
        <w:t>八、</w:t>
      </w:r>
      <w:r>
        <w:rPr>
          <w:rFonts w:cs="Times New Roman"/>
          <w:b/>
          <w:bCs/>
          <w:color w:val="000000" w:themeColor="text1"/>
          <w:sz w:val="32"/>
          <w:szCs w:val="32"/>
          <w:highlight w:val="none"/>
          <w14:textFill>
            <w14:solidFill>
              <w14:schemeClr w14:val="tx1"/>
            </w14:solidFill>
          </w14:textFill>
        </w:rPr>
        <w:t>主要</w:t>
      </w:r>
      <w:r>
        <w:rPr>
          <w:rFonts w:hint="eastAsia" w:cs="Times New Roman"/>
          <w:b/>
          <w:bCs/>
          <w:color w:val="000000" w:themeColor="text1"/>
          <w:sz w:val="32"/>
          <w:szCs w:val="32"/>
          <w:highlight w:val="none"/>
          <w14:textFill>
            <w14:solidFill>
              <w14:schemeClr w14:val="tx1"/>
            </w14:solidFill>
          </w14:textFill>
        </w:rPr>
        <w:t>规划</w:t>
      </w:r>
      <w:r>
        <w:rPr>
          <w:rFonts w:cs="Times New Roman"/>
          <w:b/>
          <w:bCs/>
          <w:color w:val="000000" w:themeColor="text1"/>
          <w:sz w:val="32"/>
          <w:szCs w:val="32"/>
          <w:highlight w:val="none"/>
          <w14:textFill>
            <w14:solidFill>
              <w14:schemeClr w14:val="tx1"/>
            </w14:solidFill>
          </w14:textFill>
        </w:rPr>
        <w:t>内容</w:t>
      </w:r>
      <w:bookmarkEnd w:id="49"/>
    </w:p>
    <w:p w14:paraId="2A941895">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本规划包括</w:t>
      </w:r>
      <w:r>
        <w:rPr>
          <w:rFonts w:hint="eastAsia" w:cs="Times New Roman"/>
          <w:color w:val="000000" w:themeColor="text1"/>
          <w:szCs w:val="28"/>
          <w:highlight w:val="none"/>
          <w14:textFill>
            <w14:solidFill>
              <w14:schemeClr w14:val="tx1"/>
            </w14:solidFill>
          </w14:textFill>
        </w:rPr>
        <w:t>森林草原火险预警监测系统、森林草原防火通信系统、森林草原防火信息指挥系统</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森林草原消防队伍能力</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森林草原</w:t>
      </w:r>
      <w:r>
        <w:rPr>
          <w:rFonts w:hint="eastAsia" w:cs="Times New Roman"/>
          <w:color w:val="000000" w:themeColor="text1"/>
          <w:szCs w:val="28"/>
          <w:highlight w:val="none"/>
          <w:lang w:eastAsia="zh-CN"/>
          <w14:textFill>
            <w14:solidFill>
              <w14:schemeClr w14:val="tx1"/>
            </w14:solidFill>
          </w14:textFill>
        </w:rPr>
        <w:t>航空消防能力</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林火阻隔系统</w:t>
      </w:r>
      <w:r>
        <w:rPr>
          <w:rFonts w:hint="eastAsia" w:cs="Times New Roman"/>
          <w:color w:val="000000" w:themeColor="text1"/>
          <w:szCs w:val="28"/>
          <w:highlight w:val="none"/>
          <w:lang w:val="en-US" w:eastAsia="zh-CN"/>
          <w14:textFill>
            <w14:solidFill>
              <w14:schemeClr w14:val="tx1"/>
            </w14:solidFill>
          </w14:textFill>
        </w:rPr>
        <w:t>、森林草原火灾隐患整治、</w:t>
      </w:r>
      <w:r>
        <w:rPr>
          <w:rFonts w:hint="eastAsia" w:cs="Times New Roman"/>
          <w:color w:val="000000" w:themeColor="text1"/>
          <w:szCs w:val="28"/>
          <w:highlight w:val="none"/>
          <w14:textFill>
            <w14:solidFill>
              <w14:schemeClr w14:val="tx1"/>
            </w14:solidFill>
          </w14:textFill>
        </w:rPr>
        <w:t>森林草原防火宣传教育工程</w:t>
      </w:r>
      <w:r>
        <w:rPr>
          <w:rFonts w:cs="Times New Roman"/>
          <w:color w:val="000000" w:themeColor="text1"/>
          <w:szCs w:val="28"/>
          <w:highlight w:val="none"/>
          <w14:textFill>
            <w14:solidFill>
              <w14:schemeClr w14:val="tx1"/>
            </w14:solidFill>
          </w14:textFill>
        </w:rPr>
        <w:t>共</w:t>
      </w:r>
      <w:r>
        <w:rPr>
          <w:rFonts w:hint="eastAsia" w:cs="Times New Roman"/>
          <w:color w:val="000000" w:themeColor="text1"/>
          <w:szCs w:val="28"/>
          <w:highlight w:val="none"/>
          <w:lang w:val="en-US" w:eastAsia="zh-CN"/>
          <w14:textFill>
            <w14:solidFill>
              <w14:schemeClr w14:val="tx1"/>
            </w14:solidFill>
          </w14:textFill>
        </w:rPr>
        <w:t>8</w:t>
      </w:r>
      <w:r>
        <w:rPr>
          <w:rFonts w:cs="Times New Roman"/>
          <w:color w:val="000000" w:themeColor="text1"/>
          <w:szCs w:val="28"/>
          <w:highlight w:val="none"/>
          <w14:textFill>
            <w14:solidFill>
              <w14:schemeClr w14:val="tx1"/>
            </w14:solidFill>
          </w14:textFill>
        </w:rPr>
        <w:t>项建设内容。各项建设内容与规模详见附表5。</w:t>
      </w:r>
    </w:p>
    <w:p w14:paraId="73EC9807">
      <w:pPr>
        <w:ind w:firstLine="0" w:firstLineChars="0"/>
        <w:rPr>
          <w:rFonts w:cs="Times New Roman"/>
          <w:b/>
          <w:bCs/>
          <w:color w:val="000000" w:themeColor="text1"/>
          <w:sz w:val="32"/>
          <w:szCs w:val="32"/>
          <w:highlight w:val="none"/>
          <w14:textFill>
            <w14:solidFill>
              <w14:schemeClr w14:val="tx1"/>
            </w14:solidFill>
          </w14:textFill>
        </w:rPr>
      </w:pPr>
      <w:bookmarkStart w:id="50" w:name="_Toc364954745"/>
      <w:bookmarkStart w:id="51" w:name="_Toc13566077"/>
      <w:bookmarkStart w:id="52" w:name="_Hlk523563536"/>
      <w:r>
        <w:rPr>
          <w:rFonts w:hint="eastAsia" w:cs="Times New Roman"/>
          <w:b/>
          <w:bCs/>
          <w:color w:val="000000" w:themeColor="text1"/>
          <w:sz w:val="32"/>
          <w:szCs w:val="32"/>
          <w:highlight w:val="none"/>
          <w14:textFill>
            <w14:solidFill>
              <w14:schemeClr w14:val="tx1"/>
            </w14:solidFill>
          </w14:textFill>
        </w:rPr>
        <w:t>九、</w:t>
      </w:r>
      <w:r>
        <w:rPr>
          <w:rFonts w:cs="Times New Roman"/>
          <w:b/>
          <w:bCs/>
          <w:color w:val="000000" w:themeColor="text1"/>
          <w:sz w:val="32"/>
          <w:szCs w:val="32"/>
          <w:highlight w:val="none"/>
          <w14:textFill>
            <w14:solidFill>
              <w14:schemeClr w14:val="tx1"/>
            </w14:solidFill>
          </w14:textFill>
        </w:rPr>
        <w:t>投资</w:t>
      </w:r>
      <w:bookmarkEnd w:id="50"/>
      <w:bookmarkEnd w:id="51"/>
      <w:r>
        <w:rPr>
          <w:rFonts w:hint="eastAsia" w:cs="Times New Roman"/>
          <w:b/>
          <w:bCs/>
          <w:color w:val="000000" w:themeColor="text1"/>
          <w:sz w:val="32"/>
          <w:szCs w:val="32"/>
          <w:highlight w:val="none"/>
          <w14:textFill>
            <w14:solidFill>
              <w14:schemeClr w14:val="tx1"/>
            </w14:solidFill>
          </w14:textFill>
        </w:rPr>
        <w:t>规模及资金来源</w:t>
      </w:r>
    </w:p>
    <w:p w14:paraId="66A19201">
      <w:pPr>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本</w:t>
      </w:r>
      <w:r>
        <w:rPr>
          <w:rFonts w:hint="eastAsia" w:cs="Times New Roman"/>
          <w:color w:val="000000" w:themeColor="text1"/>
          <w:szCs w:val="28"/>
          <w:highlight w:val="none"/>
          <w14:textFill>
            <w14:solidFill>
              <w14:schemeClr w14:val="tx1"/>
            </w14:solidFill>
          </w14:textFill>
        </w:rPr>
        <w:t>规划总投资69761万元（见附表6）。其中，森林草原火险预警监测系统投资8554万元，占规划总投资的12.26%；森林草原防火通信系统投资6940万元，占9.95%；森林草原防火信息指挥系统投资15120万元，占21.67%；森林草原消防队伍能力建设投资9639万元，占13.82%；森林草原航空消防能力建设投资1290万元，占1.85%；林火草火阻隔系统建设投资5000万元，占7.17%；森林草原火灾隐患整治投资4550万元，占6.52%；森林草原防火宣传教育工程投资18668万元，占26.76%。</w:t>
      </w:r>
    </w:p>
    <w:p w14:paraId="1C7CE949">
      <w:pPr>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按资金来源分，</w:t>
      </w:r>
      <w:r>
        <w:rPr>
          <w:rFonts w:hint="eastAsia" w:cs="Times New Roman"/>
          <w:color w:val="000000" w:themeColor="text1"/>
          <w:szCs w:val="28"/>
          <w:highlight w:val="none"/>
          <w14:textFill>
            <w14:solidFill>
              <w14:schemeClr w14:val="tx1"/>
            </w14:solidFill>
          </w14:textFill>
        </w:rPr>
        <w:t>申请中央投资55808.8万元，占总投资的80%；地方配套13952.2万元，占总投资的20%。</w:t>
      </w:r>
    </w:p>
    <w:p w14:paraId="30768CC7">
      <w:pPr>
        <w:ind w:firstLine="0" w:firstLineChars="0"/>
        <w:rPr>
          <w:rFonts w:cs="Times New Roman"/>
          <w:b/>
          <w:bCs/>
          <w:color w:val="000000" w:themeColor="text1"/>
          <w:sz w:val="32"/>
          <w:szCs w:val="32"/>
          <w:highlight w:val="none"/>
          <w14:textFill>
            <w14:solidFill>
              <w14:schemeClr w14:val="tx1"/>
            </w14:solidFill>
          </w14:textFill>
        </w:rPr>
      </w:pPr>
      <w:r>
        <w:rPr>
          <w:rFonts w:hint="eastAsia" w:cs="Times New Roman"/>
          <w:b/>
          <w:bCs/>
          <w:color w:val="000000" w:themeColor="text1"/>
          <w:sz w:val="32"/>
          <w:szCs w:val="32"/>
          <w:highlight w:val="none"/>
          <w14:textFill>
            <w14:solidFill>
              <w14:schemeClr w14:val="tx1"/>
            </w14:solidFill>
          </w14:textFill>
        </w:rPr>
        <w:t>十、</w:t>
      </w:r>
      <w:r>
        <w:rPr>
          <w:rFonts w:hint="eastAsia" w:cs="Times New Roman"/>
          <w:b/>
          <w:bCs/>
          <w:color w:val="000000" w:themeColor="text1"/>
          <w:sz w:val="32"/>
          <w:szCs w:val="32"/>
          <w:highlight w:val="none"/>
          <w:lang w:val="en-US" w:eastAsia="zh-CN"/>
          <w14:textFill>
            <w14:solidFill>
              <w14:schemeClr w14:val="tx1"/>
            </w14:solidFill>
          </w14:textFill>
        </w:rPr>
        <w:t>机制建设</w:t>
      </w:r>
    </w:p>
    <w:p w14:paraId="76015406">
      <w:pPr>
        <w:pStyle w:val="2"/>
        <w:numPr>
          <w:ilvl w:val="0"/>
          <w:numId w:val="0"/>
        </w:numPr>
        <w:spacing w:line="360" w:lineRule="auto"/>
        <w:ind w:firstLine="560" w:firstLineChars="200"/>
      </w:pPr>
      <w:r>
        <w:rPr>
          <w:rFonts w:hint="eastAsia" w:ascii="Times New Roman" w:hAnsi="Times New Roman" w:eastAsia="仿宋" w:cs="Times New Roman"/>
          <w:color w:val="000000" w:themeColor="text1"/>
          <w:kern w:val="0"/>
          <w:highlight w:val="none"/>
          <w:lang w:val="en-US" w:eastAsia="zh-CN"/>
          <w14:textFill>
            <w14:solidFill>
              <w14:schemeClr w14:val="tx1"/>
            </w14:solidFill>
          </w14:textFill>
        </w:rPr>
        <w:t>机制建设包括建立健全森林草原防火责任制，建立健全森林草原防火队伍建设机制，建立健全经费保障机制，建立健全科学防火管理机制，建立健全依法治火工作机制。</w:t>
      </w:r>
      <w:bookmarkEnd w:id="52"/>
    </w:p>
    <w:p w14:paraId="7227C7AA">
      <w:pPr>
        <w:ind w:firstLine="0" w:firstLineChars="0"/>
        <w:rPr>
          <w:rFonts w:hint="eastAsia" w:eastAsia="仿宋" w:cs="Times New Roman"/>
          <w:b/>
          <w:bCs/>
          <w:color w:val="000000" w:themeColor="text1"/>
          <w:sz w:val="32"/>
          <w:szCs w:val="32"/>
          <w:highlight w:val="none"/>
          <w:lang w:val="en-US" w:eastAsia="zh-CN"/>
          <w14:textFill>
            <w14:solidFill>
              <w14:schemeClr w14:val="tx1"/>
            </w14:solidFill>
          </w14:textFill>
        </w:rPr>
      </w:pPr>
      <w:r>
        <w:rPr>
          <w:rFonts w:hint="eastAsia" w:cs="Times New Roman"/>
          <w:b/>
          <w:bCs/>
          <w:color w:val="000000" w:themeColor="text1"/>
          <w:sz w:val="32"/>
          <w:szCs w:val="32"/>
          <w:highlight w:val="none"/>
          <w:lang w:val="en-US" w:eastAsia="zh-CN"/>
          <w14:textFill>
            <w14:solidFill>
              <w14:schemeClr w14:val="tx1"/>
            </w14:solidFill>
          </w14:textFill>
        </w:rPr>
        <w:t>十一、保障措施</w:t>
      </w:r>
    </w:p>
    <w:p w14:paraId="253DD834">
      <w:pPr>
        <w:pStyle w:val="2"/>
        <w:numPr>
          <w:ilvl w:val="0"/>
          <w:numId w:val="0"/>
        </w:numPr>
        <w:spacing w:line="360" w:lineRule="auto"/>
        <w:ind w:firstLine="560" w:firstLineChars="200"/>
        <w:rPr>
          <w:rFonts w:hint="default" w:ascii="Times New Roman" w:hAnsi="Times New Roman" w:eastAsia="仿宋" w:cs="Times New Roman"/>
          <w:color w:val="000000" w:themeColor="text1"/>
          <w:kern w:val="0"/>
          <w:highlight w:val="none"/>
          <w:lang w:val="en-US" w:eastAsia="zh-CN"/>
          <w14:textFill>
            <w14:solidFill>
              <w14:schemeClr w14:val="tx1"/>
            </w14:solidFill>
          </w14:textFill>
        </w:rPr>
        <w:sectPr>
          <w:footerReference r:id="rId12" w:type="default"/>
          <w:pgSz w:w="11850" w:h="16783"/>
          <w:pgMar w:top="1440" w:right="1797" w:bottom="1440" w:left="1797" w:header="851" w:footer="992" w:gutter="0"/>
          <w:pgNumType w:fmt="decimal" w:start="1"/>
          <w:cols w:space="720" w:num="1"/>
          <w:docGrid w:linePitch="312" w:charSpace="0"/>
        </w:sectPr>
      </w:pPr>
      <w:r>
        <w:rPr>
          <w:rFonts w:hint="default" w:ascii="Times New Roman" w:hAnsi="Times New Roman" w:eastAsia="仿宋" w:cs="Times New Roman"/>
          <w:color w:val="000000" w:themeColor="text1"/>
          <w:kern w:val="0"/>
          <w:highlight w:val="none"/>
          <w:lang w:val="en-US" w:eastAsia="zh-CN"/>
          <w14:textFill>
            <w14:solidFill>
              <w14:schemeClr w14:val="tx1"/>
            </w14:solidFill>
          </w14:textFill>
        </w:rPr>
        <w:t>保障措施</w:t>
      </w:r>
      <w:r>
        <w:rPr>
          <w:rFonts w:hint="eastAsia" w:ascii="Times New Roman" w:hAnsi="Times New Roman" w:eastAsia="仿宋" w:cs="Times New Roman"/>
          <w:color w:val="000000" w:themeColor="text1"/>
          <w:kern w:val="0"/>
          <w:highlight w:val="none"/>
          <w:lang w:val="en-US" w:eastAsia="zh-CN"/>
          <w14:textFill>
            <w14:solidFill>
              <w14:schemeClr w14:val="tx1"/>
            </w14:solidFill>
          </w14:textFill>
        </w:rPr>
        <w:t>包括政策保障，组织保障，制度保障，资金保障，技术保障，管理保障。</w:t>
      </w:r>
    </w:p>
    <w:p w14:paraId="1E5CE383">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pPr>
      <w:bookmarkStart w:id="53" w:name="_Toc18083"/>
      <w:bookmarkStart w:id="54" w:name="_Toc18797"/>
      <w:r>
        <w:rPr>
          <w:rFonts w:cs="Times New Roman"/>
          <w:color w:val="000000" w:themeColor="text1"/>
          <w:sz w:val="36"/>
          <w:szCs w:val="36"/>
          <w:highlight w:val="none"/>
          <w14:textFill>
            <w14:solidFill>
              <w14:schemeClr w14:val="tx1"/>
            </w14:solidFill>
          </w14:textFill>
        </w:rPr>
        <w:t>第二章 规划背景及依据</w:t>
      </w:r>
      <w:bookmarkEnd w:id="53"/>
      <w:bookmarkEnd w:id="54"/>
    </w:p>
    <w:p w14:paraId="15504DE9">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55" w:name="_Toc19420"/>
      <w:bookmarkStart w:id="56" w:name="_Toc17981"/>
      <w:r>
        <w:rPr>
          <w:rFonts w:eastAsia="仿宋" w:cs="Times New Roman"/>
          <w:color w:val="000000" w:themeColor="text1"/>
          <w:sz w:val="32"/>
          <w:highlight w:val="none"/>
          <w14:textFill>
            <w14:solidFill>
              <w14:schemeClr w14:val="tx1"/>
            </w14:solidFill>
          </w14:textFill>
        </w:rPr>
        <w:t>2.1规划背景</w:t>
      </w:r>
      <w:bookmarkEnd w:id="55"/>
      <w:bookmarkEnd w:id="56"/>
    </w:p>
    <w:p w14:paraId="5A826340">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森林草原火灾突发性强，破坏性大，特别是重特大森林草原火灾的发生往往伴随着恶劣的极端天气条件，处置扑救极为困难。目前，不论是发达国家还是发展中国家，对于极端天气条件下发生的森林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大火依然缺乏有效的控制手段，扑救重特大森林草原火灾已成为世界性的难题，越来越受到</w:t>
      </w:r>
      <w:r>
        <w:rPr>
          <w:rFonts w:hint="eastAsia" w:cs="Times New Roman"/>
          <w:color w:val="000000" w:themeColor="text1"/>
          <w:szCs w:val="28"/>
          <w:highlight w:val="none"/>
          <w14:textFill>
            <w14:solidFill>
              <w14:schemeClr w14:val="tx1"/>
            </w14:solidFill>
          </w14:textFill>
        </w:rPr>
        <w:t>世界</w:t>
      </w:r>
      <w:r>
        <w:rPr>
          <w:rFonts w:cs="Times New Roman"/>
          <w:color w:val="000000" w:themeColor="text1"/>
          <w:szCs w:val="28"/>
          <w:highlight w:val="none"/>
          <w14:textFill>
            <w14:solidFill>
              <w14:schemeClr w14:val="tx1"/>
            </w14:solidFill>
          </w14:textFill>
        </w:rPr>
        <w:t>各国的高度重视，联合国粮农组织将大面积的森林草原火灾列为世界八大自然灾害之一。森林草原防火是</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资源保护的首要任务，是生态文明建设的安全保障，是国家应急管理的重要内容。</w:t>
      </w:r>
    </w:p>
    <w:p w14:paraId="5F21079C">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党的十八大将生态文明建设纳入中国特色社会主义事业“五位一体”总体布局。党的十九大确立了坚持人与自然和谐共生的基本方略，将建设生态文明作为中华民族永续发展的千年大计，提出了建设美丽中国的目标。</w:t>
      </w:r>
      <w:r>
        <w:rPr>
          <w:rFonts w:hint="eastAsia" w:cs="Times New Roman"/>
          <w:color w:val="000000" w:themeColor="text1"/>
          <w:szCs w:val="28"/>
          <w:highlight w:val="none"/>
          <w:lang w:val="en-US" w:eastAsia="zh-CN"/>
          <w14:textFill>
            <w14:solidFill>
              <w14:schemeClr w14:val="tx1"/>
            </w14:solidFill>
          </w14:textFill>
        </w:rPr>
        <w:t>党的二十大指出推动绿色发展，促进人与自然和谐共生。</w:t>
      </w:r>
      <w:r>
        <w:rPr>
          <w:rFonts w:hint="eastAsia" w:cs="Times New Roman"/>
          <w:color w:val="000000" w:themeColor="text1"/>
          <w:szCs w:val="28"/>
          <w:highlight w:val="none"/>
          <w14:textFill>
            <w14:solidFill>
              <w14:schemeClr w14:val="tx1"/>
            </w14:solidFill>
          </w14:textFill>
        </w:rPr>
        <w:t>大自然是人类赖以生存发展的基本条件。尊重自然、顺应自然、保护自然，是全面建设社会主义现代化国家的内在要求。必须牢固树立和践行绿水青山就是金山银山的理念，站在人与自然和谐共生的高度谋划发展。</w:t>
      </w:r>
      <w:r>
        <w:rPr>
          <w:rFonts w:cs="Times New Roman"/>
          <w:color w:val="000000" w:themeColor="text1"/>
          <w:szCs w:val="28"/>
          <w:highlight w:val="none"/>
          <w14:textFill>
            <w14:solidFill>
              <w14:schemeClr w14:val="tx1"/>
            </w14:solidFill>
          </w14:textFill>
        </w:rPr>
        <w:t>习近平总书记深刻指出，要树立和践行</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绿水青山就是金山银山</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的</w:t>
      </w:r>
      <w:r>
        <w:rPr>
          <w:rFonts w:hint="eastAsia" w:cs="Times New Roman"/>
          <w:color w:val="000000" w:themeColor="text1"/>
          <w:szCs w:val="28"/>
          <w:highlight w:val="none"/>
          <w14:textFill>
            <w14:solidFill>
              <w14:schemeClr w14:val="tx1"/>
            </w14:solidFill>
          </w14:textFill>
        </w:rPr>
        <w:t>绿色发展</w:t>
      </w:r>
      <w:r>
        <w:rPr>
          <w:rFonts w:cs="Times New Roman"/>
          <w:color w:val="000000" w:themeColor="text1"/>
          <w:szCs w:val="28"/>
          <w:highlight w:val="none"/>
          <w14:textFill>
            <w14:solidFill>
              <w14:schemeClr w14:val="tx1"/>
            </w14:solidFill>
          </w14:textFill>
        </w:rPr>
        <w:t>理念，像保护眼睛一样保护生态环境，像对待生命一样对待生态环境，保护好每一寸绿色。</w:t>
      </w:r>
      <w:r>
        <w:rPr>
          <w:rFonts w:hint="eastAsia" w:cs="Times New Roman"/>
          <w:color w:val="000000" w:themeColor="text1"/>
          <w:szCs w:val="28"/>
          <w:highlight w:val="none"/>
          <w:lang w:val="en-US" w:eastAsia="zh-CN"/>
          <w14:textFill>
            <w14:solidFill>
              <w14:schemeClr w14:val="tx1"/>
            </w14:solidFill>
          </w14:textFill>
        </w:rPr>
        <w:t>山西</w:t>
      </w:r>
      <w:r>
        <w:rPr>
          <w:rFonts w:cs="Times New Roman"/>
          <w:color w:val="000000" w:themeColor="text1"/>
          <w:szCs w:val="28"/>
          <w:highlight w:val="none"/>
          <w14:textFill>
            <w14:solidFill>
              <w14:schemeClr w14:val="tx1"/>
            </w14:solidFill>
          </w14:textFill>
        </w:rPr>
        <w:t>省第十</w:t>
      </w:r>
      <w:r>
        <w:rPr>
          <w:rFonts w:hint="eastAsia" w:cs="Times New Roman"/>
          <w:color w:val="000000" w:themeColor="text1"/>
          <w:szCs w:val="28"/>
          <w:highlight w:val="none"/>
          <w:lang w:val="en-US" w:eastAsia="zh-CN"/>
          <w14:textFill>
            <w14:solidFill>
              <w14:schemeClr w14:val="tx1"/>
            </w14:solidFill>
          </w14:textFill>
        </w:rPr>
        <w:t>二</w:t>
      </w:r>
      <w:r>
        <w:rPr>
          <w:rFonts w:cs="Times New Roman"/>
          <w:color w:val="000000" w:themeColor="text1"/>
          <w:szCs w:val="28"/>
          <w:highlight w:val="none"/>
          <w14:textFill>
            <w14:solidFill>
              <w14:schemeClr w14:val="tx1"/>
            </w14:solidFill>
          </w14:textFill>
        </w:rPr>
        <w:t>次党代会提出了</w:t>
      </w:r>
      <w:r>
        <w:rPr>
          <w:rFonts w:hint="eastAsia" w:cs="Times New Roman"/>
          <w:color w:val="000000" w:themeColor="text1"/>
          <w:szCs w:val="28"/>
          <w:highlight w:val="none"/>
          <w14:textFill>
            <w14:solidFill>
              <w14:schemeClr w14:val="tx1"/>
            </w14:solidFill>
          </w14:textFill>
        </w:rPr>
        <w:t>践行绿水青山就是金山银山理念，厚植高质量发展的生态底色</w:t>
      </w:r>
      <w:r>
        <w:rPr>
          <w:rFonts w:cs="Times New Roman"/>
          <w:color w:val="000000" w:themeColor="text1"/>
          <w:szCs w:val="28"/>
          <w:highlight w:val="none"/>
          <w14:textFill>
            <w14:solidFill>
              <w14:schemeClr w14:val="tx1"/>
            </w14:solidFill>
          </w14:textFill>
        </w:rPr>
        <w:t>，并指出</w:t>
      </w:r>
      <w:r>
        <w:rPr>
          <w:rFonts w:hint="eastAsia" w:cs="Times New Roman"/>
          <w:color w:val="000000" w:themeColor="text1"/>
          <w:szCs w:val="28"/>
          <w:highlight w:val="none"/>
          <w14:textFill>
            <w14:solidFill>
              <w14:schemeClr w14:val="tx1"/>
            </w14:solidFill>
          </w14:textFill>
        </w:rPr>
        <w:t>实现生态高质量发展，既要算清眼前账，也要算好长远账。深入贯彻习近平生态文明思想，全面推动黄河流域生态保护和高质量发展，一体推进治山治水治气治城，实现绿色发展，建设美丽山西。</w:t>
      </w:r>
    </w:p>
    <w:p w14:paraId="77AFE19A">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吕梁市</w:t>
      </w:r>
      <w:r>
        <w:rPr>
          <w:rFonts w:hint="eastAsia" w:cs="Times New Roman"/>
          <w:color w:val="000000" w:themeColor="text1"/>
          <w:szCs w:val="28"/>
          <w:highlight w:val="none"/>
          <w:lang w:val="en-US" w:eastAsia="zh-CN"/>
          <w14:textFill>
            <w14:solidFill>
              <w14:schemeClr w14:val="tx1"/>
            </w14:solidFill>
          </w14:textFill>
        </w:rPr>
        <w:t>气候干燥，降水量少，降水分布不均</w:t>
      </w:r>
      <w:r>
        <w:rPr>
          <w:rFonts w:hint="eastAsia" w:cs="Times New Roman"/>
          <w:color w:val="000000" w:themeColor="text1"/>
          <w:szCs w:val="28"/>
          <w:highlight w:val="none"/>
          <w14:textFill>
            <w14:solidFill>
              <w14:schemeClr w14:val="tx1"/>
            </w14:solidFill>
          </w14:textFill>
        </w:rPr>
        <w:t>，生态环境</w:t>
      </w:r>
      <w:r>
        <w:rPr>
          <w:rFonts w:hint="eastAsia" w:cs="Times New Roman"/>
          <w:color w:val="000000" w:themeColor="text1"/>
          <w:szCs w:val="28"/>
          <w:highlight w:val="none"/>
          <w:lang w:val="en-US" w:eastAsia="zh-CN"/>
          <w14:textFill>
            <w14:solidFill>
              <w14:schemeClr w14:val="tx1"/>
            </w14:solidFill>
          </w14:textFill>
        </w:rPr>
        <w:t>十分脆弱；</w:t>
      </w:r>
      <w:r>
        <w:rPr>
          <w:rFonts w:hint="eastAsia" w:cs="Times New Roman"/>
          <w:color w:val="000000" w:themeColor="text1"/>
          <w:szCs w:val="28"/>
          <w:highlight w:val="none"/>
          <w14:textFill>
            <w14:solidFill>
              <w14:schemeClr w14:val="tx1"/>
            </w14:solidFill>
          </w14:textFill>
        </w:rPr>
        <w:t>吕梁也是典型的资源型地区，产业结构偏重，能源结构偏煤，环境基础设施建设滞后，生态环境保护任务十分艰巨。</w:t>
      </w:r>
      <w:r>
        <w:rPr>
          <w:rFonts w:cs="Times New Roman"/>
          <w:color w:val="000000" w:themeColor="text1"/>
          <w:szCs w:val="28"/>
          <w:highlight w:val="none"/>
          <w14:textFill>
            <w14:solidFill>
              <w14:schemeClr w14:val="tx1"/>
            </w14:solidFill>
          </w14:textFill>
        </w:rPr>
        <w:t>丰富的林</w:t>
      </w:r>
      <w:r>
        <w:rPr>
          <w:rFonts w:hint="eastAsia" w:cs="Times New Roman"/>
          <w:color w:val="000000" w:themeColor="text1"/>
          <w:szCs w:val="28"/>
          <w:highlight w:val="none"/>
          <w14:textFill>
            <w14:solidFill>
              <w14:schemeClr w14:val="tx1"/>
            </w14:solidFill>
          </w14:textFill>
        </w:rPr>
        <w:t>草</w:t>
      </w:r>
      <w:r>
        <w:rPr>
          <w:rFonts w:cs="Times New Roman"/>
          <w:color w:val="000000" w:themeColor="text1"/>
          <w:szCs w:val="28"/>
          <w:highlight w:val="none"/>
          <w14:textFill>
            <w14:solidFill>
              <w14:schemeClr w14:val="tx1"/>
            </w14:solidFill>
          </w14:textFill>
        </w:rPr>
        <w:t>资源，特殊的地理环境，独特的气候条件，使</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成为全省森林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w:t>
      </w:r>
      <w:r>
        <w:rPr>
          <w:rFonts w:hint="eastAsia" w:cs="Times New Roman"/>
          <w:color w:val="000000" w:themeColor="text1"/>
          <w:szCs w:val="28"/>
          <w:highlight w:val="none"/>
          <w14:textFill>
            <w14:solidFill>
              <w14:schemeClr w14:val="tx1"/>
            </w14:solidFill>
          </w14:textFill>
        </w:rPr>
        <w:t>易发</w:t>
      </w:r>
      <w:r>
        <w:rPr>
          <w:rFonts w:cs="Times New Roman"/>
          <w:color w:val="000000" w:themeColor="text1"/>
          <w:szCs w:val="28"/>
          <w:highlight w:val="none"/>
          <w14:textFill>
            <w14:solidFill>
              <w14:schemeClr w14:val="tx1"/>
            </w14:solidFill>
          </w14:textFill>
        </w:rPr>
        <w:t>地区之一。森林草原防火工作既是</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防灾减灾工作的重要组成部分和公共应急体系建设的重要内容，也是全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生态文明建设的一项重要任务，全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上下高度重视</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近年来，</w:t>
      </w:r>
      <w:r>
        <w:rPr>
          <w:rFonts w:hint="eastAsia" w:cs="Times New Roman"/>
          <w:color w:val="000000" w:themeColor="text1"/>
          <w:szCs w:val="28"/>
          <w:highlight w:val="none"/>
          <w:lang w:val="en-US" w:eastAsia="zh-CN"/>
          <w14:textFill>
            <w14:solidFill>
              <w14:schemeClr w14:val="tx1"/>
            </w14:solidFill>
          </w14:textFill>
        </w:rPr>
        <w:t>吕梁</w:t>
      </w:r>
      <w:r>
        <w:rPr>
          <w:rFonts w:hint="eastAsia" w:cs="Times New Roman"/>
          <w:color w:val="000000" w:themeColor="text1"/>
          <w:szCs w:val="28"/>
          <w:highlight w:val="none"/>
          <w14:textFill>
            <w14:solidFill>
              <w14:schemeClr w14:val="tx1"/>
            </w14:solidFill>
          </w14:textFill>
        </w:rPr>
        <w:t>市各县（市、区）通过积极争取中央及地方森林草原防火项目资金，陆续开展了森林草原防火设施设备建设工作，但仍然存在森林草原火灾应急基础设施薄弱，专业扑火队伍缺乏，重点火险区森林草原火灾应急处置体系不够完善，火灾扑救设施设备不足等问题，难以实现对全市森林草原火灾的快速反应和高效应急扑救，不能满足新形势下森林草原火灾应急需求。</w:t>
      </w:r>
    </w:p>
    <w:p w14:paraId="1416FA90">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为此，在</w:t>
      </w:r>
      <w:r>
        <w:rPr>
          <w:rFonts w:cs="Times New Roman"/>
          <w:color w:val="000000" w:themeColor="text1"/>
          <w:szCs w:val="28"/>
          <w:highlight w:val="none"/>
          <w14:textFill>
            <w14:solidFill>
              <w14:schemeClr w14:val="tx1"/>
            </w14:solidFill>
          </w14:textFill>
        </w:rPr>
        <w:t>深入贯彻党的十八大、十九大</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二十大、</w:t>
      </w:r>
      <w:r>
        <w:rPr>
          <w:rFonts w:cs="Times New Roman"/>
          <w:color w:val="000000" w:themeColor="text1"/>
          <w:szCs w:val="28"/>
          <w:highlight w:val="none"/>
          <w14:textFill>
            <w14:solidFill>
              <w14:schemeClr w14:val="tx1"/>
            </w14:solidFill>
          </w14:textFill>
        </w:rPr>
        <w:t>省第十</w:t>
      </w:r>
      <w:r>
        <w:rPr>
          <w:rFonts w:hint="eastAsia" w:cs="Times New Roman"/>
          <w:color w:val="000000" w:themeColor="text1"/>
          <w:szCs w:val="28"/>
          <w:highlight w:val="none"/>
          <w:lang w:val="en-US" w:eastAsia="zh-CN"/>
          <w14:textFill>
            <w14:solidFill>
              <w14:schemeClr w14:val="tx1"/>
            </w14:solidFill>
          </w14:textFill>
        </w:rPr>
        <w:t>二</w:t>
      </w:r>
      <w:r>
        <w:rPr>
          <w:rFonts w:cs="Times New Roman"/>
          <w:color w:val="000000" w:themeColor="text1"/>
          <w:szCs w:val="28"/>
          <w:highlight w:val="none"/>
          <w14:textFill>
            <w14:solidFill>
              <w14:schemeClr w14:val="tx1"/>
            </w14:solidFill>
          </w14:textFill>
        </w:rPr>
        <w:t>次党代会</w:t>
      </w:r>
      <w:r>
        <w:rPr>
          <w:rFonts w:hint="eastAsia" w:cs="Times New Roman"/>
          <w:color w:val="000000" w:themeColor="text1"/>
          <w:szCs w:val="28"/>
          <w:highlight w:val="none"/>
          <w14:textFill>
            <w14:solidFill>
              <w14:schemeClr w14:val="tx1"/>
            </w14:solidFill>
          </w14:textFill>
        </w:rPr>
        <w:t>和中共</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lang w:val="en-US" w:eastAsia="zh-CN"/>
          <w14:textFill>
            <w14:solidFill>
              <w14:schemeClr w14:val="tx1"/>
            </w14:solidFill>
          </w14:textFill>
        </w:rPr>
        <w:t>第</w:t>
      </w:r>
      <w:r>
        <w:rPr>
          <w:rFonts w:hint="eastAsia" w:cs="Times New Roman"/>
          <w:color w:val="000000" w:themeColor="text1"/>
          <w:szCs w:val="28"/>
          <w:highlight w:val="none"/>
          <w14:textFill>
            <w14:solidFill>
              <w14:schemeClr w14:val="tx1"/>
            </w14:solidFill>
          </w14:textFill>
        </w:rPr>
        <w:t>五次会议</w:t>
      </w:r>
      <w:r>
        <w:rPr>
          <w:rFonts w:cs="Times New Roman"/>
          <w:color w:val="000000" w:themeColor="text1"/>
          <w:szCs w:val="28"/>
          <w:highlight w:val="none"/>
          <w14:textFill>
            <w14:solidFill>
              <w14:schemeClr w14:val="tx1"/>
            </w14:solidFill>
          </w14:textFill>
        </w:rPr>
        <w:t>精神，落实党中央、国务院、省委、省政府、</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委、</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政府关于加强森林草原防火工作的决策部署，</w:t>
      </w:r>
      <w:r>
        <w:rPr>
          <w:rFonts w:hint="eastAsia" w:cs="Times New Roman"/>
          <w:color w:val="000000" w:themeColor="text1"/>
          <w:szCs w:val="28"/>
          <w:highlight w:val="none"/>
          <w:lang w:val="en-US" w:eastAsia="zh-CN"/>
          <w14:textFill>
            <w14:solidFill>
              <w14:schemeClr w14:val="tx1"/>
            </w14:solidFill>
          </w14:textFill>
        </w:rPr>
        <w:t>全面分析吕梁市森林草原防火现状及主要问题的基础上，结合</w:t>
      </w:r>
      <w:r>
        <w:rPr>
          <w:rFonts w:hint="eastAsia" w:cs="Times New Roman"/>
          <w:color w:val="000000" w:themeColor="text1"/>
          <w:szCs w:val="28"/>
          <w:highlight w:val="none"/>
          <w14:textFill>
            <w14:solidFill>
              <w14:schemeClr w14:val="tx1"/>
            </w14:solidFill>
          </w14:textFill>
        </w:rPr>
        <w:t>《全国森林防火规划（2016</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2025年）》《全国草原防灭火规划（2021-2025年）》</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山西省“十四五”林业草原发展规划</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《山西省森林草原防火“十四五”规划（2021</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2025年）》</w:t>
      </w:r>
      <w:r>
        <w:rPr>
          <w:rFonts w:hint="eastAsia" w:cs="Times New Roman"/>
          <w:color w:val="000000" w:themeColor="text1"/>
          <w:szCs w:val="28"/>
          <w:highlight w:val="none"/>
          <w:lang w:val="en-US" w:eastAsia="zh-CN"/>
          <w14:textFill>
            <w14:solidFill>
              <w14:schemeClr w14:val="tx1"/>
            </w14:solidFill>
          </w14:textFill>
        </w:rPr>
        <w:t>等</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启动</w:t>
      </w:r>
      <w:r>
        <w:rPr>
          <w:rFonts w:cs="Times New Roman"/>
          <w:color w:val="000000" w:themeColor="text1"/>
          <w:szCs w:val="28"/>
          <w:highlight w:val="none"/>
          <w14:textFill>
            <w14:solidFill>
              <w14:schemeClr w14:val="tx1"/>
            </w14:solidFill>
          </w14:textFill>
        </w:rPr>
        <w:t>编制了</w:t>
      </w:r>
      <w:bookmarkStart w:id="57" w:name="_Hlk17106148"/>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吕梁市森林草原防火“十四五”规划（2021</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2025年）</w:t>
      </w:r>
      <w:r>
        <w:rPr>
          <w:rFonts w:cs="Times New Roman"/>
          <w:color w:val="000000" w:themeColor="text1"/>
          <w:szCs w:val="28"/>
          <w:highlight w:val="none"/>
          <w14:textFill>
            <w14:solidFill>
              <w14:schemeClr w14:val="tx1"/>
            </w14:solidFill>
          </w14:textFill>
        </w:rPr>
        <w:t>》</w:t>
      </w:r>
      <w:bookmarkEnd w:id="57"/>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旨在完善</w:t>
      </w:r>
      <w:r>
        <w:rPr>
          <w:rFonts w:hint="eastAsia" w:cs="Times New Roman"/>
          <w:color w:val="000000" w:themeColor="text1"/>
          <w:szCs w:val="28"/>
          <w:highlight w:val="none"/>
          <w14:textFill>
            <w14:solidFill>
              <w14:schemeClr w14:val="tx1"/>
            </w14:solidFill>
          </w14:textFill>
        </w:rPr>
        <w:t>火险预警监测、通信、指挥系统</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森林草原消防队伍能力</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森林草原</w:t>
      </w:r>
      <w:r>
        <w:rPr>
          <w:rFonts w:hint="eastAsia" w:cs="Times New Roman"/>
          <w:color w:val="000000" w:themeColor="text1"/>
          <w:szCs w:val="28"/>
          <w:highlight w:val="none"/>
          <w:lang w:eastAsia="zh-CN"/>
          <w14:textFill>
            <w14:solidFill>
              <w14:schemeClr w14:val="tx1"/>
            </w14:solidFill>
          </w14:textFill>
        </w:rPr>
        <w:t>航空消防能力</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林火阻隔系统</w:t>
      </w:r>
      <w:r>
        <w:rPr>
          <w:rFonts w:hint="eastAsia" w:cs="Times New Roman"/>
          <w:color w:val="000000" w:themeColor="text1"/>
          <w:szCs w:val="28"/>
          <w:highlight w:val="none"/>
          <w:lang w:val="en-US" w:eastAsia="zh-CN"/>
          <w14:textFill>
            <w14:solidFill>
              <w14:schemeClr w14:val="tx1"/>
            </w14:solidFill>
          </w14:textFill>
        </w:rPr>
        <w:t>、森林草原火灾隐患整治、</w:t>
      </w:r>
      <w:r>
        <w:rPr>
          <w:rFonts w:hint="eastAsia" w:cs="Times New Roman"/>
          <w:color w:val="000000" w:themeColor="text1"/>
          <w:szCs w:val="28"/>
          <w:highlight w:val="none"/>
          <w14:textFill>
            <w14:solidFill>
              <w14:schemeClr w14:val="tx1"/>
            </w14:solidFill>
          </w14:textFill>
        </w:rPr>
        <w:t>防火宣传教育</w:t>
      </w:r>
      <w:r>
        <w:rPr>
          <w:rFonts w:hint="eastAsia" w:cs="Times New Roman"/>
          <w:color w:val="000000" w:themeColor="text1"/>
          <w:szCs w:val="28"/>
          <w:highlight w:val="none"/>
          <w:lang w:val="en-US" w:eastAsia="zh-CN"/>
          <w14:textFill>
            <w14:solidFill>
              <w14:schemeClr w14:val="tx1"/>
            </w14:solidFill>
          </w14:textFill>
        </w:rPr>
        <w:t>等8项工程体系</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建立健全森林草原防火长效机制，提升森林草原火灾综合防控能力，是保护森林草原资源、维护林草区稳定的需要，是提升应急管理水平、推进森林草原防火治理体系和治理能力现代化的需要</w:t>
      </w:r>
      <w:r>
        <w:rPr>
          <w:rFonts w:cs="Times New Roman"/>
          <w:color w:val="000000" w:themeColor="text1"/>
          <w:szCs w:val="28"/>
          <w:highlight w:val="none"/>
          <w14:textFill>
            <w14:solidFill>
              <w14:schemeClr w14:val="tx1"/>
            </w14:solidFill>
          </w14:textFill>
        </w:rPr>
        <w:t>。</w:t>
      </w:r>
    </w:p>
    <w:p w14:paraId="13CA63BA">
      <w:pPr>
        <w:overflowPunct w:val="0"/>
        <w:spacing w:before="120" w:after="120"/>
        <w:ind w:firstLine="568"/>
        <w:rPr>
          <w:rFonts w:cs="Times New Roman"/>
          <w:color w:val="000000" w:themeColor="text1"/>
          <w:spacing w:val="2"/>
          <w:szCs w:val="28"/>
          <w:highlight w:val="none"/>
          <w14:textFill>
            <w14:solidFill>
              <w14:schemeClr w14:val="tx1"/>
            </w14:solidFill>
          </w14:textFill>
        </w:rPr>
      </w:pPr>
      <w:r>
        <w:rPr>
          <w:rFonts w:cs="Times New Roman"/>
          <w:color w:val="000000" w:themeColor="text1"/>
          <w:spacing w:val="2"/>
          <w:szCs w:val="28"/>
          <w:highlight w:val="none"/>
          <w14:textFill>
            <w14:solidFill>
              <w14:schemeClr w14:val="tx1"/>
            </w14:solidFill>
          </w14:textFill>
        </w:rPr>
        <w:t>《规划》基准期为2020年，期限为2021</w:t>
      </w:r>
      <w:r>
        <w:rPr>
          <w:rFonts w:hint="eastAsia" w:cs="Times New Roman"/>
          <w:color w:val="000000" w:themeColor="text1"/>
          <w:spacing w:val="2"/>
          <w:szCs w:val="28"/>
          <w:highlight w:val="none"/>
          <w:lang w:val="en-US" w:eastAsia="zh-CN"/>
          <w14:textFill>
            <w14:solidFill>
              <w14:schemeClr w14:val="tx1"/>
            </w14:solidFill>
          </w14:textFill>
        </w:rPr>
        <w:t>-</w:t>
      </w:r>
      <w:r>
        <w:rPr>
          <w:rFonts w:cs="Times New Roman"/>
          <w:color w:val="000000" w:themeColor="text1"/>
          <w:spacing w:val="2"/>
          <w:szCs w:val="28"/>
          <w:highlight w:val="none"/>
          <w14:textFill>
            <w14:solidFill>
              <w14:schemeClr w14:val="tx1"/>
            </w14:solidFill>
          </w14:textFill>
        </w:rPr>
        <w:t>2025年。《规划》提出了</w:t>
      </w:r>
      <w:r>
        <w:rPr>
          <w:rFonts w:hint="eastAsia" w:cs="Times New Roman"/>
          <w:color w:val="000000" w:themeColor="text1"/>
          <w:spacing w:val="2"/>
          <w:szCs w:val="28"/>
          <w:highlight w:val="none"/>
          <w14:textFill>
            <w14:solidFill>
              <w14:schemeClr w14:val="tx1"/>
            </w14:solidFill>
          </w14:textFill>
        </w:rPr>
        <w:t>“十四五”期间</w:t>
      </w:r>
      <w:r>
        <w:rPr>
          <w:rFonts w:hint="eastAsia" w:cs="Times New Roman"/>
          <w:color w:val="000000" w:themeColor="text1"/>
          <w:spacing w:val="2"/>
          <w:szCs w:val="28"/>
          <w:highlight w:val="none"/>
          <w:lang w:eastAsia="zh-CN"/>
          <w14:textFill>
            <w14:solidFill>
              <w14:schemeClr w14:val="tx1"/>
            </w14:solidFill>
          </w14:textFill>
        </w:rPr>
        <w:t>吕梁市</w:t>
      </w:r>
      <w:r>
        <w:rPr>
          <w:rFonts w:cs="Times New Roman"/>
          <w:color w:val="000000" w:themeColor="text1"/>
          <w:spacing w:val="2"/>
          <w:szCs w:val="28"/>
          <w:highlight w:val="none"/>
          <w14:textFill>
            <w14:solidFill>
              <w14:schemeClr w14:val="tx1"/>
            </w14:solidFill>
          </w14:textFill>
        </w:rPr>
        <w:t>森林草原防火工作的总体思路、发展目标、建设重点和长效机制建设，是未来5年</w:t>
      </w:r>
      <w:r>
        <w:rPr>
          <w:rFonts w:hint="eastAsia" w:cs="Times New Roman"/>
          <w:color w:val="000000" w:themeColor="text1"/>
          <w:spacing w:val="2"/>
          <w:szCs w:val="28"/>
          <w:highlight w:val="none"/>
          <w:lang w:eastAsia="zh-CN"/>
          <w14:textFill>
            <w14:solidFill>
              <w14:schemeClr w14:val="tx1"/>
            </w14:solidFill>
          </w14:textFill>
        </w:rPr>
        <w:t>吕梁市</w:t>
      </w:r>
      <w:r>
        <w:rPr>
          <w:rFonts w:cs="Times New Roman"/>
          <w:color w:val="000000" w:themeColor="text1"/>
          <w:spacing w:val="2"/>
          <w:szCs w:val="28"/>
          <w:highlight w:val="none"/>
          <w14:textFill>
            <w14:solidFill>
              <w14:schemeClr w14:val="tx1"/>
            </w14:solidFill>
          </w14:textFill>
        </w:rPr>
        <w:t>森林草原防火事业发展的蓝图，</w:t>
      </w:r>
      <w:r>
        <w:rPr>
          <w:rFonts w:hint="eastAsia" w:cs="Times New Roman"/>
          <w:color w:val="000000" w:themeColor="text1"/>
          <w:spacing w:val="2"/>
          <w:szCs w:val="28"/>
          <w:highlight w:val="none"/>
          <w:lang w:val="en-US" w:eastAsia="zh-CN"/>
          <w14:textFill>
            <w14:solidFill>
              <w14:schemeClr w14:val="tx1"/>
            </w14:solidFill>
          </w14:textFill>
        </w:rPr>
        <w:t>是</w:t>
      </w:r>
      <w:r>
        <w:rPr>
          <w:rFonts w:cs="Times New Roman"/>
          <w:color w:val="000000" w:themeColor="text1"/>
          <w:spacing w:val="2"/>
          <w:szCs w:val="28"/>
          <w:highlight w:val="none"/>
          <w14:textFill>
            <w14:solidFill>
              <w14:schemeClr w14:val="tx1"/>
            </w14:solidFill>
          </w14:textFill>
        </w:rPr>
        <w:t>提升森林</w:t>
      </w:r>
      <w:r>
        <w:rPr>
          <w:rFonts w:hint="eastAsia" w:cs="Times New Roman"/>
          <w:color w:val="000000" w:themeColor="text1"/>
          <w:spacing w:val="2"/>
          <w:szCs w:val="28"/>
          <w:highlight w:val="none"/>
          <w14:textFill>
            <w14:solidFill>
              <w14:schemeClr w14:val="tx1"/>
            </w14:solidFill>
          </w14:textFill>
        </w:rPr>
        <w:t>草原</w:t>
      </w:r>
      <w:r>
        <w:rPr>
          <w:rFonts w:cs="Times New Roman"/>
          <w:color w:val="000000" w:themeColor="text1"/>
          <w:spacing w:val="2"/>
          <w:szCs w:val="28"/>
          <w:highlight w:val="none"/>
          <w14:textFill>
            <w14:solidFill>
              <w14:schemeClr w14:val="tx1"/>
            </w14:solidFill>
          </w14:textFill>
        </w:rPr>
        <w:t>火灾防控能力的重要依据。</w:t>
      </w:r>
    </w:p>
    <w:p w14:paraId="5045CBD6">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58" w:name="_Toc23590"/>
      <w:bookmarkStart w:id="59" w:name="_Toc25808"/>
      <w:r>
        <w:rPr>
          <w:rFonts w:eastAsia="仿宋" w:cs="Times New Roman"/>
          <w:color w:val="000000" w:themeColor="text1"/>
          <w:sz w:val="32"/>
          <w:highlight w:val="none"/>
          <w14:textFill>
            <w14:solidFill>
              <w14:schemeClr w14:val="tx1"/>
            </w14:solidFill>
          </w14:textFill>
        </w:rPr>
        <w:t>2.2编制依据</w:t>
      </w:r>
      <w:bookmarkEnd w:id="58"/>
      <w:bookmarkEnd w:id="59"/>
    </w:p>
    <w:p w14:paraId="2C120D6F">
      <w:pPr>
        <w:pStyle w:val="5"/>
        <w:rPr>
          <w:rFonts w:cs="Times New Roman"/>
          <w:color w:val="000000" w:themeColor="text1"/>
          <w:sz w:val="30"/>
          <w:szCs w:val="30"/>
          <w:highlight w:val="none"/>
          <w14:textFill>
            <w14:solidFill>
              <w14:schemeClr w14:val="tx1"/>
            </w14:solidFill>
          </w14:textFill>
        </w:rPr>
      </w:pPr>
      <w:r>
        <w:rPr>
          <w:rFonts w:cs="Times New Roman"/>
          <w:color w:val="000000" w:themeColor="text1"/>
          <w:sz w:val="30"/>
          <w:szCs w:val="30"/>
          <w:highlight w:val="none"/>
          <w14:textFill>
            <w14:solidFill>
              <w14:schemeClr w14:val="tx1"/>
            </w14:solidFill>
          </w14:textFill>
        </w:rPr>
        <w:t>2.2.1法律法规</w:t>
      </w:r>
    </w:p>
    <w:p w14:paraId="2E89381C">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）《中华人民共和国森林法》（</w:t>
      </w:r>
      <w:r>
        <w:rPr>
          <w:rFonts w:cs="Times New Roman"/>
          <w:color w:val="000000" w:themeColor="text1"/>
          <w:szCs w:val="28"/>
          <w:highlight w:val="none"/>
          <w14:textFill>
            <w14:solidFill>
              <w14:schemeClr w14:val="tx1"/>
            </w14:solidFill>
          </w14:textFill>
        </w:rPr>
        <w:t>2019</w:t>
      </w:r>
      <w:r>
        <w:rPr>
          <w:rFonts w:hint="eastAsia" w:cs="Times New Roman"/>
          <w:color w:val="000000" w:themeColor="text1"/>
          <w:szCs w:val="28"/>
          <w:highlight w:val="none"/>
          <w14:textFill>
            <w14:solidFill>
              <w14:schemeClr w14:val="tx1"/>
            </w14:solidFill>
          </w14:textFill>
        </w:rPr>
        <w:t>年修订）；</w:t>
      </w:r>
    </w:p>
    <w:p w14:paraId="77B5E532">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2</w:t>
      </w:r>
      <w:r>
        <w:rPr>
          <w:rFonts w:hint="eastAsia" w:cs="Times New Roman"/>
          <w:color w:val="000000" w:themeColor="text1"/>
          <w:szCs w:val="28"/>
          <w:highlight w:val="none"/>
          <w14:textFill>
            <w14:solidFill>
              <w14:schemeClr w14:val="tx1"/>
            </w14:solidFill>
          </w14:textFill>
        </w:rPr>
        <w:t>）《中华人民共和国草原法》（</w:t>
      </w:r>
      <w:r>
        <w:rPr>
          <w:rFonts w:cs="Times New Roman"/>
          <w:color w:val="000000" w:themeColor="text1"/>
          <w:szCs w:val="28"/>
          <w:highlight w:val="none"/>
          <w14:textFill>
            <w14:solidFill>
              <w14:schemeClr w14:val="tx1"/>
            </w14:solidFill>
          </w14:textFill>
        </w:rPr>
        <w:t>2013</w:t>
      </w:r>
      <w:r>
        <w:rPr>
          <w:rFonts w:hint="eastAsia" w:cs="Times New Roman"/>
          <w:color w:val="000000" w:themeColor="text1"/>
          <w:szCs w:val="28"/>
          <w:highlight w:val="none"/>
          <w14:textFill>
            <w14:solidFill>
              <w14:schemeClr w14:val="tx1"/>
            </w14:solidFill>
          </w14:textFill>
        </w:rPr>
        <w:t>年修正）；</w:t>
      </w:r>
    </w:p>
    <w:p w14:paraId="2B081C3A">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）《中华人民共和国环境保护法》（</w:t>
      </w:r>
      <w:r>
        <w:rPr>
          <w:rFonts w:cs="Times New Roman"/>
          <w:color w:val="000000" w:themeColor="text1"/>
          <w:szCs w:val="28"/>
          <w:highlight w:val="none"/>
          <w14:textFill>
            <w14:solidFill>
              <w14:schemeClr w14:val="tx1"/>
            </w14:solidFill>
          </w14:textFill>
        </w:rPr>
        <w:t>2014</w:t>
      </w:r>
      <w:r>
        <w:rPr>
          <w:rFonts w:hint="eastAsia" w:cs="Times New Roman"/>
          <w:color w:val="000000" w:themeColor="text1"/>
          <w:szCs w:val="28"/>
          <w:highlight w:val="none"/>
          <w14:textFill>
            <w14:solidFill>
              <w14:schemeClr w14:val="tx1"/>
            </w14:solidFill>
          </w14:textFill>
        </w:rPr>
        <w:t>年修正）；</w:t>
      </w:r>
    </w:p>
    <w:p w14:paraId="335B7984">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）《中华人民共和国水土保持法》（</w:t>
      </w:r>
      <w:r>
        <w:rPr>
          <w:rFonts w:cs="Times New Roman"/>
          <w:color w:val="000000" w:themeColor="text1"/>
          <w:szCs w:val="28"/>
          <w:highlight w:val="none"/>
          <w14:textFill>
            <w14:solidFill>
              <w14:schemeClr w14:val="tx1"/>
            </w14:solidFill>
          </w14:textFill>
        </w:rPr>
        <w:t>2010</w:t>
      </w:r>
      <w:r>
        <w:rPr>
          <w:rFonts w:hint="eastAsia" w:cs="Times New Roman"/>
          <w:color w:val="000000" w:themeColor="text1"/>
          <w:szCs w:val="28"/>
          <w:highlight w:val="none"/>
          <w14:textFill>
            <w14:solidFill>
              <w14:schemeClr w14:val="tx1"/>
            </w14:solidFill>
          </w14:textFill>
        </w:rPr>
        <w:t>年修正）；</w:t>
      </w:r>
    </w:p>
    <w:p w14:paraId="2B7BDCAD">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5</w:t>
      </w:r>
      <w:r>
        <w:rPr>
          <w:rFonts w:hint="eastAsia" w:cs="Times New Roman"/>
          <w:color w:val="000000" w:themeColor="text1"/>
          <w:szCs w:val="28"/>
          <w:highlight w:val="none"/>
          <w14:textFill>
            <w14:solidFill>
              <w14:schemeClr w14:val="tx1"/>
            </w14:solidFill>
          </w14:textFill>
        </w:rPr>
        <w:t>）《中华人民共和国野生动物保护法》（</w:t>
      </w:r>
      <w:r>
        <w:rPr>
          <w:rFonts w:cs="Times New Roman"/>
          <w:color w:val="000000" w:themeColor="text1"/>
          <w:szCs w:val="28"/>
          <w:highlight w:val="none"/>
          <w14:textFill>
            <w14:solidFill>
              <w14:schemeClr w14:val="tx1"/>
            </w14:solidFill>
          </w14:textFill>
        </w:rPr>
        <w:t>2018</w:t>
      </w:r>
      <w:r>
        <w:rPr>
          <w:rFonts w:hint="eastAsia" w:cs="Times New Roman"/>
          <w:color w:val="000000" w:themeColor="text1"/>
          <w:szCs w:val="28"/>
          <w:highlight w:val="none"/>
          <w14:textFill>
            <w14:solidFill>
              <w14:schemeClr w14:val="tx1"/>
            </w14:solidFill>
          </w14:textFill>
        </w:rPr>
        <w:t>年修正）；</w:t>
      </w:r>
    </w:p>
    <w:p w14:paraId="6F407136">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6</w:t>
      </w:r>
      <w:r>
        <w:rPr>
          <w:rFonts w:hint="eastAsia" w:cs="Times New Roman"/>
          <w:color w:val="000000" w:themeColor="text1"/>
          <w:szCs w:val="28"/>
          <w:highlight w:val="none"/>
          <w14:textFill>
            <w14:solidFill>
              <w14:schemeClr w14:val="tx1"/>
            </w14:solidFill>
          </w14:textFill>
        </w:rPr>
        <w:t>）《中华人民共和国建筑法》（</w:t>
      </w:r>
      <w:r>
        <w:rPr>
          <w:rFonts w:cs="Times New Roman"/>
          <w:color w:val="000000" w:themeColor="text1"/>
          <w:szCs w:val="28"/>
          <w:highlight w:val="none"/>
          <w14:textFill>
            <w14:solidFill>
              <w14:schemeClr w14:val="tx1"/>
            </w14:solidFill>
          </w14:textFill>
        </w:rPr>
        <w:t>2019</w:t>
      </w:r>
      <w:r>
        <w:rPr>
          <w:rFonts w:hint="eastAsia" w:cs="Times New Roman"/>
          <w:color w:val="000000" w:themeColor="text1"/>
          <w:szCs w:val="28"/>
          <w:highlight w:val="none"/>
          <w14:textFill>
            <w14:solidFill>
              <w14:schemeClr w14:val="tx1"/>
            </w14:solidFill>
          </w14:textFill>
        </w:rPr>
        <w:t>年修正）；</w:t>
      </w:r>
    </w:p>
    <w:p w14:paraId="2E787E0E">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7</w:t>
      </w:r>
      <w:r>
        <w:rPr>
          <w:rFonts w:hint="eastAsia" w:cs="Times New Roman"/>
          <w:color w:val="000000" w:themeColor="text1"/>
          <w:szCs w:val="28"/>
          <w:highlight w:val="none"/>
          <w14:textFill>
            <w14:solidFill>
              <w14:schemeClr w14:val="tx1"/>
            </w14:solidFill>
          </w14:textFill>
        </w:rPr>
        <w:t>）《森林防火条例》（</w:t>
      </w:r>
      <w:r>
        <w:rPr>
          <w:rFonts w:cs="Times New Roman"/>
          <w:color w:val="000000" w:themeColor="text1"/>
          <w:szCs w:val="28"/>
          <w:highlight w:val="none"/>
          <w14:textFill>
            <w14:solidFill>
              <w14:schemeClr w14:val="tx1"/>
            </w14:solidFill>
          </w14:textFill>
        </w:rPr>
        <w:t>2008</w:t>
      </w:r>
      <w:r>
        <w:rPr>
          <w:rFonts w:hint="eastAsia" w:cs="Times New Roman"/>
          <w:color w:val="000000" w:themeColor="text1"/>
          <w:szCs w:val="28"/>
          <w:highlight w:val="none"/>
          <w14:textFill>
            <w14:solidFill>
              <w14:schemeClr w14:val="tx1"/>
            </w14:solidFill>
          </w14:textFill>
        </w:rPr>
        <w:t>年修订）；</w:t>
      </w:r>
    </w:p>
    <w:p w14:paraId="1E70765C">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8</w:t>
      </w:r>
      <w:r>
        <w:rPr>
          <w:rFonts w:hint="eastAsia" w:cs="Times New Roman"/>
          <w:color w:val="000000" w:themeColor="text1"/>
          <w:szCs w:val="28"/>
          <w:highlight w:val="none"/>
          <w14:textFill>
            <w14:solidFill>
              <w14:schemeClr w14:val="tx1"/>
            </w14:solidFill>
          </w14:textFill>
        </w:rPr>
        <w:t>）《草原防火条例》（</w:t>
      </w:r>
      <w:r>
        <w:rPr>
          <w:rFonts w:cs="Times New Roman"/>
          <w:color w:val="000000" w:themeColor="text1"/>
          <w:szCs w:val="28"/>
          <w:highlight w:val="none"/>
          <w14:textFill>
            <w14:solidFill>
              <w14:schemeClr w14:val="tx1"/>
            </w14:solidFill>
          </w14:textFill>
        </w:rPr>
        <w:t>2008</w:t>
      </w:r>
      <w:r>
        <w:rPr>
          <w:rFonts w:hint="eastAsia" w:cs="Times New Roman"/>
          <w:color w:val="000000" w:themeColor="text1"/>
          <w:szCs w:val="28"/>
          <w:highlight w:val="none"/>
          <w14:textFill>
            <w14:solidFill>
              <w14:schemeClr w14:val="tx1"/>
            </w14:solidFill>
          </w14:textFill>
        </w:rPr>
        <w:t>年修订）；</w:t>
      </w:r>
    </w:p>
    <w:p w14:paraId="021BA6C6">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9</w:t>
      </w:r>
      <w:r>
        <w:rPr>
          <w:rFonts w:hint="eastAsia" w:cs="Times New Roman"/>
          <w:color w:val="000000" w:themeColor="text1"/>
          <w:szCs w:val="28"/>
          <w:highlight w:val="none"/>
          <w14:textFill>
            <w14:solidFill>
              <w14:schemeClr w14:val="tx1"/>
            </w14:solidFill>
          </w14:textFill>
        </w:rPr>
        <w:t>）《中华人民共和国无线电管理条例》（</w:t>
      </w:r>
      <w:r>
        <w:rPr>
          <w:rFonts w:cs="Times New Roman"/>
          <w:color w:val="000000" w:themeColor="text1"/>
          <w:szCs w:val="28"/>
          <w:highlight w:val="none"/>
          <w14:textFill>
            <w14:solidFill>
              <w14:schemeClr w14:val="tx1"/>
            </w14:solidFill>
          </w14:textFill>
        </w:rPr>
        <w:t>2016</w:t>
      </w:r>
      <w:r>
        <w:rPr>
          <w:rFonts w:hint="eastAsia" w:cs="Times New Roman"/>
          <w:color w:val="000000" w:themeColor="text1"/>
          <w:szCs w:val="28"/>
          <w:highlight w:val="none"/>
          <w14:textFill>
            <w14:solidFill>
              <w14:schemeClr w14:val="tx1"/>
            </w14:solidFill>
          </w14:textFill>
        </w:rPr>
        <w:t>年修订）；</w:t>
      </w:r>
    </w:p>
    <w:p w14:paraId="7812CEA4">
      <w:pPr>
        <w:overflowPunct w:val="0"/>
        <w:spacing w:before="120" w:after="12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10</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《山西省人民代表大会常务委员会关于禁止野外用火的决定》</w:t>
      </w:r>
      <w:r>
        <w:rPr>
          <w:rFonts w:hint="eastAsia" w:cs="Times New Roman"/>
          <w:color w:val="000000" w:themeColor="text1"/>
          <w:szCs w:val="28"/>
          <w:highlight w:val="none"/>
          <w14:textFill>
            <w14:solidFill>
              <w14:schemeClr w14:val="tx1"/>
            </w14:solidFill>
          </w14:textFill>
        </w:rPr>
        <w:t>；</w:t>
      </w:r>
    </w:p>
    <w:p w14:paraId="5406FC17">
      <w:pPr>
        <w:overflowPunct w:val="0"/>
        <w:spacing w:before="120" w:after="120"/>
        <w:ind w:firstLine="560"/>
        <w:rPr>
          <w:rFonts w:hint="eastAsia" w:eastAsia="仿宋" w:cs="Times New Roman"/>
          <w:color w:val="000000" w:themeColor="text1"/>
          <w:szCs w:val="28"/>
          <w:highlight w:val="none"/>
          <w:lang w:eastAsia="zh-CN"/>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11</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《山西省人民代表大会常务委员会</w:t>
      </w:r>
      <w:r>
        <w:rPr>
          <w:rFonts w:hint="eastAsia" w:cs="Times New Roman"/>
          <w:color w:val="000000" w:themeColor="text1"/>
          <w:szCs w:val="28"/>
          <w:highlight w:val="none"/>
          <w14:textFill>
            <w14:solidFill>
              <w14:schemeClr w14:val="tx1"/>
            </w14:solidFill>
          </w14:textFill>
        </w:rPr>
        <w:t>关于加强吕梁山区生态保护和修复促进高质量发展的决定</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p>
    <w:p w14:paraId="6589CB66">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（1</w:t>
      </w:r>
      <w:r>
        <w:rPr>
          <w:rFonts w:cs="Times New Roman"/>
          <w:color w:val="000000" w:themeColor="text1"/>
          <w:szCs w:val="28"/>
          <w:highlight w:val="none"/>
          <w14:textFill>
            <w14:solidFill>
              <w14:schemeClr w14:val="tx1"/>
            </w14:solidFill>
          </w14:textFill>
        </w:rPr>
        <w:t>2</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《山西省实施〈森林防火条例〉办法》</w:t>
      </w:r>
      <w:r>
        <w:rPr>
          <w:rFonts w:hint="eastAsia" w:cs="Times New Roman"/>
          <w:color w:val="000000" w:themeColor="text1"/>
          <w:szCs w:val="28"/>
          <w:highlight w:val="none"/>
          <w14:textFill>
            <w14:solidFill>
              <w14:schemeClr w14:val="tx1"/>
            </w14:solidFill>
          </w14:textFill>
        </w:rPr>
        <w:t>；</w:t>
      </w:r>
    </w:p>
    <w:p w14:paraId="4729D334">
      <w:pPr>
        <w:overflowPunct w:val="0"/>
        <w:spacing w:before="120" w:after="120"/>
        <w:ind w:firstLine="560"/>
        <w:rPr>
          <w:rFonts w:hint="eastAsia" w:cs="Times New Roman"/>
          <w:color w:val="000000" w:themeColor="text1"/>
          <w:szCs w:val="28"/>
          <w:highlight w:val="none"/>
          <w:lang w:eastAsia="zh-CN"/>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13</w:t>
      </w:r>
      <w:r>
        <w:rPr>
          <w:rFonts w:hint="eastAsia" w:cs="Times New Roman"/>
          <w:color w:val="000000" w:themeColor="text1"/>
          <w:szCs w:val="28"/>
          <w:highlight w:val="none"/>
          <w:lang w:eastAsia="zh-CN"/>
          <w14:textFill>
            <w14:solidFill>
              <w14:schemeClr w14:val="tx1"/>
            </w14:solidFill>
          </w14:textFill>
        </w:rPr>
        <w:t>）山西省第1号总林长令《关于加强森林草原防灭火工作的令》</w:t>
      </w:r>
      <w:r>
        <w:rPr>
          <w:rFonts w:hint="eastAsia" w:cs="Times New Roman"/>
          <w:color w:val="000000" w:themeColor="text1"/>
          <w:szCs w:val="28"/>
          <w:highlight w:val="none"/>
          <w14:textFill>
            <w14:solidFill>
              <w14:schemeClr w14:val="tx1"/>
            </w14:solidFill>
          </w14:textFill>
        </w:rPr>
        <w:t>；</w:t>
      </w:r>
    </w:p>
    <w:p w14:paraId="6AFD4147">
      <w:pPr>
        <w:overflowPunct w:val="0"/>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14</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《吕梁市人民代表大会常务委员会关于严禁清明期间野外祭祀用火的决定》。</w:t>
      </w:r>
    </w:p>
    <w:p w14:paraId="4F3F8063">
      <w:pPr>
        <w:pStyle w:val="5"/>
        <w:rPr>
          <w:rFonts w:cs="Times New Roman"/>
          <w:color w:val="000000" w:themeColor="text1"/>
          <w:sz w:val="30"/>
          <w:szCs w:val="30"/>
          <w:highlight w:val="none"/>
          <w14:textFill>
            <w14:solidFill>
              <w14:schemeClr w14:val="tx1"/>
            </w14:solidFill>
          </w14:textFill>
        </w:rPr>
      </w:pPr>
      <w:r>
        <w:rPr>
          <w:rFonts w:cs="Times New Roman"/>
          <w:color w:val="000000" w:themeColor="text1"/>
          <w:sz w:val="30"/>
          <w:szCs w:val="30"/>
          <w:highlight w:val="none"/>
          <w14:textFill>
            <w14:solidFill>
              <w14:schemeClr w14:val="tx1"/>
            </w14:solidFill>
          </w14:textFill>
        </w:rPr>
        <w:t>2.2.2标准及规程规范</w:t>
      </w:r>
    </w:p>
    <w:p w14:paraId="4EB512C4">
      <w:pPr>
        <w:spacing w:before="120" w:after="120"/>
        <w:ind w:firstLine="560"/>
        <w:rPr>
          <w:rFonts w:cs="Times New Roman"/>
          <w:color w:val="000000" w:themeColor="text1"/>
          <w:szCs w:val="28"/>
          <w:highlight w:val="none"/>
          <w14:textFill>
            <w14:solidFill>
              <w14:schemeClr w14:val="tx1"/>
            </w14:solidFill>
          </w14:textFill>
        </w:rPr>
      </w:pPr>
      <w:bookmarkStart w:id="60" w:name="_Hlk9074728"/>
      <w:r>
        <w:rPr>
          <w:rFonts w:cs="Times New Roman"/>
          <w:color w:val="000000" w:themeColor="text1"/>
          <w:szCs w:val="28"/>
          <w:highlight w:val="none"/>
          <w14:textFill>
            <w14:solidFill>
              <w14:schemeClr w14:val="tx1"/>
            </w14:solidFill>
          </w14:textFill>
        </w:rPr>
        <w:t>（</w:t>
      </w:r>
      <w:bookmarkEnd w:id="60"/>
      <w:r>
        <w:rPr>
          <w:rFonts w:cs="Times New Roman"/>
          <w:color w:val="000000" w:themeColor="text1"/>
          <w:szCs w:val="28"/>
          <w:highlight w:val="none"/>
          <w14:textFill>
            <w14:solidFill>
              <w14:schemeClr w14:val="tx1"/>
            </w14:solidFill>
          </w14:textFill>
        </w:rPr>
        <w:t>1）《安全防范工程技术规范》(GB 50348-2018)；</w:t>
      </w:r>
    </w:p>
    <w:p w14:paraId="74D6D78F">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（2）《公共安全视频监控联网系统信息传输、交换、控制技术要求》（GB/T 28181-2016）；</w:t>
      </w:r>
    </w:p>
    <w:p w14:paraId="41995F10">
      <w:pPr>
        <w:spacing w:before="120" w:after="120"/>
        <w:ind w:firstLine="560"/>
        <w:rPr>
          <w:rFonts w:cs="Times New Roman"/>
          <w:color w:val="000000" w:themeColor="text1"/>
          <w:szCs w:val="28"/>
          <w:highlight w:val="none"/>
          <w14:textFill>
            <w14:solidFill>
              <w14:schemeClr w14:val="tx1"/>
            </w14:solidFill>
          </w14:textFill>
        </w:rPr>
      </w:pPr>
      <w:bookmarkStart w:id="61" w:name="_Hlk9074750"/>
      <w:r>
        <w:rPr>
          <w:rFonts w:cs="Times New Roman"/>
          <w:color w:val="000000" w:themeColor="text1"/>
          <w:szCs w:val="28"/>
          <w:highlight w:val="none"/>
          <w14:textFill>
            <w14:solidFill>
              <w14:schemeClr w14:val="tx1"/>
            </w14:solidFill>
          </w14:textFill>
        </w:rPr>
        <w:t>（3）</w:t>
      </w:r>
      <w:bookmarkEnd w:id="61"/>
      <w:r>
        <w:rPr>
          <w:rFonts w:cs="Times New Roman"/>
          <w:color w:val="000000" w:themeColor="text1"/>
          <w:szCs w:val="28"/>
          <w:highlight w:val="none"/>
          <w14:textFill>
            <w14:solidFill>
              <w14:schemeClr w14:val="tx1"/>
            </w14:solidFill>
          </w14:textFill>
        </w:rPr>
        <w:t>《视频安防监控系统工程设计规范》（GB50395-2016）；</w:t>
      </w:r>
    </w:p>
    <w:p w14:paraId="7660B680">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（4）《无线通信室内覆盖系统工程技术标准》（GB/T 51292-2018）；</w:t>
      </w:r>
    </w:p>
    <w:p w14:paraId="3FCCCD0D">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（5）《林区公路工程技术标准》（LY 5104-98）；</w:t>
      </w:r>
    </w:p>
    <w:p w14:paraId="5769C45A">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（6）《森林防火工程技术标准》</w:t>
      </w:r>
      <w:bookmarkStart w:id="62" w:name="_Hlk7967626"/>
      <w:r>
        <w:rPr>
          <w:rFonts w:cs="Times New Roman"/>
          <w:color w:val="000000" w:themeColor="text1"/>
          <w:szCs w:val="28"/>
          <w:highlight w:val="none"/>
          <w14:textFill>
            <w14:solidFill>
              <w14:schemeClr w14:val="tx1"/>
            </w14:solidFill>
          </w14:textFill>
        </w:rPr>
        <w:t>（LYJ127-91）</w:t>
      </w:r>
      <w:bookmarkEnd w:id="62"/>
      <w:r>
        <w:rPr>
          <w:rFonts w:cs="Times New Roman"/>
          <w:color w:val="000000" w:themeColor="text1"/>
          <w:szCs w:val="28"/>
          <w:highlight w:val="none"/>
          <w14:textFill>
            <w14:solidFill>
              <w14:schemeClr w14:val="tx1"/>
            </w14:solidFill>
          </w14:textFill>
        </w:rPr>
        <w:t>；</w:t>
      </w:r>
    </w:p>
    <w:p w14:paraId="3D3D83AB">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（7）《林业信息化网络系统建设规范》（LY/T 2172-2013）；</w:t>
      </w:r>
    </w:p>
    <w:p w14:paraId="353BEE59">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（8）《森林火险区综合治理工程项目建设标准》（北京，2014）；</w:t>
      </w:r>
    </w:p>
    <w:p w14:paraId="72FC67ED">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（9）《森林消防专业队伍建设和管理规范》（LY/T 2246-2014）；</w:t>
      </w:r>
    </w:p>
    <w:p w14:paraId="52878060">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（10）《森林航空消防工程建设标准》（LY/T 5006-2014）；</w:t>
      </w:r>
    </w:p>
    <w:p w14:paraId="4CACE1A6">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（11）《林火阻隔系统建设标准》（LY/T 5007-2014）；</w:t>
      </w:r>
    </w:p>
    <w:p w14:paraId="55362B1C">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（12）《森林消防专业队伍建设标准》（LY/T 5009-2014）；</w:t>
      </w:r>
    </w:p>
    <w:p w14:paraId="1FFA63A8">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（13）《森林防火视频监控系统技术规范》（</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"http://www.baidu.com/link?url=yq7qOwCuV73LLg5qqkxrcOt0mvMGUjrCci_TxpmTgYQyJB-Tylp6Ft8DZAjFFxES" \t "_blank" </w:instrText>
      </w:r>
      <w:r>
        <w:rPr>
          <w:color w:val="000000" w:themeColor="text1"/>
          <w:highlight w:val="none"/>
          <w14:textFill>
            <w14:solidFill>
              <w14:schemeClr w14:val="tx1"/>
            </w14:solidFill>
          </w14:textFill>
        </w:rPr>
        <w:fldChar w:fldCharType="separate"/>
      </w:r>
      <w:r>
        <w:rPr>
          <w:rFonts w:cs="Times New Roman"/>
          <w:color w:val="000000" w:themeColor="text1"/>
          <w:szCs w:val="28"/>
          <w:highlight w:val="none"/>
          <w14:textFill>
            <w14:solidFill>
              <w14:schemeClr w14:val="tx1"/>
            </w14:solidFill>
          </w14:textFill>
        </w:rPr>
        <w:t>LY/T 2581-2016</w:t>
      </w:r>
      <w:r>
        <w:rPr>
          <w:rFonts w:cs="Times New Roman"/>
          <w:color w:val="000000" w:themeColor="text1"/>
          <w:szCs w:val="28"/>
          <w:highlight w:val="none"/>
          <w14:textFill>
            <w14:solidFill>
              <w14:schemeClr w14:val="tx1"/>
            </w14:solidFill>
          </w14:textFill>
        </w:rPr>
        <w:fldChar w:fldCharType="end"/>
      </w:r>
      <w:r>
        <w:rPr>
          <w:rFonts w:cs="Times New Roman"/>
          <w:color w:val="000000" w:themeColor="text1"/>
          <w:szCs w:val="28"/>
          <w:highlight w:val="none"/>
          <w14:textFill>
            <w14:solidFill>
              <w14:schemeClr w14:val="tx1"/>
            </w14:solidFill>
          </w14:textFill>
        </w:rPr>
        <w:t>）；</w:t>
      </w:r>
    </w:p>
    <w:p w14:paraId="18BEA8BC">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（14）《森林火情瞭望监测设施工程项目建设标准》</w:t>
      </w:r>
      <w:bookmarkStart w:id="63" w:name="_Hlk7894318"/>
      <w:bookmarkStart w:id="64" w:name="_Hlk7892957"/>
      <w:r>
        <w:rPr>
          <w:rFonts w:cs="Times New Roman"/>
          <w:color w:val="000000" w:themeColor="text1"/>
          <w:szCs w:val="28"/>
          <w:highlight w:val="none"/>
          <w14:textFill>
            <w14:solidFill>
              <w14:schemeClr w14:val="tx1"/>
            </w14:solidFill>
          </w14:textFill>
        </w:rPr>
        <w:t>（北京，2017）</w:t>
      </w:r>
      <w:bookmarkEnd w:id="63"/>
      <w:r>
        <w:rPr>
          <w:rFonts w:cs="Times New Roman"/>
          <w:color w:val="000000" w:themeColor="text1"/>
          <w:szCs w:val="28"/>
          <w:highlight w:val="none"/>
          <w14:textFill>
            <w14:solidFill>
              <w14:schemeClr w14:val="tx1"/>
            </w14:solidFill>
          </w14:textFill>
        </w:rPr>
        <w:t>；</w:t>
      </w:r>
      <w:bookmarkEnd w:id="64"/>
    </w:p>
    <w:p w14:paraId="1488EF99">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（15）《森林防火物资储备库工程项目建设标准》（北京，2017）；</w:t>
      </w:r>
    </w:p>
    <w:p w14:paraId="021B8B69">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（16）《森林防火瞭望台瞭望观测技术规程》（LY/T 1765-2008）；</w:t>
      </w:r>
    </w:p>
    <w:p w14:paraId="37C44205">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（17）《综合智能网技术要求》（YD/T 1429-2003）；</w:t>
      </w:r>
    </w:p>
    <w:p w14:paraId="37933A00">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（18）《通信工程建设环境保护技术暂行规定》（YD5039-2009）；</w:t>
      </w:r>
    </w:p>
    <w:p w14:paraId="601DEF42">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（19）《森林消防装备、机具储备年限规范》（国森防办</w:t>
      </w:r>
      <w:r>
        <w:rPr>
          <w:rFonts w:hint="eastAsia"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07</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11号）；</w:t>
      </w:r>
    </w:p>
    <w:p w14:paraId="19E22219">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（20）《森林防火数字超短波通信系统技术规范》（LY/T 2664-2016）；</w:t>
      </w:r>
    </w:p>
    <w:p w14:paraId="4F6F2644">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（21）《森林火险因子采集站建设及采集技术规范》（LY/T 2665-2016）；</w:t>
      </w:r>
    </w:p>
    <w:p w14:paraId="72BAB47E">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（22）《森林防火安全标志及设置要求》（LY/T 2662-2016）；</w:t>
      </w:r>
    </w:p>
    <w:p w14:paraId="1A2B1D2E">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（23）《森林防火VSAT卫星通信系统建设技术规范》（LY/T 2584-2016）；</w:t>
      </w:r>
    </w:p>
    <w:p w14:paraId="027BFB3C">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（24）《森林防火地理信息系统技术要求》（LY/T 2663-2016）；</w:t>
      </w:r>
    </w:p>
    <w:p w14:paraId="7FE399D6">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（25）《森林防火视频监控图像联网技术规范》（LY/T 2582-2016）；</w:t>
      </w:r>
    </w:p>
    <w:p w14:paraId="1B4AD5A3">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（26）《森林防火通信车通用技术要求》（LY/T 2580-2016）；</w:t>
      </w:r>
    </w:p>
    <w:p w14:paraId="73AD6D09">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（27）《森林火险监测站技术规范》（LY/T 2579-2016）；</w:t>
      </w:r>
    </w:p>
    <w:p w14:paraId="3A10E415">
      <w:pPr>
        <w:spacing w:before="120" w:after="120"/>
        <w:ind w:firstLine="560"/>
        <w:rPr>
          <w:rFonts w:cs="Times New Roman"/>
          <w:color w:val="000000" w:themeColor="text1"/>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（28）《全国森林火险区划等级》（LY/T 1063-2008）；</w:t>
      </w:r>
    </w:p>
    <w:p w14:paraId="7359A930">
      <w:pPr>
        <w:spacing w:before="120" w:after="120"/>
        <w:ind w:firstLine="560"/>
        <w:rPr>
          <w:rFonts w:hint="eastAsia"/>
          <w:lang w:eastAsia="zh-CN"/>
        </w:rPr>
      </w:pP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29</w:t>
      </w:r>
      <w:r>
        <w:rPr>
          <w:rFonts w:hint="eastAsia" w:cs="Times New Roman"/>
          <w:color w:val="000000" w:themeColor="text1"/>
          <w:szCs w:val="28"/>
          <w:highlight w:val="none"/>
          <w14:textFill>
            <w14:solidFill>
              <w14:schemeClr w14:val="tx1"/>
            </w14:solidFill>
          </w14:textFill>
        </w:rPr>
        <w:t>）《山西省林业和草原局办公室关于印发&lt;生物防火林带建设导则&gt;的通知》（晋林办科〔2020〕45号）。</w:t>
      </w:r>
    </w:p>
    <w:p w14:paraId="32F84CBC">
      <w:pPr>
        <w:pStyle w:val="5"/>
        <w:rPr>
          <w:rFonts w:cs="Times New Roman"/>
          <w:color w:val="000000" w:themeColor="text1"/>
          <w:sz w:val="30"/>
          <w:szCs w:val="30"/>
          <w:highlight w:val="none"/>
          <w14:textFill>
            <w14:solidFill>
              <w14:schemeClr w14:val="tx1"/>
            </w14:solidFill>
          </w14:textFill>
        </w:rPr>
      </w:pPr>
      <w:bookmarkStart w:id="65" w:name="_Toc381276725"/>
      <w:bookmarkStart w:id="66" w:name="_Toc381277044"/>
      <w:bookmarkStart w:id="67" w:name="_Toc381275597"/>
      <w:bookmarkStart w:id="68" w:name="_Toc381277196"/>
      <w:bookmarkStart w:id="69" w:name="_Toc511898878"/>
      <w:bookmarkStart w:id="70" w:name="_Toc381276888"/>
      <w:r>
        <w:rPr>
          <w:rFonts w:cs="Times New Roman"/>
          <w:color w:val="000000" w:themeColor="text1"/>
          <w:sz w:val="30"/>
          <w:szCs w:val="30"/>
          <w:highlight w:val="none"/>
          <w14:textFill>
            <w14:solidFill>
              <w14:schemeClr w14:val="tx1"/>
            </w14:solidFill>
          </w14:textFill>
        </w:rPr>
        <w:t>2.2.3政策性文件</w:t>
      </w:r>
    </w:p>
    <w:p w14:paraId="42686E91">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（1）《中共中央 国务院关于加快林业发展的决定》（中发</w:t>
      </w:r>
      <w:r>
        <w:rPr>
          <w:rFonts w:hint="eastAsia" w:cs="Times New Roman"/>
          <w:color w:val="000000" w:themeColor="text1"/>
          <w:szCs w:val="28"/>
          <w:highlight w:val="none"/>
          <w14:textFill>
            <w14:solidFill>
              <w14:schemeClr w14:val="tx1"/>
            </w14:solidFill>
          </w14:textFill>
        </w:rPr>
        <w:t>〔20</w:t>
      </w:r>
      <w:r>
        <w:rPr>
          <w:rFonts w:hint="default" w:cs="Times New Roman"/>
          <w:color w:val="000000" w:themeColor="text1"/>
          <w:szCs w:val="28"/>
          <w:highlight w:val="none"/>
          <w:lang w:val="en-US" w:eastAsia="zh-CN"/>
          <w14:textFill>
            <w14:solidFill>
              <w14:schemeClr w14:val="tx1"/>
            </w14:solidFill>
          </w14:textFill>
        </w:rPr>
        <w:t>03</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9号）；</w:t>
      </w:r>
    </w:p>
    <w:p w14:paraId="0627C872">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（2）《国务院办公厅关于进一步加强森林防火工作的通知》（国办发</w:t>
      </w:r>
      <w:r>
        <w:rPr>
          <w:rFonts w:hint="eastAsia" w:cs="Times New Roman"/>
          <w:color w:val="000000" w:themeColor="text1"/>
          <w:szCs w:val="28"/>
          <w:highlight w:val="none"/>
          <w14:textFill>
            <w14:solidFill>
              <w14:schemeClr w14:val="tx1"/>
            </w14:solidFill>
          </w14:textFill>
        </w:rPr>
        <w:t>〔20</w:t>
      </w:r>
      <w:r>
        <w:rPr>
          <w:rFonts w:hint="default" w:cs="Times New Roman"/>
          <w:color w:val="000000" w:themeColor="text1"/>
          <w:szCs w:val="28"/>
          <w:highlight w:val="none"/>
          <w:lang w:val="en-US" w:eastAsia="zh-CN"/>
          <w14:textFill>
            <w14:solidFill>
              <w14:schemeClr w14:val="tx1"/>
            </w14:solidFill>
          </w14:textFill>
        </w:rPr>
        <w:t>04</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33号）；</w:t>
      </w:r>
    </w:p>
    <w:p w14:paraId="447541D0">
      <w:pPr>
        <w:ind w:firstLine="560"/>
        <w:rPr>
          <w:rFonts w:hint="default" w:cs="Times New Roman"/>
          <w:color w:val="000000" w:themeColor="text1"/>
          <w:spacing w:val="0"/>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（3）</w:t>
      </w:r>
      <w:r>
        <w:rPr>
          <w:rFonts w:hint="default" w:ascii="Times New Roman" w:hAnsi="Times New Roman" w:eastAsia="仿宋" w:cs="Times New Roman"/>
          <w:color w:val="000000" w:themeColor="text1"/>
          <w:spacing w:val="0"/>
          <w:kern w:val="2"/>
          <w:sz w:val="28"/>
          <w:szCs w:val="28"/>
          <w:highlight w:val="none"/>
          <w14:textFill>
            <w14:solidFill>
              <w14:schemeClr w14:val="tx1"/>
            </w14:solidFill>
          </w14:textFill>
        </w:rPr>
        <w:t>《国务院办公厅关于开展第一次全国自然灾害综合风险普查的通知》（国办发〔2020〕12号）</w:t>
      </w:r>
      <w:r>
        <w:rPr>
          <w:rFonts w:hint="default" w:cs="Times New Roman"/>
          <w:color w:val="000000" w:themeColor="text1"/>
          <w:spacing w:val="0"/>
          <w:szCs w:val="28"/>
          <w:highlight w:val="none"/>
          <w14:textFill>
            <w14:solidFill>
              <w14:schemeClr w14:val="tx1"/>
            </w14:solidFill>
          </w14:textFill>
        </w:rPr>
        <w:t>；</w:t>
      </w:r>
    </w:p>
    <w:p w14:paraId="2BE68A69">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（4）</w:t>
      </w:r>
      <w:r>
        <w:rPr>
          <w:rFonts w:hint="default" w:cs="Times New Roman"/>
          <w:color w:val="000000" w:themeColor="text1"/>
          <w:szCs w:val="28"/>
          <w:highlight w:val="none"/>
          <w14:textFill>
            <w14:solidFill>
              <w14:schemeClr w14:val="tx1"/>
            </w14:solidFill>
          </w14:textFill>
        </w:rPr>
        <w:t>《国家林业和草原局关于进一步加强林草系统森林草原专业消防队伍建设的意见》（林防发〔2022〕88号）</w:t>
      </w:r>
      <w:r>
        <w:rPr>
          <w:rFonts w:hint="default" w:cs="Times New Roman"/>
          <w:color w:val="000000" w:themeColor="text1"/>
          <w:spacing w:val="0"/>
          <w:szCs w:val="28"/>
          <w:highlight w:val="none"/>
          <w14:textFill>
            <w14:solidFill>
              <w14:schemeClr w14:val="tx1"/>
            </w14:solidFill>
          </w14:textFill>
        </w:rPr>
        <w:t>；</w:t>
      </w:r>
    </w:p>
    <w:p w14:paraId="1248A6B8">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（5）</w:t>
      </w:r>
      <w:r>
        <w:rPr>
          <w:rFonts w:hint="default"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山西省人民政府办公厅关于印发山西省森林草原火灾应急预案的通知</w:t>
      </w:r>
      <w:r>
        <w:rPr>
          <w:rFonts w:hint="default"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晋政办发〔2020〕41号</w:t>
      </w:r>
      <w:r>
        <w:rPr>
          <w:rFonts w:hint="default"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w:t>
      </w:r>
    </w:p>
    <w:p w14:paraId="3431DCF6">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6</w:t>
      </w:r>
      <w:r>
        <w:rPr>
          <w:rFonts w:cs="Times New Roman"/>
          <w:color w:val="000000" w:themeColor="text1"/>
          <w:szCs w:val="28"/>
          <w:highlight w:val="none"/>
          <w14:textFill>
            <w14:solidFill>
              <w14:schemeClr w14:val="tx1"/>
            </w14:solidFill>
          </w14:textFill>
        </w:rPr>
        <w:t>）</w:t>
      </w:r>
      <w:r>
        <w:rPr>
          <w:rFonts w:hint="default" w:cs="Times New Roman"/>
          <w:color w:val="000000" w:themeColor="text1"/>
          <w:spacing w:val="0"/>
          <w:szCs w:val="28"/>
          <w:highlight w:val="none"/>
          <w14:textFill>
            <w14:solidFill>
              <w14:schemeClr w14:val="tx1"/>
            </w14:solidFill>
          </w14:textFill>
        </w:rPr>
        <w:t>《山西省人民政府办公厅关于开展第一次全国自然灾害综合风险普查的通知》（晋政办发〔2020〕61号）</w:t>
      </w:r>
      <w:r>
        <w:rPr>
          <w:rFonts w:cs="Times New Roman"/>
          <w:color w:val="000000" w:themeColor="text1"/>
          <w:szCs w:val="28"/>
          <w:highlight w:val="none"/>
          <w14:textFill>
            <w14:solidFill>
              <w14:schemeClr w14:val="tx1"/>
            </w14:solidFill>
          </w14:textFill>
        </w:rPr>
        <w:t>；</w:t>
      </w:r>
    </w:p>
    <w:p w14:paraId="48D893BA">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default" w:cs="Times New Roman"/>
          <w:color w:val="000000" w:themeColor="text1"/>
          <w:szCs w:val="28"/>
          <w:highlight w:val="none"/>
          <w:lang w:val="en-US" w:eastAsia="zh-CN"/>
          <w14:textFill>
            <w14:solidFill>
              <w14:schemeClr w14:val="tx1"/>
            </w14:solidFill>
          </w14:textFill>
        </w:rPr>
        <w:t>7</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《山西省人民政府办公厅关于进一步加强森林草原防火工作的意见》（ 晋政办发〔2020〕96号）</w:t>
      </w:r>
      <w:r>
        <w:rPr>
          <w:rFonts w:cs="Times New Roman"/>
          <w:color w:val="000000" w:themeColor="text1"/>
          <w:szCs w:val="28"/>
          <w:highlight w:val="none"/>
          <w14:textFill>
            <w14:solidFill>
              <w14:schemeClr w14:val="tx1"/>
            </w14:solidFill>
          </w14:textFill>
        </w:rPr>
        <w:t>；</w:t>
      </w:r>
    </w:p>
    <w:p w14:paraId="6EF144BB">
      <w:pPr>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8</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r>
        <w:rPr>
          <w:rFonts w:hint="default" w:cs="Times New Roman"/>
          <w:color w:val="000000" w:themeColor="text1"/>
          <w:spacing w:val="0"/>
          <w:szCs w:val="28"/>
          <w:highlight w:val="none"/>
          <w14:textFill>
            <w14:solidFill>
              <w14:schemeClr w14:val="tx1"/>
            </w14:solidFill>
          </w14:textFill>
        </w:rPr>
        <w:t>山西省人民政府办公厅关于加强草原保护修复的实施意见</w:t>
      </w:r>
      <w:r>
        <w:rPr>
          <w:rFonts w:hint="default" w:cs="Times New Roman"/>
          <w:color w:val="000000" w:themeColor="text1"/>
          <w:spacing w:val="0"/>
          <w:szCs w:val="28"/>
          <w:highlight w:val="none"/>
          <w:lang w:eastAsia="zh-CN"/>
          <w14:textFill>
            <w14:solidFill>
              <w14:schemeClr w14:val="tx1"/>
            </w14:solidFill>
          </w14:textFill>
        </w:rPr>
        <w:t>》</w:t>
      </w:r>
      <w:r>
        <w:rPr>
          <w:rFonts w:hint="default" w:cs="Times New Roman"/>
          <w:color w:val="000000" w:themeColor="text1"/>
          <w:spacing w:val="0"/>
          <w:szCs w:val="28"/>
          <w:highlight w:val="none"/>
          <w14:textFill>
            <w14:solidFill>
              <w14:schemeClr w14:val="tx1"/>
            </w14:solidFill>
          </w14:textFill>
        </w:rPr>
        <w:t>（晋政办发〔2021〕89号）</w:t>
      </w:r>
      <w:r>
        <w:rPr>
          <w:rFonts w:hint="eastAsia" w:cs="Times New Roman"/>
          <w:color w:val="000000" w:themeColor="text1"/>
          <w:szCs w:val="28"/>
          <w:highlight w:val="none"/>
          <w14:textFill>
            <w14:solidFill>
              <w14:schemeClr w14:val="tx1"/>
            </w14:solidFill>
          </w14:textFill>
        </w:rPr>
        <w:t>；</w:t>
      </w:r>
    </w:p>
    <w:p w14:paraId="380EC32F">
      <w:pPr>
        <w:ind w:firstLine="560"/>
        <w:rPr>
          <w:rFonts w:hint="default"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9</w:t>
      </w:r>
      <w:r>
        <w:rPr>
          <w:rFonts w:cs="Times New Roman"/>
          <w:color w:val="000000" w:themeColor="text1"/>
          <w:szCs w:val="28"/>
          <w:highlight w:val="none"/>
          <w14:textFill>
            <w14:solidFill>
              <w14:schemeClr w14:val="tx1"/>
            </w14:solidFill>
          </w14:textFill>
        </w:rPr>
        <w:t>）</w:t>
      </w:r>
      <w:r>
        <w:rPr>
          <w:rFonts w:hint="default" w:cs="Times New Roman"/>
          <w:color w:val="000000" w:themeColor="text1"/>
          <w:szCs w:val="28"/>
          <w:highlight w:val="none"/>
          <w14:textFill>
            <w14:solidFill>
              <w14:schemeClr w14:val="tx1"/>
            </w14:solidFill>
          </w14:textFill>
        </w:rPr>
        <w:t>《山西省林业和草原局&lt;关于进一步加强森林草原消防队伍建设的指导意见&gt;的通知》（晋林办防〔2020〕19号）</w:t>
      </w:r>
      <w:r>
        <w:rPr>
          <w:rFonts w:hint="eastAsia" w:cs="Times New Roman"/>
          <w:color w:val="000000" w:themeColor="text1"/>
          <w:szCs w:val="28"/>
          <w:highlight w:val="none"/>
          <w14:textFill>
            <w14:solidFill>
              <w14:schemeClr w14:val="tx1"/>
            </w14:solidFill>
          </w14:textFill>
        </w:rPr>
        <w:t>；</w:t>
      </w:r>
    </w:p>
    <w:p w14:paraId="1EB228AC">
      <w:pPr>
        <w:ind w:firstLine="560"/>
        <w:rPr>
          <w:rFonts w:hint="eastAsia" w:cs="Times New Roman"/>
          <w:color w:val="000000" w:themeColor="text1"/>
          <w:szCs w:val="28"/>
          <w:highlight w:val="none"/>
          <w14:textFill>
            <w14:solidFill>
              <w14:schemeClr w14:val="tx1"/>
            </w14:solidFill>
          </w14:textFill>
        </w:rPr>
      </w:pPr>
      <w:r>
        <w:rPr>
          <w:rFonts w:hint="default" w:cs="Times New Roman"/>
          <w:color w:val="000000" w:themeColor="text1"/>
          <w:spacing w:val="0"/>
          <w:szCs w:val="28"/>
          <w:highlight w:val="none"/>
          <w14:textFill>
            <w14:solidFill>
              <w14:schemeClr w14:val="tx1"/>
            </w14:solidFill>
          </w14:textFill>
        </w:rPr>
        <w:t>（1</w:t>
      </w:r>
      <w:r>
        <w:rPr>
          <w:rFonts w:cs="Times New Roman"/>
          <w:color w:val="000000" w:themeColor="text1"/>
          <w:spacing w:val="0"/>
          <w:szCs w:val="28"/>
          <w:highlight w:val="none"/>
          <w14:textFill>
            <w14:solidFill>
              <w14:schemeClr w14:val="tx1"/>
            </w14:solidFill>
          </w14:textFill>
        </w:rPr>
        <w:t>0</w:t>
      </w:r>
      <w:r>
        <w:rPr>
          <w:rFonts w:hint="default" w:cs="Times New Roman"/>
          <w:color w:val="000000" w:themeColor="text1"/>
          <w:spacing w:val="0"/>
          <w:szCs w:val="28"/>
          <w:highlight w:val="none"/>
          <w14:textFill>
            <w14:solidFill>
              <w14:schemeClr w14:val="tx1"/>
            </w14:solidFill>
          </w14:textFill>
        </w:rPr>
        <w:t>）</w:t>
      </w:r>
      <w:r>
        <w:rPr>
          <w:rFonts w:hint="default" w:cs="Times New Roman"/>
          <w:color w:val="000000" w:themeColor="text1"/>
          <w:szCs w:val="28"/>
          <w:highlight w:val="none"/>
          <w:lang w:eastAsia="zh-CN"/>
          <w14:textFill>
            <w14:solidFill>
              <w14:schemeClr w14:val="tx1"/>
            </w14:solidFill>
          </w14:textFill>
        </w:rPr>
        <w:t>《山西省林业和草原局办公室</w:t>
      </w:r>
      <w:r>
        <w:rPr>
          <w:rFonts w:hint="eastAsia" w:cs="Times New Roman"/>
          <w:color w:val="000000" w:themeColor="text1"/>
          <w:szCs w:val="28"/>
          <w:highlight w:val="none"/>
          <w14:textFill>
            <w14:solidFill>
              <w14:schemeClr w14:val="tx1"/>
            </w14:solidFill>
          </w14:textFill>
        </w:rPr>
        <w:t>关于印发</w:t>
      </w:r>
      <w:r>
        <w:rPr>
          <w:rFonts w:hint="default" w:cs="Times New Roman"/>
          <w:color w:val="000000" w:themeColor="text1"/>
          <w:szCs w:val="28"/>
          <w:highlight w:val="none"/>
          <w:lang w:val="en-US" w:eastAsia="zh-CN"/>
          <w14:textFill>
            <w14:solidFill>
              <w14:schemeClr w14:val="tx1"/>
            </w14:solidFill>
          </w14:textFill>
        </w:rPr>
        <w:t>&lt;</w:t>
      </w:r>
      <w:r>
        <w:rPr>
          <w:rFonts w:hint="eastAsia" w:cs="Times New Roman"/>
          <w:color w:val="000000" w:themeColor="text1"/>
          <w:szCs w:val="28"/>
          <w:highlight w:val="none"/>
          <w14:textFill>
            <w14:solidFill>
              <w14:schemeClr w14:val="tx1"/>
            </w14:solidFill>
          </w14:textFill>
        </w:rPr>
        <w:t>山西省森林和草原防灭火工作导则</w:t>
      </w:r>
      <w:r>
        <w:rPr>
          <w:rFonts w:hint="default" w:cs="Times New Roman"/>
          <w:color w:val="000000" w:themeColor="text1"/>
          <w:szCs w:val="28"/>
          <w:highlight w:val="none"/>
          <w:lang w:val="en-US" w:eastAsia="zh-CN"/>
          <w14:textFill>
            <w14:solidFill>
              <w14:schemeClr w14:val="tx1"/>
            </w14:solidFill>
          </w14:textFill>
        </w:rPr>
        <w:t>&gt;</w:t>
      </w:r>
      <w:r>
        <w:rPr>
          <w:rFonts w:hint="eastAsia" w:cs="Times New Roman"/>
          <w:color w:val="000000" w:themeColor="text1"/>
          <w:szCs w:val="28"/>
          <w:highlight w:val="none"/>
          <w14:textFill>
            <w14:solidFill>
              <w14:schemeClr w14:val="tx1"/>
            </w14:solidFill>
          </w14:textFill>
        </w:rPr>
        <w:t>的通知</w:t>
      </w:r>
      <w:r>
        <w:rPr>
          <w:rFonts w:hint="default"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晋林办防〔2020〕20号</w:t>
      </w:r>
      <w:r>
        <w:rPr>
          <w:rFonts w:hint="default"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p>
    <w:p w14:paraId="10F29974">
      <w:pPr>
        <w:ind w:firstLine="560"/>
        <w:rPr>
          <w:rFonts w:cs="Times New Roman"/>
          <w:color w:val="000000" w:themeColor="text1"/>
          <w:szCs w:val="28"/>
          <w:highlight w:val="none"/>
          <w14:textFill>
            <w14:solidFill>
              <w14:schemeClr w14:val="tx1"/>
            </w14:solidFill>
          </w14:textFill>
        </w:rPr>
      </w:pPr>
      <w:r>
        <w:rPr>
          <w:rFonts w:hint="default" w:cs="Times New Roman"/>
          <w:color w:val="000000" w:themeColor="text1"/>
          <w:spacing w:val="0"/>
          <w:szCs w:val="28"/>
          <w:highlight w:val="none"/>
          <w14:textFill>
            <w14:solidFill>
              <w14:schemeClr w14:val="tx1"/>
            </w14:solidFill>
          </w14:textFill>
        </w:rPr>
        <w:t>（1</w:t>
      </w:r>
      <w:r>
        <w:rPr>
          <w:rFonts w:hint="eastAsia" w:cs="Times New Roman"/>
          <w:color w:val="000000" w:themeColor="text1"/>
          <w:spacing w:val="0"/>
          <w:szCs w:val="28"/>
          <w:highlight w:val="none"/>
          <w:lang w:val="en-US" w:eastAsia="zh-CN"/>
          <w14:textFill>
            <w14:solidFill>
              <w14:schemeClr w14:val="tx1"/>
            </w14:solidFill>
          </w14:textFill>
        </w:rPr>
        <w:t>1</w:t>
      </w:r>
      <w:r>
        <w:rPr>
          <w:rFonts w:hint="default" w:cs="Times New Roman"/>
          <w:color w:val="000000" w:themeColor="text1"/>
          <w:spacing w:val="0"/>
          <w:szCs w:val="28"/>
          <w:highlight w:val="none"/>
          <w14:textFill>
            <w14:solidFill>
              <w14:schemeClr w14:val="tx1"/>
            </w14:solidFill>
          </w14:textFill>
        </w:rPr>
        <w:t>）</w:t>
      </w:r>
      <w:r>
        <w:rPr>
          <w:rFonts w:hint="default" w:cs="Times New Roman"/>
          <w:color w:val="000000" w:themeColor="text1"/>
          <w:szCs w:val="28"/>
          <w:highlight w:val="none"/>
          <w14:textFill>
            <w14:solidFill>
              <w14:schemeClr w14:val="tx1"/>
            </w14:solidFill>
          </w14:textFill>
        </w:rPr>
        <w:t>《山西省林业和草原局&lt;关于加快组建森林草原消防队伍&gt;的通知》（晋林办防〔2020〕44号</w:t>
      </w:r>
      <w:r>
        <w:rPr>
          <w:rFonts w:hint="eastAsia" w:cs="Times New Roman"/>
          <w:color w:val="000000" w:themeColor="text1"/>
          <w:szCs w:val="28"/>
          <w:highlight w:val="none"/>
          <w14:textFill>
            <w14:solidFill>
              <w14:schemeClr w14:val="tx1"/>
            </w14:solidFill>
          </w14:textFill>
        </w:rPr>
        <w:t>；</w:t>
      </w:r>
    </w:p>
    <w:p w14:paraId="693E6BC5">
      <w:pPr>
        <w:ind w:firstLine="560"/>
        <w:rPr>
          <w:rFonts w:cs="Times New Roman"/>
          <w:color w:val="000000" w:themeColor="text1"/>
          <w:szCs w:val="28"/>
          <w:highlight w:val="none"/>
          <w14:textFill>
            <w14:solidFill>
              <w14:schemeClr w14:val="tx1"/>
            </w14:solidFill>
          </w14:textFill>
        </w:rPr>
      </w:pPr>
      <w:r>
        <w:rPr>
          <w:rFonts w:hint="default" w:cs="Times New Roman"/>
          <w:color w:val="000000" w:themeColor="text1"/>
          <w:spacing w:val="0"/>
          <w:szCs w:val="28"/>
          <w:highlight w:val="none"/>
          <w14:textFill>
            <w14:solidFill>
              <w14:schemeClr w14:val="tx1"/>
            </w14:solidFill>
          </w14:textFill>
        </w:rPr>
        <w:t>（1</w:t>
      </w:r>
      <w:r>
        <w:rPr>
          <w:rFonts w:hint="eastAsia" w:cs="Times New Roman"/>
          <w:color w:val="000000" w:themeColor="text1"/>
          <w:spacing w:val="0"/>
          <w:szCs w:val="28"/>
          <w:highlight w:val="none"/>
          <w:lang w:val="en-US" w:eastAsia="zh-CN"/>
          <w14:textFill>
            <w14:solidFill>
              <w14:schemeClr w14:val="tx1"/>
            </w14:solidFill>
          </w14:textFill>
        </w:rPr>
        <w:t>2</w:t>
      </w:r>
      <w:r>
        <w:rPr>
          <w:rFonts w:hint="default" w:cs="Times New Roman"/>
          <w:color w:val="000000" w:themeColor="text1"/>
          <w:spacing w:val="0"/>
          <w:szCs w:val="28"/>
          <w:highlight w:val="none"/>
          <w14:textFill>
            <w14:solidFill>
              <w14:schemeClr w14:val="tx1"/>
            </w14:solidFill>
          </w14:textFill>
        </w:rPr>
        <w:t>）《山西省林业和草原局</w:t>
      </w:r>
      <w:r>
        <w:rPr>
          <w:rFonts w:hint="default" w:cs="Times New Roman"/>
          <w:color w:val="000000" w:themeColor="text1"/>
          <w:spacing w:val="0"/>
          <w:szCs w:val="28"/>
          <w:highlight w:val="none"/>
          <w:lang w:val="en-US" w:eastAsia="zh-CN"/>
          <w14:textFill>
            <w14:solidFill>
              <w14:schemeClr w14:val="tx1"/>
            </w14:solidFill>
          </w14:textFill>
        </w:rPr>
        <w:t xml:space="preserve"> </w:t>
      </w:r>
      <w:r>
        <w:rPr>
          <w:rFonts w:hint="default" w:cs="Times New Roman"/>
          <w:color w:val="000000" w:themeColor="text1"/>
          <w:spacing w:val="0"/>
          <w:szCs w:val="28"/>
          <w:highlight w:val="none"/>
          <w14:textFill>
            <w14:solidFill>
              <w14:schemeClr w14:val="tx1"/>
            </w14:solidFill>
          </w14:textFill>
        </w:rPr>
        <w:t>山西省民政厅关于组织开展绿色祭扫 加强森林草原防火的通知》</w:t>
      </w:r>
      <w:r>
        <w:rPr>
          <w:rFonts w:hint="default" w:cs="Times New Roman"/>
          <w:color w:val="000000" w:themeColor="text1"/>
          <w:spacing w:val="0"/>
          <w:szCs w:val="28"/>
          <w:highlight w:val="none"/>
          <w:lang w:eastAsia="zh-CN"/>
          <w14:textFill>
            <w14:solidFill>
              <w14:schemeClr w14:val="tx1"/>
            </w14:solidFill>
          </w14:textFill>
        </w:rPr>
        <w:t>（</w:t>
      </w:r>
      <w:r>
        <w:rPr>
          <w:rFonts w:hint="default" w:cs="Times New Roman"/>
          <w:color w:val="000000" w:themeColor="text1"/>
          <w:spacing w:val="0"/>
          <w:szCs w:val="28"/>
          <w:highlight w:val="none"/>
          <w14:textFill>
            <w14:solidFill>
              <w14:schemeClr w14:val="tx1"/>
            </w14:solidFill>
          </w14:textFill>
        </w:rPr>
        <w:t>晋林防发</w:t>
      </w:r>
      <w:r>
        <w:rPr>
          <w:rFonts w:hint="eastAsia" w:cs="Times New Roman"/>
          <w:color w:val="000000" w:themeColor="text1"/>
          <w:szCs w:val="28"/>
          <w:highlight w:val="none"/>
          <w14:textFill>
            <w14:solidFill>
              <w14:schemeClr w14:val="tx1"/>
            </w14:solidFill>
          </w14:textFill>
        </w:rPr>
        <w:t>〔2020〕</w:t>
      </w:r>
      <w:r>
        <w:rPr>
          <w:rFonts w:hint="default" w:cs="Times New Roman"/>
          <w:color w:val="000000" w:themeColor="text1"/>
          <w:spacing w:val="0"/>
          <w:szCs w:val="28"/>
          <w:highlight w:val="none"/>
          <w14:textFill>
            <w14:solidFill>
              <w14:schemeClr w14:val="tx1"/>
            </w14:solidFill>
          </w14:textFill>
        </w:rPr>
        <w:t>51号</w:t>
      </w:r>
      <w:r>
        <w:rPr>
          <w:rFonts w:hint="default" w:cs="Times New Roman"/>
          <w:color w:val="000000" w:themeColor="text1"/>
          <w:spacing w:val="0"/>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p>
    <w:p w14:paraId="563E1400">
      <w:pPr>
        <w:ind w:firstLine="560"/>
        <w:rPr>
          <w:rFonts w:hint="default" w:cs="Times New Roman"/>
          <w:color w:val="000000" w:themeColor="text1"/>
          <w:szCs w:val="28"/>
          <w:highlight w:val="none"/>
          <w:lang w:eastAsia="zh-CN"/>
          <w14:textFill>
            <w14:solidFill>
              <w14:schemeClr w14:val="tx1"/>
            </w14:solidFill>
          </w14:textFill>
        </w:rPr>
      </w:pPr>
      <w:r>
        <w:rPr>
          <w:rFonts w:hint="default" w:cs="Times New Roman"/>
          <w:color w:val="000000" w:themeColor="text1"/>
          <w:spacing w:val="0"/>
          <w:szCs w:val="28"/>
          <w:highlight w:val="none"/>
          <w14:textFill>
            <w14:solidFill>
              <w14:schemeClr w14:val="tx1"/>
            </w14:solidFill>
          </w14:textFill>
        </w:rPr>
        <w:t>（1</w:t>
      </w:r>
      <w:r>
        <w:rPr>
          <w:rFonts w:hint="eastAsia" w:cs="Times New Roman"/>
          <w:color w:val="000000" w:themeColor="text1"/>
          <w:spacing w:val="0"/>
          <w:szCs w:val="28"/>
          <w:highlight w:val="none"/>
          <w:lang w:val="en-US" w:eastAsia="zh-CN"/>
          <w14:textFill>
            <w14:solidFill>
              <w14:schemeClr w14:val="tx1"/>
            </w14:solidFill>
          </w14:textFill>
        </w:rPr>
        <w:t>3</w:t>
      </w:r>
      <w:r>
        <w:rPr>
          <w:rFonts w:hint="default" w:cs="Times New Roman"/>
          <w:color w:val="000000" w:themeColor="text1"/>
          <w:spacing w:val="0"/>
          <w:szCs w:val="28"/>
          <w:highlight w:val="none"/>
          <w14:textFill>
            <w14:solidFill>
              <w14:schemeClr w14:val="tx1"/>
            </w14:solidFill>
          </w14:textFill>
        </w:rPr>
        <w:t>）</w:t>
      </w:r>
      <w:r>
        <w:rPr>
          <w:rFonts w:hint="default" w:cs="Times New Roman"/>
          <w:color w:val="000000" w:themeColor="text1"/>
          <w:szCs w:val="28"/>
          <w:highlight w:val="none"/>
          <w:lang w:eastAsia="zh-CN"/>
          <w14:textFill>
            <w14:solidFill>
              <w14:schemeClr w14:val="tx1"/>
            </w14:solidFill>
          </w14:textFill>
        </w:rPr>
        <w:t>《吕梁市人民政府办公室</w:t>
      </w:r>
      <w:r>
        <w:rPr>
          <w:rFonts w:hint="eastAsia" w:cs="Times New Roman"/>
          <w:color w:val="000000" w:themeColor="text1"/>
          <w:szCs w:val="28"/>
          <w:highlight w:val="none"/>
          <w14:textFill>
            <w14:solidFill>
              <w14:schemeClr w14:val="tx1"/>
            </w14:solidFill>
          </w14:textFill>
        </w:rPr>
        <w:t>关于加强全市森林草原消防队伍建设的意见</w:t>
      </w:r>
      <w:r>
        <w:rPr>
          <w:rFonts w:hint="default"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吕政办发〔2021〕14号</w:t>
      </w:r>
      <w:r>
        <w:rPr>
          <w:rFonts w:hint="default"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w:t>
      </w:r>
    </w:p>
    <w:p w14:paraId="75B5E9B4">
      <w:pPr>
        <w:pStyle w:val="5"/>
        <w:rPr>
          <w:rFonts w:cs="Times New Roman"/>
          <w:color w:val="000000" w:themeColor="text1"/>
          <w:sz w:val="30"/>
          <w:szCs w:val="30"/>
          <w:highlight w:val="none"/>
          <w14:textFill>
            <w14:solidFill>
              <w14:schemeClr w14:val="tx1"/>
            </w14:solidFill>
          </w14:textFill>
        </w:rPr>
      </w:pPr>
      <w:r>
        <w:rPr>
          <w:rFonts w:cs="Times New Roman"/>
          <w:color w:val="000000" w:themeColor="text1"/>
          <w:sz w:val="30"/>
          <w:szCs w:val="30"/>
          <w:highlight w:val="none"/>
          <w14:textFill>
            <w14:solidFill>
              <w14:schemeClr w14:val="tx1"/>
            </w14:solidFill>
          </w14:textFill>
        </w:rPr>
        <w:t>2.2.4其他相关资料</w:t>
      </w:r>
    </w:p>
    <w:p w14:paraId="1FE41E3E">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firstLine="560" w:firstLineChars="200"/>
        <w:textAlignment w:val="auto"/>
        <w:rPr>
          <w:rFonts w:cs="Times New Roman"/>
          <w:color w:val="000000" w:themeColor="text1"/>
          <w:szCs w:val="28"/>
          <w:highlight w:val="none"/>
          <w14:textFill>
            <w14:solidFill>
              <w14:schemeClr w14:val="tx1"/>
            </w14:solidFill>
          </w14:textFill>
        </w:rPr>
      </w:pPr>
      <w:bookmarkStart w:id="71" w:name="_Hlk14852656"/>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《全国森林防火规划（2016</w:t>
      </w:r>
      <w:r>
        <w:rPr>
          <w:rFonts w:hint="eastAsia" w:cs="Times New Roman"/>
          <w:color w:val="000000" w:themeColor="text1"/>
          <w:szCs w:val="28"/>
          <w:highlight w:val="none"/>
          <w:lang w:val="en-US"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2025年）》；</w:t>
      </w:r>
    </w:p>
    <w:p w14:paraId="0B418F7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t>（2）《全国草原防灭火规划（2021</w:t>
      </w:r>
      <w:r>
        <w:rPr>
          <w:rFonts w:hint="eastAsia" w:eastAsia="仿宋" w:cs="Times New Roman"/>
          <w:color w:val="000000" w:themeColor="text1"/>
          <w:szCs w:val="28"/>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t>2025年）》</w:t>
      </w:r>
      <w:r>
        <w:rPr>
          <w:rFonts w:cs="Times New Roman"/>
          <w:color w:val="000000" w:themeColor="text1"/>
          <w:szCs w:val="28"/>
          <w:highlight w:val="none"/>
          <w14:textFill>
            <w14:solidFill>
              <w14:schemeClr w14:val="tx1"/>
            </w14:solidFill>
          </w14:textFill>
        </w:rPr>
        <w:t>；</w:t>
      </w:r>
    </w:p>
    <w:p w14:paraId="18F681F1">
      <w:pPr>
        <w:keepNext w:val="0"/>
        <w:keepLines w:val="0"/>
        <w:pageBreakBefore w:val="0"/>
        <w:widowControl w:val="0"/>
        <w:kinsoku/>
        <w:wordWrap/>
        <w:overflowPunct/>
        <w:topLinePunct w:val="0"/>
        <w:autoSpaceDE/>
        <w:autoSpaceDN/>
        <w:bidi w:val="0"/>
        <w:adjustRightInd/>
        <w:snapToGrid/>
        <w:spacing w:before="120" w:after="120" w:line="360" w:lineRule="auto"/>
        <w:ind w:firstLine="560"/>
        <w:textAlignment w:val="auto"/>
        <w:rPr>
          <w:rFonts w:hint="eastAsia" w:cs="Times New Roman"/>
          <w:color w:val="000000" w:themeColor="text1"/>
          <w:szCs w:val="28"/>
          <w:highlight w:val="none"/>
          <w14:textFill>
            <w14:solidFill>
              <w14:schemeClr w14:val="tx1"/>
            </w14:solidFill>
          </w14:textFill>
        </w:rPr>
      </w:pPr>
      <w:bookmarkStart w:id="72" w:name="_Hlk15835098"/>
      <w:r>
        <w:rPr>
          <w:rFonts w:cs="Times New Roman"/>
          <w:color w:val="000000" w:themeColor="text1"/>
          <w:szCs w:val="28"/>
          <w:highlight w:val="none"/>
          <w14:textFill>
            <w14:solidFill>
              <w14:schemeClr w14:val="tx1"/>
            </w14:solidFill>
          </w14:textFill>
        </w:rPr>
        <w:t>（3）</w:t>
      </w:r>
      <w:bookmarkEnd w:id="72"/>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农业部关于调整全国草原火险区级别的通知</w:t>
      </w:r>
      <w:r>
        <w:rPr>
          <w:rFonts w:hint="eastAsia" w:cs="Times New Roman"/>
          <w:color w:val="000000" w:themeColor="text1"/>
          <w:szCs w:val="28"/>
          <w:highlight w:val="none"/>
          <w14:textFill>
            <w14:solidFill>
              <w14:schemeClr w14:val="tx1"/>
            </w14:solidFill>
          </w14:textFill>
        </w:rPr>
        <w:t>》（农牧发</w:t>
      </w:r>
      <w:r>
        <w:rPr>
          <w:rFonts w:hint="eastAsia" w:cs="Times New Roman"/>
          <w:color w:val="000000" w:themeColor="text1"/>
          <w:szCs w:val="28"/>
          <w:highlight w:val="none"/>
          <w:lang w:eastAsia="zh-CN"/>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15</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9号）；</w:t>
      </w:r>
    </w:p>
    <w:p w14:paraId="029E8FE6">
      <w:pPr>
        <w:spacing w:before="120" w:after="120"/>
        <w:ind w:firstLine="560"/>
        <w:rPr>
          <w:rFonts w:hint="eastAsia"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（4）</w:t>
      </w:r>
      <w:r>
        <w:rPr>
          <w:rFonts w:hint="eastAsia" w:cs="Times New Roman"/>
          <w:color w:val="000000" w:themeColor="text1"/>
          <w:szCs w:val="28"/>
          <w:highlight w:val="none"/>
          <w:lang w:eastAsia="zh-CN"/>
          <w14:textFill>
            <w14:solidFill>
              <w14:schemeClr w14:val="tx1"/>
            </w14:solidFill>
          </w14:textFill>
        </w:rPr>
        <w:t>《生态保护和修复支撑体系重大工程建设规划 （2021-2035年）》</w:t>
      </w:r>
      <w:r>
        <w:rPr>
          <w:rFonts w:hint="eastAsia" w:cs="Times New Roman"/>
          <w:color w:val="000000" w:themeColor="text1"/>
          <w:szCs w:val="28"/>
          <w:highlight w:val="none"/>
          <w14:textFill>
            <w14:solidFill>
              <w14:schemeClr w14:val="tx1"/>
            </w14:solidFill>
          </w14:textFill>
        </w:rPr>
        <w:t>；</w:t>
      </w:r>
    </w:p>
    <w:p w14:paraId="5CA7C6D9">
      <w:pPr>
        <w:spacing w:before="120" w:after="12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5</w:t>
      </w:r>
      <w:r>
        <w:rPr>
          <w:rFonts w:hint="eastAsia" w:cs="Times New Roman"/>
          <w:color w:val="000000" w:themeColor="text1"/>
          <w:szCs w:val="28"/>
          <w:highlight w:val="none"/>
          <w14:textFill>
            <w14:solidFill>
              <w14:schemeClr w14:val="tx1"/>
            </w14:solidFill>
          </w14:textFill>
        </w:rPr>
        <w:t>）《山西省“十四五”林业草原发展规划》；</w:t>
      </w:r>
    </w:p>
    <w:p w14:paraId="7252BD70">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6</w:t>
      </w:r>
      <w:r>
        <w:rPr>
          <w:rFonts w:hint="eastAsia" w:cs="Times New Roman"/>
          <w:color w:val="000000" w:themeColor="text1"/>
          <w:szCs w:val="28"/>
          <w:highlight w:val="none"/>
          <w14:textFill>
            <w14:solidFill>
              <w14:schemeClr w14:val="tx1"/>
            </w14:solidFill>
          </w14:textFill>
        </w:rPr>
        <w:t>）《山西省森林草原防火“十四五”规划（2021</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2025年）》</w:t>
      </w:r>
      <w:r>
        <w:rPr>
          <w:rFonts w:cs="Times New Roman"/>
          <w:color w:val="000000" w:themeColor="text1"/>
          <w:szCs w:val="28"/>
          <w:highlight w:val="none"/>
          <w14:textFill>
            <w14:solidFill>
              <w14:schemeClr w14:val="tx1"/>
            </w14:solidFill>
          </w14:textFill>
        </w:rPr>
        <w:t>；</w:t>
      </w:r>
    </w:p>
    <w:bookmarkEnd w:id="71"/>
    <w:p w14:paraId="21E9408A">
      <w:pPr>
        <w:spacing w:before="120" w:after="120"/>
        <w:ind w:firstLine="560"/>
        <w:rPr>
          <w:rFonts w:hint="eastAsia"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（7）</w:t>
      </w:r>
      <w:r>
        <w:rPr>
          <w:rFonts w:hint="eastAsia" w:cs="Times New Roman"/>
          <w:color w:val="000000" w:themeColor="text1"/>
          <w:szCs w:val="28"/>
          <w:highlight w:val="none"/>
          <w14:textFill>
            <w14:solidFill>
              <w14:schemeClr w14:val="tx1"/>
            </w14:solidFill>
          </w14:textFill>
        </w:rPr>
        <w:t>《吕梁市国民经济和社会发展第十四个五年规划和2035年远景目标纲要》；</w:t>
      </w:r>
    </w:p>
    <w:p w14:paraId="4DAC2947">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（8）</w:t>
      </w:r>
      <w:r>
        <w:rPr>
          <w:rFonts w:hint="eastAsia" w:cs="Times New Roman"/>
          <w:color w:val="000000" w:themeColor="text1"/>
          <w:szCs w:val="28"/>
          <w:highlight w:val="none"/>
          <w14:textFill>
            <w14:solidFill>
              <w14:schemeClr w14:val="tx1"/>
            </w14:solidFill>
          </w14:textFill>
        </w:rPr>
        <w:t>《吕梁市“十四五”“两山七河一流域”生态保护和生态文明建设、生态经济发展规划》；</w:t>
      </w:r>
    </w:p>
    <w:p w14:paraId="2EA95C70">
      <w:pPr>
        <w:keepNext w:val="0"/>
        <w:keepLines w:val="0"/>
        <w:pageBreakBefore w:val="0"/>
        <w:widowControl w:val="0"/>
        <w:kinsoku/>
        <w:wordWrap/>
        <w:overflowPunct/>
        <w:topLinePunct w:val="0"/>
        <w:autoSpaceDE/>
        <w:autoSpaceDN/>
        <w:bidi w:val="0"/>
        <w:adjustRightInd/>
        <w:snapToGrid/>
        <w:spacing w:before="120" w:after="120" w:line="360" w:lineRule="auto"/>
        <w:ind w:firstLine="560"/>
        <w:textAlignment w:val="auto"/>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9</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山西省</w:t>
      </w:r>
      <w:r>
        <w:rPr>
          <w:rFonts w:cs="Times New Roman"/>
          <w:color w:val="000000" w:themeColor="text1"/>
          <w:szCs w:val="28"/>
          <w:highlight w:val="none"/>
          <w14:textFill>
            <w14:solidFill>
              <w14:schemeClr w14:val="tx1"/>
            </w14:solidFill>
          </w14:textFill>
        </w:rPr>
        <w:t>统计年鉴</w:t>
      </w:r>
      <w:r>
        <w:rPr>
          <w:rFonts w:hint="eastAsia" w:cs="Times New Roman"/>
          <w:color w:val="000000" w:themeColor="text1"/>
          <w:szCs w:val="28"/>
          <w:highlight w:val="none"/>
          <w:lang w:val="en-US"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202</w:t>
      </w:r>
      <w:r>
        <w:rPr>
          <w:rFonts w:hint="eastAsia" w:cs="Times New Roman"/>
          <w:color w:val="000000" w:themeColor="text1"/>
          <w:szCs w:val="28"/>
          <w:highlight w:val="none"/>
          <w:lang w:val="en-US" w:eastAsia="zh-CN"/>
          <w14:textFill>
            <w14:solidFill>
              <w14:schemeClr w14:val="tx1"/>
            </w14:solidFill>
          </w14:textFill>
        </w:rPr>
        <w:t>1</w:t>
      </w:r>
      <w:r>
        <w:rPr>
          <w:rFonts w:cs="Times New Roman"/>
          <w:color w:val="000000" w:themeColor="text1"/>
          <w:szCs w:val="28"/>
          <w:highlight w:val="none"/>
          <w14:textFill>
            <w14:solidFill>
              <w14:schemeClr w14:val="tx1"/>
            </w14:solidFill>
          </w14:textFill>
        </w:rPr>
        <w:t>》；</w:t>
      </w:r>
    </w:p>
    <w:p w14:paraId="70712111">
      <w:pPr>
        <w:keepNext w:val="0"/>
        <w:keepLines w:val="0"/>
        <w:pageBreakBefore w:val="0"/>
        <w:widowControl w:val="0"/>
        <w:kinsoku/>
        <w:wordWrap/>
        <w:overflowPunct/>
        <w:topLinePunct w:val="0"/>
        <w:autoSpaceDE/>
        <w:autoSpaceDN/>
        <w:bidi w:val="0"/>
        <w:adjustRightInd/>
        <w:snapToGrid/>
        <w:spacing w:before="120" w:after="120" w:line="360" w:lineRule="auto"/>
        <w:ind w:firstLine="560"/>
        <w:textAlignment w:val="auto"/>
        <w:rPr>
          <w:rFonts w:hint="eastAsia"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10</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w:t>
      </w:r>
      <w:r>
        <w:rPr>
          <w:rFonts w:hint="eastAsia"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t>吕梁统计年鉴</w:t>
      </w:r>
      <w:r>
        <w:rPr>
          <w:rFonts w:hint="eastAsia" w:cs="Times New Roman"/>
          <w:color w:val="000000" w:themeColor="text1"/>
          <w:szCs w:val="28"/>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t>2021</w:t>
      </w:r>
      <w:r>
        <w:rPr>
          <w:rFonts w:hint="eastAsia" w:cs="Times New Roman"/>
          <w:color w:val="000000" w:themeColor="text1"/>
          <w:szCs w:val="28"/>
          <w:highlight w:val="none"/>
          <w:lang w:eastAsia="zh-CN"/>
          <w14:textFill>
            <w14:solidFill>
              <w14:schemeClr w14:val="tx1"/>
            </w14:solidFill>
          </w14:textFill>
        </w:rPr>
        <w:t>》；</w:t>
      </w:r>
    </w:p>
    <w:p w14:paraId="364CB45F">
      <w:pPr>
        <w:keepNext w:val="0"/>
        <w:keepLines w:val="0"/>
        <w:pageBreakBefore w:val="0"/>
        <w:widowControl w:val="0"/>
        <w:kinsoku/>
        <w:wordWrap/>
        <w:overflowPunct/>
        <w:topLinePunct w:val="0"/>
        <w:autoSpaceDE/>
        <w:autoSpaceDN/>
        <w:bidi w:val="0"/>
        <w:adjustRightInd/>
        <w:snapToGrid/>
        <w:spacing w:before="120" w:after="120" w:line="360" w:lineRule="auto"/>
        <w:ind w:firstLine="560"/>
        <w:textAlignment w:val="auto"/>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11</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吕梁市2021年国民经济和社会发展统计公报</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统计局）</w:t>
      </w:r>
      <w:r>
        <w:rPr>
          <w:rFonts w:cs="Times New Roman"/>
          <w:color w:val="000000" w:themeColor="text1"/>
          <w:szCs w:val="28"/>
          <w:highlight w:val="none"/>
          <w14:textFill>
            <w14:solidFill>
              <w14:schemeClr w14:val="tx1"/>
            </w14:solidFill>
          </w14:textFill>
        </w:rPr>
        <w:t>；</w:t>
      </w:r>
      <w:bookmarkEnd w:id="65"/>
      <w:bookmarkEnd w:id="66"/>
      <w:bookmarkEnd w:id="67"/>
      <w:bookmarkEnd w:id="68"/>
      <w:bookmarkEnd w:id="69"/>
      <w:bookmarkEnd w:id="70"/>
    </w:p>
    <w:p w14:paraId="60D65926">
      <w:pPr>
        <w:keepNext w:val="0"/>
        <w:keepLines w:val="0"/>
        <w:pageBreakBefore w:val="0"/>
        <w:widowControl w:val="0"/>
        <w:kinsoku/>
        <w:wordWrap/>
        <w:overflowPunct/>
        <w:topLinePunct w:val="0"/>
        <w:autoSpaceDE/>
        <w:autoSpaceDN/>
        <w:bidi w:val="0"/>
        <w:adjustRightInd/>
        <w:snapToGrid/>
        <w:spacing w:before="120" w:after="120" w:line="360" w:lineRule="auto"/>
        <w:ind w:firstLine="560"/>
        <w:textAlignment w:val="auto"/>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12</w:t>
      </w:r>
      <w:r>
        <w:rPr>
          <w:rFonts w:cs="Times New Roman"/>
          <w:color w:val="000000" w:themeColor="text1"/>
          <w:szCs w:val="28"/>
          <w:highlight w:val="none"/>
          <w14:textFill>
            <w14:solidFill>
              <w14:schemeClr w14:val="tx1"/>
            </w14:solidFill>
          </w14:textFill>
        </w:rPr>
        <w:t>）外业调查和收集的相关资料。</w:t>
      </w:r>
    </w:p>
    <w:p w14:paraId="70EDB5C9">
      <w:pPr>
        <w:pStyle w:val="3"/>
        <w:pageBreakBefore/>
        <w:spacing w:before="0" w:beforeAutospacing="0" w:after="360" w:afterAutospacing="0" w:line="360" w:lineRule="auto"/>
        <w:jc w:val="center"/>
        <w:rPr>
          <w:rFonts w:hint="default" w:eastAsia="仿宋" w:cs="Times New Roman"/>
          <w:color w:val="000000" w:themeColor="text1"/>
          <w:sz w:val="36"/>
          <w:szCs w:val="36"/>
          <w:highlight w:val="none"/>
          <w:lang w:val="en-US" w:eastAsia="zh-CN"/>
          <w14:textFill>
            <w14:solidFill>
              <w14:schemeClr w14:val="tx1"/>
            </w14:solidFill>
          </w14:textFill>
        </w:rPr>
      </w:pPr>
      <w:bookmarkStart w:id="73" w:name="_Toc29697"/>
      <w:bookmarkStart w:id="74" w:name="_Toc13722"/>
      <w:r>
        <w:rPr>
          <w:rFonts w:cs="Times New Roman"/>
          <w:color w:val="000000" w:themeColor="text1"/>
          <w:sz w:val="36"/>
          <w:szCs w:val="36"/>
          <w:highlight w:val="none"/>
          <w14:textFill>
            <w14:solidFill>
              <w14:schemeClr w14:val="tx1"/>
            </w14:solidFill>
          </w14:textFill>
        </w:rPr>
        <w:t>第三章</w:t>
      </w:r>
      <w:r>
        <w:rPr>
          <w:rFonts w:hint="eastAsia" w:cs="Times New Roman"/>
          <w:color w:val="000000" w:themeColor="text1"/>
          <w:sz w:val="36"/>
          <w:szCs w:val="36"/>
          <w:highlight w:val="none"/>
          <w14:textFill>
            <w14:solidFill>
              <w14:schemeClr w14:val="tx1"/>
            </w14:solidFill>
          </w14:textFill>
        </w:rPr>
        <w:t xml:space="preserve"> </w:t>
      </w:r>
      <w:bookmarkEnd w:id="73"/>
      <w:r>
        <w:rPr>
          <w:rFonts w:hint="eastAsia" w:cs="Times New Roman"/>
          <w:color w:val="000000" w:themeColor="text1"/>
          <w:sz w:val="36"/>
          <w:szCs w:val="36"/>
          <w:highlight w:val="none"/>
          <w:lang w:val="en-US" w:eastAsia="zh-CN"/>
          <w14:textFill>
            <w14:solidFill>
              <w14:schemeClr w14:val="tx1"/>
            </w14:solidFill>
          </w14:textFill>
        </w:rPr>
        <w:t>区域概况</w:t>
      </w:r>
      <w:bookmarkEnd w:id="74"/>
    </w:p>
    <w:p w14:paraId="0802B63B">
      <w:pPr>
        <w:pStyle w:val="4"/>
        <w:keepNext w:val="0"/>
        <w:keepLines w:val="0"/>
        <w:snapToGrid w:val="0"/>
        <w:spacing w:before="120" w:beforeLines="50" w:after="120" w:afterLines="50"/>
        <w:rPr>
          <w:rFonts w:hint="default" w:eastAsia="仿宋" w:cs="Times New Roman"/>
          <w:color w:val="000000" w:themeColor="text1"/>
          <w:sz w:val="32"/>
          <w:highlight w:val="none"/>
          <w:lang w:val="en-US" w:eastAsia="zh-CN"/>
          <w14:textFill>
            <w14:solidFill>
              <w14:schemeClr w14:val="tx1"/>
            </w14:solidFill>
          </w14:textFill>
        </w:rPr>
      </w:pPr>
      <w:bookmarkStart w:id="75" w:name="_Toc18398"/>
      <w:bookmarkStart w:id="76" w:name="_Toc3001"/>
      <w:r>
        <w:rPr>
          <w:rFonts w:eastAsia="仿宋" w:cs="Times New Roman"/>
          <w:color w:val="000000" w:themeColor="text1"/>
          <w:sz w:val="32"/>
          <w:highlight w:val="none"/>
          <w14:textFill>
            <w14:solidFill>
              <w14:schemeClr w14:val="tx1"/>
            </w14:solidFill>
          </w14:textFill>
        </w:rPr>
        <w:t>3.1</w:t>
      </w:r>
      <w:bookmarkEnd w:id="75"/>
      <w:r>
        <w:rPr>
          <w:rFonts w:hint="eastAsia" w:eastAsia="仿宋" w:cs="Times New Roman"/>
          <w:color w:val="000000" w:themeColor="text1"/>
          <w:sz w:val="32"/>
          <w:highlight w:val="none"/>
          <w:lang w:val="en-US" w:eastAsia="zh-CN"/>
          <w14:textFill>
            <w14:solidFill>
              <w14:schemeClr w14:val="tx1"/>
            </w14:solidFill>
          </w14:textFill>
        </w:rPr>
        <w:t>自然条件</w:t>
      </w:r>
      <w:bookmarkEnd w:id="76"/>
    </w:p>
    <w:p w14:paraId="5F5BA3B1">
      <w:pPr>
        <w:pStyle w:val="5"/>
        <w:rPr>
          <w:rFonts w:hint="default" w:eastAsia="仿宋" w:cs="Times New Roman"/>
          <w:color w:val="000000" w:themeColor="text1"/>
          <w:sz w:val="30"/>
          <w:szCs w:val="30"/>
          <w:highlight w:val="none"/>
          <w:lang w:val="en-US" w:eastAsia="zh-CN"/>
          <w14:textFill>
            <w14:solidFill>
              <w14:schemeClr w14:val="tx1"/>
            </w14:solidFill>
          </w14:textFill>
        </w:rPr>
      </w:pPr>
      <w:r>
        <w:rPr>
          <w:rFonts w:cs="Times New Roman"/>
          <w:color w:val="000000" w:themeColor="text1"/>
          <w:sz w:val="30"/>
          <w:szCs w:val="30"/>
          <w:highlight w:val="none"/>
          <w14:textFill>
            <w14:solidFill>
              <w14:schemeClr w14:val="tx1"/>
            </w14:solidFill>
          </w14:textFill>
        </w:rPr>
        <w:t>3.1.1</w:t>
      </w:r>
      <w:r>
        <w:rPr>
          <w:rFonts w:hint="eastAsia" w:cs="Times New Roman"/>
          <w:color w:val="000000" w:themeColor="text1"/>
          <w:sz w:val="30"/>
          <w:szCs w:val="30"/>
          <w:highlight w:val="none"/>
          <w:lang w:val="en-US" w:eastAsia="zh-CN"/>
          <w14:textFill>
            <w14:solidFill>
              <w14:schemeClr w14:val="tx1"/>
            </w14:solidFill>
          </w14:textFill>
        </w:rPr>
        <w:t>地理位置</w:t>
      </w:r>
    </w:p>
    <w:p w14:paraId="0C31E365">
      <w:pPr>
        <w:spacing w:before="120" w:after="12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吕梁市位于黄河中游，山西省</w:t>
      </w:r>
      <w:r>
        <w:rPr>
          <w:rFonts w:hint="eastAsia" w:cs="Times New Roman"/>
          <w:color w:val="000000" w:themeColor="text1"/>
          <w:szCs w:val="28"/>
          <w:highlight w:val="none"/>
          <w14:textFill>
            <w14:solidFill>
              <w14:schemeClr w14:val="tx1"/>
            </w14:solidFill>
          </w14:textFill>
        </w:rPr>
        <w:t>中部</w:t>
      </w:r>
      <w:r>
        <w:rPr>
          <w:rFonts w:hint="eastAsia" w:cs="Times New Roman"/>
          <w:color w:val="000000" w:themeColor="text1"/>
          <w:szCs w:val="28"/>
          <w:highlight w:val="none"/>
          <w:lang w:eastAsia="zh-CN"/>
          <w14:textFill>
            <w14:solidFill>
              <w14:schemeClr w14:val="tx1"/>
            </w14:solidFill>
          </w14:textFill>
        </w:rPr>
        <w:t>西</w:t>
      </w:r>
      <w:r>
        <w:rPr>
          <w:rFonts w:hint="eastAsia" w:cs="Times New Roman"/>
          <w:color w:val="000000" w:themeColor="text1"/>
          <w:szCs w:val="28"/>
          <w:highlight w:val="none"/>
          <w:lang w:val="en-US" w:eastAsia="zh-CN"/>
          <w14:textFill>
            <w14:solidFill>
              <w14:schemeClr w14:val="tx1"/>
            </w14:solidFill>
          </w14:textFill>
        </w:rPr>
        <w:t>侧</w:t>
      </w:r>
      <w:r>
        <w:rPr>
          <w:rFonts w:hint="eastAsia" w:cs="Times New Roman"/>
          <w:color w:val="000000" w:themeColor="text1"/>
          <w:szCs w:val="28"/>
          <w:highlight w:val="none"/>
          <w:lang w:eastAsia="zh-CN"/>
          <w14:textFill>
            <w14:solidFill>
              <w14:schemeClr w14:val="tx1"/>
            </w14:solidFill>
          </w14:textFill>
        </w:rPr>
        <w:t>，吕梁山脉中段西侧，</w:t>
      </w:r>
      <w:r>
        <w:rPr>
          <w:rFonts w:hint="eastAsia" w:cs="Times New Roman"/>
          <w:color w:val="000000" w:themeColor="text1"/>
          <w:szCs w:val="28"/>
          <w:highlight w:val="none"/>
          <w14:textFill>
            <w14:solidFill>
              <w14:schemeClr w14:val="tx1"/>
            </w14:solidFill>
          </w14:textFill>
        </w:rPr>
        <w:t>介</w:t>
      </w:r>
      <w:r>
        <w:rPr>
          <w:rFonts w:hint="eastAsia" w:cs="Times New Roman"/>
          <w:color w:val="000000" w:themeColor="text1"/>
          <w:szCs w:val="28"/>
          <w:highlight w:val="none"/>
          <w:lang w:eastAsia="zh-CN"/>
          <w14:textFill>
            <w14:solidFill>
              <w14:schemeClr w14:val="tx1"/>
            </w14:solidFill>
          </w14:textFill>
        </w:rPr>
        <w:t>于北纬 36°43'～38°43'，东经 110°22'～112°19'，属晋陕蒙能源开发区的东南缘和河东主焦煤田东缘，西隔黄河与陕西相望，东与太原市和晋中市相邻，南与临汾市接壤，北与忻州市为邻。G20 高速公路、307 国道、209 国道纵贯全市东西南北。</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国土面积总面积2.1万平方公里，占全省国土面积的13.5%。</w:t>
      </w:r>
    </w:p>
    <w:p w14:paraId="0BC46049">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3.1.2地形地貌</w:t>
      </w:r>
    </w:p>
    <w:p w14:paraId="5EA2DC95">
      <w:pPr>
        <w:spacing w:before="120" w:after="120"/>
        <w:ind w:firstLine="560"/>
        <w:rPr>
          <w:rFonts w:hint="eastAsia" w:cs="Times New Roman"/>
          <w:color w:val="000000" w:themeColor="text1"/>
          <w:szCs w:val="28"/>
          <w:highlight w:val="none"/>
          <w:lang w:eastAsia="zh-CN"/>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吕梁市地处吕梁山脉中段，属晋西黄土高原的一部分。地势北高南低，至东北方向西南倾斜，一般海拔在1000米至2000米，最高海拔关帝山主峰2831米，最低点在石楼县和合乡崖头村黄河岸，海拔556米，相对高差2275米，市区海拔920米至940米。</w:t>
      </w:r>
    </w:p>
    <w:p w14:paraId="670C923F">
      <w:pPr>
        <w:spacing w:before="120" w:after="120"/>
        <w:ind w:firstLine="560"/>
        <w:rPr>
          <w:rFonts w:hint="eastAsia" w:cs="Times New Roman"/>
          <w:color w:val="000000" w:themeColor="text1"/>
          <w:szCs w:val="28"/>
          <w:highlight w:val="none"/>
          <w:lang w:eastAsia="zh-CN"/>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地貌大致可分为中山区、丘陵区、平川区三种类型。中山区海拔1500米以上，区内奇峰突立，挺拔险峻，沟壑纵横，分布着众多小山川，植被覆盖较好，包括岚县、方山、离石、中阳、交口</w:t>
      </w:r>
      <w:r>
        <w:rPr>
          <w:rFonts w:hint="eastAsia" w:cs="Times New Roman"/>
          <w:color w:val="000000" w:themeColor="text1"/>
          <w:szCs w:val="28"/>
          <w:highlight w:val="none"/>
          <w:lang w:val="en-US" w:eastAsia="zh-CN"/>
          <w14:textFill>
            <w14:solidFill>
              <w14:schemeClr w14:val="tx1"/>
            </w14:solidFill>
          </w14:textFill>
        </w:rPr>
        <w:t>5</w:t>
      </w:r>
      <w:r>
        <w:rPr>
          <w:rFonts w:hint="eastAsia" w:cs="Times New Roman"/>
          <w:color w:val="000000" w:themeColor="text1"/>
          <w:szCs w:val="28"/>
          <w:highlight w:val="none"/>
          <w:lang w:eastAsia="zh-CN"/>
          <w14:textFill>
            <w14:solidFill>
              <w14:schemeClr w14:val="tx1"/>
            </w14:solidFill>
          </w14:textFill>
        </w:rPr>
        <w:t>县（区）和汾阳、孝义、文水、交城</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lang w:eastAsia="zh-CN"/>
          <w14:textFill>
            <w14:solidFill>
              <w14:schemeClr w14:val="tx1"/>
            </w14:solidFill>
          </w14:textFill>
        </w:rPr>
        <w:t>县（市）的山区部分。丘陵海拔900米至1500米，黄土覆盖广，厚度大，地形破碎，坡陡沟深，平地较少，植被稀少，水土流失严重，包括黄河沿岸的兴县、临县、柳林、石楼</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lang w:eastAsia="zh-CN"/>
          <w14:textFill>
            <w14:solidFill>
              <w14:schemeClr w14:val="tx1"/>
            </w14:solidFill>
          </w14:textFill>
        </w:rPr>
        <w:t>县。平川区海拔740米至800米，地势平坦，土壤肥沃，水源充足，适宜发展现代立体化种植业，包括汾河沿岸交城、文水、汾阳、孝义4县(市)。</w:t>
      </w:r>
    </w:p>
    <w:p w14:paraId="3792FBCA">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3.1.3气候</w:t>
      </w:r>
    </w:p>
    <w:p w14:paraId="716F5EAD">
      <w:pPr>
        <w:overflowPunct w:val="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吕梁市属半干旱暖温带大陆性季风气候，四季分明，差异悬殊。春季干燥，雨少风多；夏季炎热，雨量集中；秋季凉爽，气候宜人；冬季寒冷，降雪偏少。年均降水量仅472毫米，且降水季节分配很不均衡，主要集中在</w:t>
      </w:r>
      <w:r>
        <w:rPr>
          <w:rFonts w:hint="eastAsia" w:cs="Times New Roman"/>
          <w:color w:val="000000" w:themeColor="text1"/>
          <w:szCs w:val="28"/>
          <w:highlight w:val="none"/>
          <w:lang w:val="en-US" w:eastAsia="zh-CN"/>
          <w14:textFill>
            <w14:solidFill>
              <w14:schemeClr w14:val="tx1"/>
            </w14:solidFill>
          </w14:textFill>
        </w:rPr>
        <w:t>夏季</w:t>
      </w:r>
      <w:r>
        <w:rPr>
          <w:rFonts w:hint="eastAsia" w:cs="Times New Roman"/>
          <w:color w:val="000000" w:themeColor="text1"/>
          <w:szCs w:val="28"/>
          <w:highlight w:val="none"/>
          <w14:textFill>
            <w14:solidFill>
              <w14:schemeClr w14:val="tx1"/>
            </w14:solidFill>
          </w14:textFill>
        </w:rPr>
        <w:t>，年际变化较大。降水区域分布很不均匀，平均而言，山区降水多于平川，南部山区多于北部山区。年平均气温8、9℃左右，全年&gt;10℃的有效积温2534.7—3870.0℃。年平均日照时数2</w:t>
      </w:r>
      <w:r>
        <w:rPr>
          <w:rFonts w:hint="eastAsia" w:cs="Times New Roman"/>
          <w:color w:val="000000" w:themeColor="text1"/>
          <w:szCs w:val="28"/>
          <w:highlight w:val="none"/>
          <w:lang w:val="en-US" w:eastAsia="zh-CN"/>
          <w14:textFill>
            <w14:solidFill>
              <w14:schemeClr w14:val="tx1"/>
            </w14:solidFill>
          </w14:textFill>
        </w:rPr>
        <w:t>487</w:t>
      </w:r>
      <w:r>
        <w:rPr>
          <w:rFonts w:hint="eastAsia" w:cs="Times New Roman"/>
          <w:color w:val="000000" w:themeColor="text1"/>
          <w:szCs w:val="28"/>
          <w:highlight w:val="none"/>
          <w14:textFill>
            <w14:solidFill>
              <w14:schemeClr w14:val="tx1"/>
            </w14:solidFill>
          </w14:textFill>
        </w:rPr>
        <w:t>—287</w:t>
      </w:r>
      <w:r>
        <w:rPr>
          <w:rFonts w:hint="eastAsia" w:cs="Times New Roman"/>
          <w:color w:val="000000" w:themeColor="text1"/>
          <w:szCs w:val="28"/>
          <w:highlight w:val="none"/>
          <w:lang w:val="en-US" w:eastAsia="zh-CN"/>
          <w14:textFill>
            <w14:solidFill>
              <w14:schemeClr w14:val="tx1"/>
            </w14:solidFill>
          </w14:textFill>
        </w:rPr>
        <w:t>2</w:t>
      </w:r>
      <w:r>
        <w:rPr>
          <w:rFonts w:hint="eastAsia" w:cs="Times New Roman"/>
          <w:color w:val="000000" w:themeColor="text1"/>
          <w:szCs w:val="28"/>
          <w:highlight w:val="none"/>
          <w14:textFill>
            <w14:solidFill>
              <w14:schemeClr w14:val="tx1"/>
            </w14:solidFill>
          </w14:textFill>
        </w:rPr>
        <w:t>小时，无霜期一般为133—178天。灾害性天气主要有干旱、暴雨、冰雹、霜冻和风灾。</w:t>
      </w:r>
    </w:p>
    <w:p w14:paraId="17040BA5">
      <w:pPr>
        <w:overflowPunct w:val="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区域气候特点：北部</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县（岚县、方山县、兴县、临县）十年九旱，主要灾害为干旱、冰雹，年降水量460毫米至500毫米，年平均气温7℃至9℃。中南部山区5县（区）（离石区、中阳县、柳林县、交口县、石楼县）十年九旱，主要灾害为干旱、冰雹，年降水量460毫米至561毫米，年均气温7℃至11℃。平川</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 xml:space="preserve">县（市）（汾阳市、孝义市、交城县、文水县）年降水量420毫米至460毫米，年平均气温10℃至11℃。    </w:t>
      </w:r>
    </w:p>
    <w:p w14:paraId="5B0D6FF8">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3.1.4河流</w:t>
      </w:r>
      <w:r>
        <w:rPr>
          <w:rFonts w:hint="default" w:cs="Times New Roman"/>
          <w:b/>
          <w:color w:val="000000" w:themeColor="text1"/>
          <w:sz w:val="30"/>
          <w:szCs w:val="30"/>
          <w:highlight w:val="none"/>
          <w14:textFill>
            <w14:solidFill>
              <w14:schemeClr w14:val="tx1"/>
            </w14:solidFill>
          </w14:textFill>
        </w:rPr>
        <w:t>水系</w:t>
      </w:r>
    </w:p>
    <w:p w14:paraId="04400F38">
      <w:pPr>
        <w:spacing w:before="120" w:after="12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吕梁市全境均属黄河流域，流经吕梁兴县、临县、柳林县、石楼县，约为300km。以吕梁山为界，分为西部直入黄河和东部通过汾河流入黄河两个水系，即黄河支系和汾河支系。黄河支系流域面积13786平方公里，河流多源出吕梁山西麓，水源多为潜层地下水涌出，水源不稳定，水量受季节变化影响比较明显，并且受年度间降水量影响的变化也比较明显。其中较大的河流有黄河干流</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岚漪河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蔚汾河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湫水河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三川河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屈产河。汾河支系流域面积7309平方公里，河流源出吕梁山东麓，水源系潜水的断层水。由于水源不稳定，河流水量受季节变化影响较大。其中主要河流有汾河干流</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岚河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磁窑河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文峪河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孝河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双池河</w:t>
      </w:r>
      <w:r>
        <w:rPr>
          <w:rFonts w:hint="eastAsia" w:cs="Times New Roman"/>
          <w:color w:val="000000" w:themeColor="text1"/>
          <w:szCs w:val="28"/>
          <w:highlight w:val="none"/>
          <w:lang w:eastAsia="zh-CN"/>
          <w14:textFill>
            <w14:solidFill>
              <w14:schemeClr w14:val="tx1"/>
            </w14:solidFill>
          </w14:textFill>
        </w:rPr>
        <w:t>。全境有大中型水库7座，小型水库35座，总库容2.78亿</w:t>
      </w:r>
      <w:r>
        <w:rPr>
          <w:rFonts w:hint="eastAsia" w:cs="Times New Roman"/>
          <w:color w:val="000000" w:themeColor="text1"/>
          <w:szCs w:val="28"/>
          <w:highlight w:val="none"/>
          <w14:textFill>
            <w14:solidFill>
              <w14:schemeClr w14:val="tx1"/>
            </w14:solidFill>
          </w14:textFill>
        </w:rPr>
        <w:t>立方米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境内大于100升/秒的</w:t>
      </w:r>
      <w:r>
        <w:rPr>
          <w:rFonts w:hint="eastAsia" w:cs="Times New Roman"/>
          <w:color w:val="000000" w:themeColor="text1"/>
          <w:szCs w:val="28"/>
          <w:highlight w:val="none"/>
          <w:lang w:val="en-US" w:eastAsia="zh-CN"/>
          <w14:textFill>
            <w14:solidFill>
              <w14:schemeClr w14:val="tx1"/>
            </w14:solidFill>
          </w14:textFill>
        </w:rPr>
        <w:t>主要</w:t>
      </w:r>
      <w:r>
        <w:rPr>
          <w:rFonts w:hint="eastAsia" w:cs="Times New Roman"/>
          <w:color w:val="000000" w:themeColor="text1"/>
          <w:szCs w:val="28"/>
          <w:highlight w:val="none"/>
          <w14:textFill>
            <w14:solidFill>
              <w14:schemeClr w14:val="tx1"/>
            </w14:solidFill>
          </w14:textFill>
        </w:rPr>
        <w:t>泉水，共有柳林泉、神头泉、峡口泉、西冶泉、水神头泉、枣林泉和吴城泉</w:t>
      </w:r>
      <w:r>
        <w:rPr>
          <w:rFonts w:hint="eastAsia" w:cs="Times New Roman"/>
          <w:color w:val="000000" w:themeColor="text1"/>
          <w:szCs w:val="28"/>
          <w:highlight w:val="none"/>
          <w:lang w:val="en-US" w:eastAsia="zh-CN"/>
          <w14:textFill>
            <w14:solidFill>
              <w14:schemeClr w14:val="tx1"/>
            </w14:solidFill>
          </w14:textFill>
        </w:rPr>
        <w:t>等7</w:t>
      </w:r>
      <w:r>
        <w:rPr>
          <w:rFonts w:hint="eastAsia" w:cs="Times New Roman"/>
          <w:color w:val="000000" w:themeColor="text1"/>
          <w:szCs w:val="28"/>
          <w:highlight w:val="none"/>
          <w14:textFill>
            <w14:solidFill>
              <w14:schemeClr w14:val="tx1"/>
            </w14:solidFill>
          </w14:textFill>
        </w:rPr>
        <w:t>处，总年径流量为1.53亿立方米。</w:t>
      </w:r>
    </w:p>
    <w:p w14:paraId="06B3D3BF">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3.1.5土壤</w:t>
      </w:r>
    </w:p>
    <w:p w14:paraId="29587152">
      <w:pPr>
        <w:overflowPunct w:val="0"/>
        <w:ind w:firstLine="560"/>
        <w:rPr>
          <w:rFonts w:hint="eastAsia" w:cs="Arial"/>
          <w:color w:val="000000" w:themeColor="text1"/>
          <w:highlight w:val="none"/>
          <w:lang w:eastAsia="zh-CN"/>
          <w14:textFill>
            <w14:solidFill>
              <w14:schemeClr w14:val="tx1"/>
            </w14:solidFill>
          </w14:textFill>
        </w:rPr>
      </w:pPr>
      <w:r>
        <w:rPr>
          <w:rFonts w:hint="eastAsia" w:cs="Arial"/>
          <w:color w:val="000000" w:themeColor="text1"/>
          <w:highlight w:val="none"/>
          <w:lang w:eastAsia="zh-CN"/>
          <w14:textFill>
            <w14:solidFill>
              <w14:schemeClr w14:val="tx1"/>
            </w14:solidFill>
          </w14:textFill>
        </w:rPr>
        <w:t>吕梁市地域辽阔，土壤类型复杂，土壤资源丰富，境内土壤面积18634km²，共有9个土类，包括16个亚类，55个土属，128个土种，土类中以褐土、栗褐土和黄绵土3种面积最大，占总面积的84.2%，其他主要土类有棕壤土、山地草甸土、潮土、粗骨土等。</w:t>
      </w:r>
    </w:p>
    <w:p w14:paraId="0CA2F7EF">
      <w:pPr>
        <w:overflowPunct w:val="0"/>
        <w:ind w:firstLine="560"/>
        <w:rPr>
          <w:rFonts w:hint="eastAsia" w:cs="Arial"/>
          <w:color w:val="000000" w:themeColor="text1"/>
          <w:highlight w:val="none"/>
          <w:lang w:eastAsia="zh-CN"/>
          <w14:textFill>
            <w14:solidFill>
              <w14:schemeClr w14:val="tx1"/>
            </w14:solidFill>
          </w14:textFill>
        </w:rPr>
      </w:pPr>
      <w:r>
        <w:rPr>
          <w:rFonts w:hint="eastAsia" w:cs="Arial"/>
          <w:color w:val="000000" w:themeColor="text1"/>
          <w:highlight w:val="none"/>
          <w:lang w:eastAsia="zh-CN"/>
          <w14:textFill>
            <w14:solidFill>
              <w14:schemeClr w14:val="tx1"/>
            </w14:solidFill>
          </w14:textFill>
        </w:rPr>
        <w:t>吕梁市以东为褐土，以西为栗褐土，并间有黄绵土。此3个土类为该地区基带土壤。此外，在河流一级阶地分布着潮土，黄土丘陵部分沟谷底部零星分布有黄粘土，黄河峡谷区分布有新积土，粗骨土则常与丘陵、山地土壤复域分布。</w:t>
      </w:r>
    </w:p>
    <w:p w14:paraId="6C99F77D">
      <w:pPr>
        <w:overflowPunct w:val="0"/>
        <w:ind w:firstLine="560"/>
        <w:rPr>
          <w:rFonts w:hint="eastAsia" w:cs="Arial"/>
          <w:color w:val="000000" w:themeColor="text1"/>
          <w:highlight w:val="none"/>
          <w:lang w:eastAsia="zh-CN"/>
          <w14:textFill>
            <w14:solidFill>
              <w14:schemeClr w14:val="tx1"/>
            </w14:solidFill>
          </w14:textFill>
        </w:rPr>
      </w:pPr>
      <w:r>
        <w:rPr>
          <w:rFonts w:hint="eastAsia" w:cs="Arial"/>
          <w:color w:val="000000" w:themeColor="text1"/>
          <w:highlight w:val="none"/>
          <w:lang w:eastAsia="zh-CN"/>
          <w14:textFill>
            <w14:solidFill>
              <w14:schemeClr w14:val="tx1"/>
            </w14:solidFill>
          </w14:textFill>
        </w:rPr>
        <w:t>吕梁市东侧，随海拔高度的增加，依次出现褐土（含淋溶褐土，海拔1400~1800m），棕壤土（海拔1800~2500m），山地草甸土（海拔2500~2535m）；吕梁山西侧为栗褐土（或黄绵土，海拔1400~1650m），淋溶褐土（海拔1600~1800m），棕壤土（海拔1800~2500m），山地草甸土（海拔2500~2535m）。</w:t>
      </w:r>
    </w:p>
    <w:p w14:paraId="46C21A9F">
      <w:pPr>
        <w:overflowPunct w:val="0"/>
        <w:ind w:firstLine="560"/>
        <w:rPr>
          <w:rFonts w:hint="eastAsia" w:cs="Arial"/>
          <w:color w:val="000000" w:themeColor="text1"/>
          <w:highlight w:val="none"/>
          <w:lang w:eastAsia="zh-CN"/>
          <w14:textFill>
            <w14:solidFill>
              <w14:schemeClr w14:val="tx1"/>
            </w14:solidFill>
          </w14:textFill>
        </w:rPr>
      </w:pPr>
      <w:r>
        <w:rPr>
          <w:rFonts w:hint="eastAsia" w:cs="Arial"/>
          <w:color w:val="000000" w:themeColor="text1"/>
          <w:highlight w:val="none"/>
          <w:lang w:eastAsia="zh-CN"/>
          <w14:textFill>
            <w14:solidFill>
              <w14:schemeClr w14:val="tx1"/>
            </w14:solidFill>
          </w14:textFill>
        </w:rPr>
        <w:t>土壤资源丰富，土质良好，酸碱度适中，宜种作物广泛。雨量较为充沛，气候湿润，植被覆盖度高，有利于发展林牧。在褐土、黄绵土及部分栗褐土区，光热资源丰富，无霜期长，能满足作物对光照的需求。黄土丘陵阶地区适宜栽植核桃、柿子等干果树，如汾阳市、孝义市、交口县，黄河沿岸四县和离石、交城等地盛产红枣，高寒山区适宜种植利用价值极高的沙棘、山杏、山桃等野生资源。</w:t>
      </w:r>
    </w:p>
    <w:p w14:paraId="780C6578">
      <w:pPr>
        <w:overflowPunct w:val="0"/>
        <w:ind w:firstLine="560"/>
        <w:rPr>
          <w:rFonts w:hint="eastAsia" w:cs="Arial"/>
          <w:color w:val="000000" w:themeColor="text1"/>
          <w:highlight w:val="none"/>
          <w:lang w:eastAsia="zh-CN"/>
          <w14:textFill>
            <w14:solidFill>
              <w14:schemeClr w14:val="tx1"/>
            </w14:solidFill>
          </w14:textFill>
        </w:rPr>
      </w:pPr>
      <w:r>
        <w:rPr>
          <w:rFonts w:hint="eastAsia" w:cs="Arial"/>
          <w:color w:val="000000" w:themeColor="text1"/>
          <w:highlight w:val="none"/>
          <w:lang w:eastAsia="zh-CN"/>
          <w14:textFill>
            <w14:solidFill>
              <w14:schemeClr w14:val="tx1"/>
            </w14:solidFill>
          </w14:textFill>
        </w:rPr>
        <w:t>目前，吕梁市水土流失较为严重，土壤贫瘠，表层缺乏有机质，旱地面积大，占总耕地面积的 88%，在棕壤土、淋溶褐土及山地草甸土分布的高中山区，降水多，养分丰富，但热资源不足，生产能力低。</w:t>
      </w:r>
    </w:p>
    <w:p w14:paraId="72B7458E">
      <w:pPr>
        <w:pStyle w:val="5"/>
        <w:spacing w:before="120" w:after="120"/>
        <w:rPr>
          <w:rFonts w:cs="Times New Roman"/>
          <w:b/>
          <w:color w:val="000000" w:themeColor="text1"/>
          <w:sz w:val="30"/>
          <w:szCs w:val="30"/>
          <w:highlight w:val="none"/>
          <w14:textFill>
            <w14:solidFill>
              <w14:schemeClr w14:val="tx1"/>
            </w14:solidFill>
          </w14:textFill>
        </w:rPr>
      </w:pPr>
      <w:bookmarkStart w:id="77" w:name="_Hlk35805837"/>
      <w:r>
        <w:rPr>
          <w:rFonts w:cs="Times New Roman"/>
          <w:b/>
          <w:color w:val="000000" w:themeColor="text1"/>
          <w:sz w:val="30"/>
          <w:szCs w:val="30"/>
          <w:highlight w:val="none"/>
          <w14:textFill>
            <w14:solidFill>
              <w14:schemeClr w14:val="tx1"/>
            </w14:solidFill>
          </w14:textFill>
        </w:rPr>
        <w:t>3.1.6</w:t>
      </w:r>
      <w:r>
        <w:rPr>
          <w:rFonts w:hint="default" w:cs="Times New Roman"/>
          <w:b/>
          <w:color w:val="000000" w:themeColor="text1"/>
          <w:sz w:val="30"/>
          <w:szCs w:val="30"/>
          <w:highlight w:val="none"/>
          <w14:textFill>
            <w14:solidFill>
              <w14:schemeClr w14:val="tx1"/>
            </w14:solidFill>
          </w14:textFill>
        </w:rPr>
        <w:t>生物资源</w:t>
      </w:r>
    </w:p>
    <w:p w14:paraId="4AD7D17D">
      <w:pPr>
        <w:overflowPunct w:val="0"/>
        <w:ind w:firstLine="560"/>
        <w:rPr>
          <w:rFonts w:hint="eastAsia" w:cs="Times New Roman"/>
          <w:color w:val="000000" w:themeColor="text1"/>
          <w:szCs w:val="28"/>
          <w:highlight w:val="none"/>
          <w14:textFill>
            <w14:solidFill>
              <w14:schemeClr w14:val="tx1"/>
            </w14:solidFill>
          </w14:textFill>
        </w:rPr>
      </w:pPr>
      <w:bookmarkStart w:id="78" w:name="_Toc433810186"/>
      <w:r>
        <w:rPr>
          <w:rFonts w:hint="eastAsia" w:cs="Times New Roman"/>
          <w:color w:val="000000" w:themeColor="text1"/>
          <w:szCs w:val="28"/>
          <w:highlight w:val="none"/>
          <w14:textFill>
            <w14:solidFill>
              <w14:schemeClr w14:val="tx1"/>
            </w14:solidFill>
          </w14:textFill>
        </w:rPr>
        <w:t>吕梁市野生植物资源分属129科945种，其中木本植物57科115属294种，草本植物72科651种。吕梁是山西省天然野生沙棘的中心分布区，素有沙棘宝库之称。据普查统计：吕梁全市有不同盖度的天然沙棘面积84.73千公顷，约占山西全省沙棘面积的五分之一，占全国沙棘面积的十分之一。宝贵、丰富的潜在资源优势为开发利用提供了极为有利的条件</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吕梁市有古、大、奇、珍稀树木412株，分布在13县市的175处，分26科30属40种，其中古、大、奇树199株，珍稀树213株</w:t>
      </w:r>
      <w:r>
        <w:rPr>
          <w:rFonts w:hint="eastAsia" w:cs="Times New Roman"/>
          <w:color w:val="000000" w:themeColor="text1"/>
          <w:szCs w:val="28"/>
          <w:highlight w:val="none"/>
          <w:lang w:eastAsia="zh-CN"/>
          <w14:textFill>
            <w14:solidFill>
              <w14:schemeClr w14:val="tx1"/>
            </w14:solidFill>
          </w14:textFill>
        </w:rPr>
        <w:t>。</w:t>
      </w:r>
    </w:p>
    <w:p w14:paraId="05D478FA">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吕梁市野生动物分属4纲24目213种，资源比较丰富，主要集中在交城、交口、兴县、方山、岚县等地。其中鸟类有14目16科160，兽类有6目16科36种，属于国家一级保护野生动物的有褐马鸡、金雕、黑鹳、金钱豹、原麝、乌雕、草原雕、猎隼</w:t>
      </w:r>
      <w:r>
        <w:rPr>
          <w:rFonts w:hint="eastAsia" w:cs="Times New Roman"/>
          <w:color w:val="000000" w:themeColor="text1"/>
          <w:szCs w:val="28"/>
          <w:highlight w:val="none"/>
          <w:lang w:val="en-US" w:eastAsia="zh-CN"/>
          <w14:textFill>
            <w14:solidFill>
              <w14:schemeClr w14:val="tx1"/>
            </w14:solidFill>
          </w14:textFill>
        </w:rPr>
        <w:t>等</w:t>
      </w:r>
      <w:r>
        <w:rPr>
          <w:rFonts w:hint="eastAsia" w:cs="Times New Roman"/>
          <w:color w:val="000000" w:themeColor="text1"/>
          <w:szCs w:val="28"/>
          <w:highlight w:val="none"/>
          <w:lang w:eastAsia="zh-CN"/>
          <w14:textFill>
            <w14:solidFill>
              <w14:schemeClr w14:val="tx1"/>
            </w14:solidFill>
          </w14:textFill>
        </w:rPr>
        <w:t>；国家二级保护野生动物有苍鹰、雀鹰、白尾鹞、红脚隼、红隼、鸳鸯、獐等。褐马鸡是中国的国宝之一，山西省的特产，也是世界稀有珍禽，其分布仅见于山西省吕梁山系的芦芽山、关帝山以及河北省西部的小五台山地区。</w:t>
      </w:r>
    </w:p>
    <w:bookmarkEnd w:id="77"/>
    <w:bookmarkEnd w:id="78"/>
    <w:p w14:paraId="2C1F17C5">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3.1.7</w:t>
      </w:r>
      <w:r>
        <w:rPr>
          <w:rFonts w:hint="default" w:cs="Times New Roman"/>
          <w:b/>
          <w:color w:val="000000" w:themeColor="text1"/>
          <w:sz w:val="30"/>
          <w:szCs w:val="30"/>
          <w:highlight w:val="none"/>
          <w14:textFill>
            <w14:solidFill>
              <w14:schemeClr w14:val="tx1"/>
            </w14:solidFill>
          </w14:textFill>
        </w:rPr>
        <w:t>林草</w:t>
      </w:r>
      <w:r>
        <w:rPr>
          <w:rFonts w:cs="Times New Roman"/>
          <w:b/>
          <w:color w:val="000000" w:themeColor="text1"/>
          <w:sz w:val="30"/>
          <w:szCs w:val="30"/>
          <w:highlight w:val="none"/>
          <w14:textFill>
            <w14:solidFill>
              <w14:schemeClr w14:val="tx1"/>
            </w14:solidFill>
          </w14:textFill>
        </w:rPr>
        <w:t>资源</w:t>
      </w:r>
    </w:p>
    <w:p w14:paraId="3D3A5EBC">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共</w:t>
      </w:r>
      <w:r>
        <w:rPr>
          <w:rFonts w:cs="Times New Roman"/>
          <w:color w:val="000000" w:themeColor="text1"/>
          <w:szCs w:val="28"/>
          <w:highlight w:val="none"/>
          <w14:textFill>
            <w14:solidFill>
              <w14:schemeClr w14:val="tx1"/>
            </w14:solidFill>
          </w14:textFill>
        </w:rPr>
        <w:t>有林地</w:t>
      </w:r>
      <w:r>
        <w:rPr>
          <w:rFonts w:hint="eastAsia" w:cs="Times New Roman"/>
          <w:color w:val="000000" w:themeColor="text1"/>
          <w:szCs w:val="28"/>
          <w:highlight w:val="none"/>
          <w:lang w:val="en-US" w:eastAsia="zh-CN"/>
          <w14:textFill>
            <w14:solidFill>
              <w14:schemeClr w14:val="tx1"/>
            </w14:solidFill>
          </w14:textFill>
        </w:rPr>
        <w:t>116.31</w:t>
      </w:r>
      <w:r>
        <w:rPr>
          <w:rFonts w:hint="eastAsia" w:cs="Times New Roman"/>
          <w:color w:val="000000" w:themeColor="text1"/>
          <w:szCs w:val="28"/>
          <w:highlight w:val="none"/>
          <w14:textFill>
            <w14:solidFill>
              <w14:schemeClr w14:val="tx1"/>
            </w14:solidFill>
          </w14:textFill>
        </w:rPr>
        <w:t>万</w:t>
      </w:r>
      <w:r>
        <w:rPr>
          <w:rFonts w:cs="Times New Roman"/>
          <w:color w:val="000000" w:themeColor="text1"/>
          <w:szCs w:val="28"/>
          <w:highlight w:val="none"/>
          <w14:textFill>
            <w14:solidFill>
              <w14:schemeClr w14:val="tx1"/>
            </w14:solidFill>
          </w14:textFill>
        </w:rPr>
        <w:t>公顷。其中</w:t>
      </w:r>
      <w:r>
        <w:rPr>
          <w:rFonts w:hint="eastAsia" w:cs="Times New Roman"/>
          <w:color w:val="000000" w:themeColor="text1"/>
          <w:szCs w:val="28"/>
          <w:highlight w:val="none"/>
          <w14:textFill>
            <w14:solidFill>
              <w14:schemeClr w14:val="tx1"/>
            </w14:solidFill>
          </w14:textFill>
        </w:rPr>
        <w:t>森林面积</w:t>
      </w:r>
      <w:r>
        <w:rPr>
          <w:rFonts w:hint="eastAsia" w:cs="Times New Roman"/>
          <w:color w:val="000000" w:themeColor="text1"/>
          <w:szCs w:val="28"/>
          <w:highlight w:val="none"/>
          <w:lang w:val="en-US" w:eastAsia="zh-CN"/>
          <w14:textFill>
            <w14:solidFill>
              <w14:schemeClr w14:val="tx1"/>
            </w14:solidFill>
          </w14:textFill>
        </w:rPr>
        <w:t>61.07</w:t>
      </w:r>
      <w:r>
        <w:rPr>
          <w:rFonts w:hint="eastAsia" w:cs="Times New Roman"/>
          <w:color w:val="000000" w:themeColor="text1"/>
          <w:szCs w:val="28"/>
          <w:highlight w:val="none"/>
          <w14:textFill>
            <w14:solidFill>
              <w14:schemeClr w14:val="tx1"/>
            </w14:solidFill>
          </w14:textFill>
        </w:rPr>
        <w:t>万公顷，</w:t>
      </w:r>
      <w:r>
        <w:rPr>
          <w:rFonts w:cs="Times New Roman"/>
          <w:color w:val="000000" w:themeColor="text1"/>
          <w:szCs w:val="28"/>
          <w:highlight w:val="none"/>
          <w14:textFill>
            <w14:solidFill>
              <w14:schemeClr w14:val="tx1"/>
            </w14:solidFill>
          </w14:textFill>
        </w:rPr>
        <w:t>森林覆盖率</w:t>
      </w:r>
      <w:r>
        <w:rPr>
          <w:rFonts w:hint="eastAsia" w:cs="Times New Roman"/>
          <w:color w:val="000000" w:themeColor="text1"/>
          <w:szCs w:val="28"/>
          <w:highlight w:val="none"/>
          <w:lang w:val="en-US" w:eastAsia="zh-CN"/>
          <w14:textFill>
            <w14:solidFill>
              <w14:schemeClr w14:val="tx1"/>
            </w14:solidFill>
          </w14:textFill>
        </w:rPr>
        <w:t>28.86</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境内</w:t>
      </w:r>
      <w:r>
        <w:rPr>
          <w:rFonts w:cs="Times New Roman"/>
          <w:color w:val="000000" w:themeColor="text1"/>
          <w:szCs w:val="28"/>
          <w:highlight w:val="none"/>
          <w14:textFill>
            <w14:solidFill>
              <w14:schemeClr w14:val="tx1"/>
            </w14:solidFill>
          </w14:textFill>
        </w:rPr>
        <w:t>现有森林蓄积</w:t>
      </w:r>
      <w:r>
        <w:rPr>
          <w:rFonts w:hint="eastAsia" w:cs="Times New Roman"/>
          <w:color w:val="000000" w:themeColor="text1"/>
          <w:szCs w:val="28"/>
          <w:highlight w:val="none"/>
          <w:lang w:val="en-US" w:eastAsia="zh-CN"/>
          <w14:textFill>
            <w14:solidFill>
              <w14:schemeClr w14:val="tx1"/>
            </w14:solidFill>
          </w14:textFill>
        </w:rPr>
        <w:t>0.29</w:t>
      </w:r>
      <w:r>
        <w:rPr>
          <w:rFonts w:hint="eastAsia" w:cs="Times New Roman"/>
          <w:color w:val="000000" w:themeColor="text1"/>
          <w:szCs w:val="28"/>
          <w:highlight w:val="none"/>
          <w14:textFill>
            <w14:solidFill>
              <w14:schemeClr w14:val="tx1"/>
            </w14:solidFill>
          </w14:textFill>
        </w:rPr>
        <w:t>亿</w:t>
      </w:r>
      <w:r>
        <w:rPr>
          <w:rFonts w:cs="Times New Roman"/>
          <w:color w:val="000000" w:themeColor="text1"/>
          <w:szCs w:val="28"/>
          <w:highlight w:val="none"/>
          <w14:textFill>
            <w14:solidFill>
              <w14:schemeClr w14:val="tx1"/>
            </w14:solidFill>
          </w14:textFill>
        </w:rPr>
        <w:t>立方米。</w:t>
      </w:r>
      <w:r>
        <w:rPr>
          <w:rFonts w:hint="eastAsia" w:cs="Times New Roman"/>
          <w:color w:val="000000" w:themeColor="text1"/>
          <w:szCs w:val="28"/>
          <w:highlight w:val="none"/>
          <w14:textFill>
            <w14:solidFill>
              <w14:schemeClr w14:val="tx1"/>
            </w14:solidFill>
          </w14:textFill>
        </w:rPr>
        <w:t>具体见附表1。</w:t>
      </w:r>
    </w:p>
    <w:p w14:paraId="4175B73D">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草地资源是</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土地资源中的主要资源之一，全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现有草地</w:t>
      </w:r>
      <w:r>
        <w:rPr>
          <w:rFonts w:hint="eastAsia" w:cs="Times New Roman"/>
          <w:color w:val="000000" w:themeColor="text1"/>
          <w:szCs w:val="28"/>
          <w:highlight w:val="none"/>
          <w:lang w:val="en-US" w:eastAsia="zh-CN"/>
          <w14:textFill>
            <w14:solidFill>
              <w14:schemeClr w14:val="tx1"/>
            </w14:solidFill>
          </w14:textFill>
        </w:rPr>
        <w:t>37.62</w:t>
      </w:r>
      <w:r>
        <w:rPr>
          <w:rFonts w:hint="eastAsia" w:cs="Times New Roman"/>
          <w:color w:val="000000" w:themeColor="text1"/>
          <w:szCs w:val="28"/>
          <w:highlight w:val="none"/>
          <w14:textFill>
            <w14:solidFill>
              <w14:schemeClr w14:val="tx1"/>
            </w14:solidFill>
          </w14:textFill>
        </w:rPr>
        <w:t>万公顷，草原综合植被覆盖度为</w:t>
      </w:r>
      <w:r>
        <w:rPr>
          <w:rFonts w:hint="eastAsia" w:cs="Times New Roman"/>
          <w:color w:val="000000" w:themeColor="text1"/>
          <w:szCs w:val="28"/>
          <w:highlight w:val="none"/>
          <w:lang w:val="en-US" w:eastAsia="zh-CN"/>
          <w14:textFill>
            <w14:solidFill>
              <w14:schemeClr w14:val="tx1"/>
            </w14:solidFill>
          </w14:textFill>
        </w:rPr>
        <w:t>45.14</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p>
    <w:p w14:paraId="76F9065C">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3.1.8</w:t>
      </w:r>
      <w:r>
        <w:rPr>
          <w:rFonts w:hint="default" w:cs="Times New Roman"/>
          <w:b/>
          <w:color w:val="000000" w:themeColor="text1"/>
          <w:sz w:val="30"/>
          <w:szCs w:val="30"/>
          <w:highlight w:val="none"/>
          <w14:textFill>
            <w14:solidFill>
              <w14:schemeClr w14:val="tx1"/>
            </w14:solidFill>
          </w14:textFill>
        </w:rPr>
        <w:t>旅游</w:t>
      </w:r>
      <w:r>
        <w:rPr>
          <w:rFonts w:cs="Times New Roman"/>
          <w:b/>
          <w:color w:val="000000" w:themeColor="text1"/>
          <w:sz w:val="30"/>
          <w:szCs w:val="30"/>
          <w:highlight w:val="none"/>
          <w14:textFill>
            <w14:solidFill>
              <w14:schemeClr w14:val="tx1"/>
            </w14:solidFill>
          </w14:textFill>
        </w:rPr>
        <w:t>资源</w:t>
      </w:r>
    </w:p>
    <w:p w14:paraId="1C343436">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吕梁旅游资源丰富，境内有古建筑、古遗址、古窟寺、石刻、壁画等文物古迹5014处，革命遗址和革命纪念建筑物133处，各类自然风景区11处，国家级自然保护区庞泉沟、国家级风景名胜区北武当山以及全国历史文化名镇碛口、全国首批历史文化名村西湾、中华名酒第一村杏花村、武则天庙、晋绥边区政府旧址、刘胡兰烈士陵园、苍儿会生态旅游经济区、日本佛教净土宗祖庭玄中寺等众多景区景点组成了一条条旅游热线。</w:t>
      </w:r>
    </w:p>
    <w:p w14:paraId="1217D1E3">
      <w:pPr>
        <w:pStyle w:val="4"/>
        <w:keepNext w:val="0"/>
        <w:keepLines w:val="0"/>
        <w:snapToGrid w:val="0"/>
        <w:spacing w:beforeLines="50" w:afterLines="50"/>
        <w:rPr>
          <w:rFonts w:eastAsia="仿宋" w:cs="Times New Roman"/>
          <w:color w:val="000000" w:themeColor="text1"/>
          <w:sz w:val="32"/>
          <w:szCs w:val="32"/>
          <w:highlight w:val="none"/>
          <w14:textFill>
            <w14:solidFill>
              <w14:schemeClr w14:val="tx1"/>
            </w14:solidFill>
          </w14:textFill>
        </w:rPr>
      </w:pPr>
      <w:bookmarkStart w:id="79" w:name="_Toc30096"/>
      <w:bookmarkStart w:id="80" w:name="_Toc7579"/>
      <w:r>
        <w:rPr>
          <w:rFonts w:eastAsia="仿宋" w:cs="Times New Roman"/>
          <w:color w:val="000000" w:themeColor="text1"/>
          <w:sz w:val="32"/>
          <w:szCs w:val="32"/>
          <w:highlight w:val="none"/>
          <w14:textFill>
            <w14:solidFill>
              <w14:schemeClr w14:val="tx1"/>
            </w14:solidFill>
          </w14:textFill>
        </w:rPr>
        <w:t>3.2经济概况</w:t>
      </w:r>
      <w:bookmarkEnd w:id="79"/>
      <w:bookmarkEnd w:id="80"/>
    </w:p>
    <w:p w14:paraId="426CEB40">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3.2.1</w:t>
      </w:r>
      <w:r>
        <w:rPr>
          <w:rFonts w:hint="default" w:cs="Times New Roman"/>
          <w:b/>
          <w:color w:val="000000" w:themeColor="text1"/>
          <w:sz w:val="30"/>
          <w:szCs w:val="30"/>
          <w:highlight w:val="none"/>
          <w14:textFill>
            <w14:solidFill>
              <w14:schemeClr w14:val="tx1"/>
            </w14:solidFill>
          </w14:textFill>
        </w:rPr>
        <w:t>行政区划及人口</w:t>
      </w:r>
    </w:p>
    <w:p w14:paraId="79AEFA6D">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w:t>
      </w:r>
      <w:bookmarkStart w:id="81" w:name="_Hlk20300064"/>
      <w:bookmarkStart w:id="82" w:name="_Hlk17193850"/>
      <w:r>
        <w:rPr>
          <w:rFonts w:hint="eastAsia" w:cs="Times New Roman"/>
          <w:color w:val="000000" w:themeColor="text1"/>
          <w:szCs w:val="28"/>
          <w:highlight w:val="none"/>
          <w:lang w:eastAsia="zh-CN"/>
          <w14:textFill>
            <w14:solidFill>
              <w14:schemeClr w14:val="tx1"/>
            </w14:solidFill>
          </w14:textFill>
        </w:rPr>
        <w:t>市辖离石1</w:t>
      </w:r>
      <w:r>
        <w:rPr>
          <w:rFonts w:hint="eastAsia" w:cs="Times New Roman"/>
          <w:color w:val="000000" w:themeColor="text1"/>
          <w:szCs w:val="28"/>
          <w:highlight w:val="none"/>
          <w:lang w:val="en-US" w:eastAsia="zh-CN"/>
          <w14:textFill>
            <w14:solidFill>
              <w14:schemeClr w14:val="tx1"/>
            </w14:solidFill>
          </w14:textFill>
        </w:rPr>
        <w:t>个</w:t>
      </w:r>
      <w:r>
        <w:rPr>
          <w:rFonts w:hint="eastAsia" w:cs="Times New Roman"/>
          <w:color w:val="000000" w:themeColor="text1"/>
          <w:szCs w:val="28"/>
          <w:highlight w:val="none"/>
          <w:lang w:eastAsia="zh-CN"/>
          <w14:textFill>
            <w14:solidFill>
              <w14:schemeClr w14:val="tx1"/>
            </w14:solidFill>
          </w14:textFill>
        </w:rPr>
        <w:t>区，孝义、汾阳2</w:t>
      </w:r>
      <w:r>
        <w:rPr>
          <w:rFonts w:hint="eastAsia" w:cs="Times New Roman"/>
          <w:color w:val="000000" w:themeColor="text1"/>
          <w:szCs w:val="28"/>
          <w:highlight w:val="none"/>
          <w:lang w:val="en-US" w:eastAsia="zh-CN"/>
          <w14:textFill>
            <w14:solidFill>
              <w14:schemeClr w14:val="tx1"/>
            </w14:solidFill>
          </w14:textFill>
        </w:rPr>
        <w:t>个</w:t>
      </w:r>
      <w:r>
        <w:rPr>
          <w:rFonts w:hint="eastAsia" w:cs="Times New Roman"/>
          <w:color w:val="000000" w:themeColor="text1"/>
          <w:szCs w:val="28"/>
          <w:highlight w:val="none"/>
          <w:lang w:eastAsia="zh-CN"/>
          <w14:textFill>
            <w14:solidFill>
              <w14:schemeClr w14:val="tx1"/>
            </w14:solidFill>
          </w14:textFill>
        </w:rPr>
        <w:t>市，交城、文水、交口、石楼、中阳、柳林、方山、岚县、兴县、临县10</w:t>
      </w:r>
      <w:r>
        <w:rPr>
          <w:rFonts w:hint="eastAsia" w:cs="Times New Roman"/>
          <w:color w:val="000000" w:themeColor="text1"/>
          <w:szCs w:val="28"/>
          <w:highlight w:val="none"/>
          <w:lang w:val="en-US" w:eastAsia="zh-CN"/>
          <w14:textFill>
            <w14:solidFill>
              <w14:schemeClr w14:val="tx1"/>
            </w14:solidFill>
          </w14:textFill>
        </w:rPr>
        <w:t>个</w:t>
      </w:r>
      <w:r>
        <w:rPr>
          <w:rFonts w:hint="eastAsia" w:cs="Times New Roman"/>
          <w:color w:val="000000" w:themeColor="text1"/>
          <w:szCs w:val="28"/>
          <w:highlight w:val="none"/>
          <w:lang w:eastAsia="zh-CN"/>
          <w14:textFill>
            <w14:solidFill>
              <w14:schemeClr w14:val="tx1"/>
            </w14:solidFill>
          </w14:textFill>
        </w:rPr>
        <w:t>县</w:t>
      </w:r>
      <w:r>
        <w:rPr>
          <w:rFonts w:hint="eastAsia" w:cs="Times New Roman"/>
          <w:color w:val="000000" w:themeColor="text1"/>
          <w:szCs w:val="28"/>
          <w:highlight w:val="none"/>
          <w14:textFill>
            <w14:solidFill>
              <w14:schemeClr w14:val="tx1"/>
            </w14:solidFill>
          </w14:textFill>
        </w:rPr>
        <w:t>，</w:t>
      </w:r>
      <w:bookmarkEnd w:id="81"/>
      <w:r>
        <w:rPr>
          <w:rFonts w:hint="eastAsia" w:cs="Times New Roman"/>
          <w:color w:val="000000" w:themeColor="text1"/>
          <w:szCs w:val="28"/>
          <w:highlight w:val="none"/>
          <w14:textFill>
            <w14:solidFill>
              <w14:schemeClr w14:val="tx1"/>
            </w14:solidFill>
          </w14:textFill>
        </w:rPr>
        <w:t>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）下辖街道办</w:t>
      </w:r>
      <w:r>
        <w:rPr>
          <w:rFonts w:hint="eastAsia" w:cs="Times New Roman"/>
          <w:color w:val="000000" w:themeColor="text1"/>
          <w:szCs w:val="28"/>
          <w:highlight w:val="none"/>
          <w:lang w:val="en-US" w:eastAsia="zh-CN"/>
          <w14:textFill>
            <w14:solidFill>
              <w14:schemeClr w14:val="tx1"/>
            </w14:solidFill>
          </w14:textFill>
        </w:rPr>
        <w:t>13</w:t>
      </w:r>
      <w:r>
        <w:rPr>
          <w:rFonts w:hint="eastAsia" w:cs="Times New Roman"/>
          <w:color w:val="000000" w:themeColor="text1"/>
          <w:szCs w:val="28"/>
          <w:highlight w:val="none"/>
          <w14:textFill>
            <w14:solidFill>
              <w14:schemeClr w14:val="tx1"/>
            </w14:solidFill>
          </w14:textFill>
        </w:rPr>
        <w:t>个、镇</w:t>
      </w:r>
      <w:r>
        <w:rPr>
          <w:rFonts w:hint="eastAsia" w:cs="Times New Roman"/>
          <w:color w:val="000000" w:themeColor="text1"/>
          <w:szCs w:val="28"/>
          <w:highlight w:val="none"/>
          <w:lang w:val="en-US" w:eastAsia="zh-CN"/>
          <w14:textFill>
            <w14:solidFill>
              <w14:schemeClr w14:val="tx1"/>
            </w14:solidFill>
          </w14:textFill>
        </w:rPr>
        <w:t>81</w:t>
      </w:r>
      <w:r>
        <w:rPr>
          <w:rFonts w:hint="eastAsia" w:cs="Times New Roman"/>
          <w:color w:val="000000" w:themeColor="text1"/>
          <w:szCs w:val="28"/>
          <w:highlight w:val="none"/>
          <w14:textFill>
            <w14:solidFill>
              <w14:schemeClr w14:val="tx1"/>
            </w14:solidFill>
          </w14:textFill>
        </w:rPr>
        <w:t>个、乡</w:t>
      </w:r>
      <w:r>
        <w:rPr>
          <w:rFonts w:hint="eastAsia" w:cs="Times New Roman"/>
          <w:color w:val="000000" w:themeColor="text1"/>
          <w:szCs w:val="28"/>
          <w:highlight w:val="none"/>
          <w:lang w:val="en-US" w:eastAsia="zh-CN"/>
          <w14:textFill>
            <w14:solidFill>
              <w14:schemeClr w14:val="tx1"/>
            </w14:solidFill>
          </w14:textFill>
        </w:rPr>
        <w:t>67</w:t>
      </w:r>
      <w:r>
        <w:rPr>
          <w:rFonts w:hint="eastAsia" w:cs="Times New Roman"/>
          <w:color w:val="000000" w:themeColor="text1"/>
          <w:szCs w:val="28"/>
          <w:highlight w:val="none"/>
          <w14:textFill>
            <w14:solidFill>
              <w14:schemeClr w14:val="tx1"/>
            </w14:solidFill>
          </w14:textFill>
        </w:rPr>
        <w:t>个</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社区</w:t>
      </w:r>
      <w:r>
        <w:rPr>
          <w:rFonts w:hint="eastAsia" w:cs="Times New Roman"/>
          <w:color w:val="000000" w:themeColor="text1"/>
          <w:szCs w:val="28"/>
          <w:highlight w:val="none"/>
          <w14:textFill>
            <w14:solidFill>
              <w14:schemeClr w14:val="tx1"/>
            </w14:solidFill>
          </w14:textFill>
        </w:rPr>
        <w:t>居委会</w:t>
      </w:r>
      <w:r>
        <w:rPr>
          <w:rFonts w:hint="eastAsia" w:cs="Times New Roman"/>
          <w:color w:val="000000" w:themeColor="text1"/>
          <w:szCs w:val="28"/>
          <w:highlight w:val="none"/>
          <w:lang w:val="en-US" w:eastAsia="zh-CN"/>
          <w14:textFill>
            <w14:solidFill>
              <w14:schemeClr w14:val="tx1"/>
            </w14:solidFill>
          </w14:textFill>
        </w:rPr>
        <w:t>287</w:t>
      </w:r>
      <w:r>
        <w:rPr>
          <w:rFonts w:hint="eastAsia" w:cs="Times New Roman"/>
          <w:color w:val="000000" w:themeColor="text1"/>
          <w:szCs w:val="28"/>
          <w:highlight w:val="none"/>
          <w14:textFill>
            <w14:solidFill>
              <w14:schemeClr w14:val="tx1"/>
            </w14:solidFill>
          </w14:textFill>
        </w:rPr>
        <w:t>个</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村委会2159</w:t>
      </w:r>
      <w:r>
        <w:rPr>
          <w:rFonts w:hint="eastAsia" w:cs="Times New Roman"/>
          <w:color w:val="000000" w:themeColor="text1"/>
          <w:szCs w:val="28"/>
          <w:highlight w:val="none"/>
          <w14:textFill>
            <w14:solidFill>
              <w14:schemeClr w14:val="tx1"/>
            </w14:solidFill>
          </w14:textFill>
        </w:rPr>
        <w:t>个。</w:t>
      </w:r>
    </w:p>
    <w:p w14:paraId="209ADA3D">
      <w:pPr>
        <w:overflowPunct w:val="0"/>
        <w:ind w:firstLine="560"/>
        <w:rPr>
          <w:rFonts w:hint="eastAsia" w:cs="Times New Roman"/>
          <w:color w:val="000000" w:themeColor="text1"/>
          <w:szCs w:val="28"/>
          <w:highlight w:val="none"/>
          <w:lang w:eastAsia="zh-CN"/>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2021 年末全市常住人口337.47万人，比上年末减少1.98万人。其中，城镇常住人口183.16万人，占常住人口比重为54.28％，比上年末提高0.97个百分点。全年全市出生人口2.52万人，出生率为7.44‰；死亡人口2.31万人，死亡率为6.82‰；自然增长率为0.62‰。</w:t>
      </w:r>
    </w:p>
    <w:bookmarkEnd w:id="82"/>
    <w:p w14:paraId="3763535D">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3.2.2</w:t>
      </w:r>
      <w:r>
        <w:rPr>
          <w:rFonts w:hint="default" w:cs="Times New Roman"/>
          <w:b/>
          <w:color w:val="000000" w:themeColor="text1"/>
          <w:sz w:val="30"/>
          <w:szCs w:val="30"/>
          <w:highlight w:val="none"/>
          <w14:textFill>
            <w14:solidFill>
              <w14:schemeClr w14:val="tx1"/>
            </w14:solidFill>
          </w14:textFill>
        </w:rPr>
        <w:t>国民经济</w:t>
      </w:r>
    </w:p>
    <w:p w14:paraId="6C6BB41B">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2021</w:t>
      </w:r>
      <w:r>
        <w:rPr>
          <w:rFonts w:hint="eastAsia" w:cs="Times New Roman"/>
          <w:color w:val="000000" w:themeColor="text1"/>
          <w:szCs w:val="28"/>
          <w:highlight w:val="none"/>
          <w14:textFill>
            <w14:solidFill>
              <w14:schemeClr w14:val="tx1"/>
            </w14:solidFill>
          </w14:textFill>
        </w:rPr>
        <w:t>年</w:t>
      </w:r>
      <w:r>
        <w:rPr>
          <w:rFonts w:hint="eastAsia" w:cs="Times New Roman"/>
          <w:color w:val="000000" w:themeColor="text1"/>
          <w:szCs w:val="28"/>
          <w:highlight w:val="none"/>
          <w:lang w:val="en-US" w:eastAsia="zh-CN"/>
          <w14:textFill>
            <w14:solidFill>
              <w14:schemeClr w14:val="tx1"/>
            </w14:solidFill>
          </w14:textFill>
        </w:rPr>
        <w:t>全市</w:t>
      </w:r>
      <w:r>
        <w:rPr>
          <w:rFonts w:hint="eastAsia" w:cs="Times New Roman"/>
          <w:color w:val="000000" w:themeColor="text1"/>
          <w:szCs w:val="28"/>
          <w:highlight w:val="none"/>
          <w14:textFill>
            <w14:solidFill>
              <w14:schemeClr w14:val="tx1"/>
            </w14:solidFill>
          </w14:textFill>
        </w:rPr>
        <w:t>实现地区生产总值2071.37亿元，按不变价格计算，比上年增长9.2％。其中，第一产业增加值104.75亿元，增长7.5％，占地区生产总值的比重为5.06％；第二产业增加值1351.4亿元，增长10.1％，占地区生产总值的比重为65.24％；第三产业增加值615.21亿元，增长8.2％，占地区生产总值的比重为29.7％。</w:t>
      </w:r>
    </w:p>
    <w:p w14:paraId="1F93073E">
      <w:pPr>
        <w:pStyle w:val="5"/>
        <w:spacing w:before="120" w:after="120"/>
        <w:rPr>
          <w:rFonts w:cs="Times New Roman"/>
          <w:b/>
          <w:color w:val="000000" w:themeColor="text1"/>
          <w:sz w:val="30"/>
          <w:szCs w:val="30"/>
          <w:highlight w:val="none"/>
          <w14:textFill>
            <w14:solidFill>
              <w14:schemeClr w14:val="tx1"/>
            </w14:solidFill>
          </w14:textFill>
        </w:rPr>
      </w:pPr>
      <w:r>
        <w:rPr>
          <w:rFonts w:cs="Times New Roman"/>
          <w:b/>
          <w:color w:val="000000" w:themeColor="text1"/>
          <w:sz w:val="30"/>
          <w:szCs w:val="30"/>
          <w:highlight w:val="none"/>
          <w14:textFill>
            <w14:solidFill>
              <w14:schemeClr w14:val="tx1"/>
            </w14:solidFill>
          </w14:textFill>
        </w:rPr>
        <w:t>3.2.3交通与通信</w:t>
      </w:r>
    </w:p>
    <w:p w14:paraId="1DDBC117">
      <w:pPr>
        <w:overflowPunct w:val="0"/>
        <w:ind w:firstLine="560"/>
        <w:rPr>
          <w:rFonts w:hint="eastAsia" w:cs="Times New Roman"/>
          <w:color w:val="000000" w:themeColor="text1"/>
          <w:szCs w:val="28"/>
          <w:highlight w:val="none"/>
          <w14:textFill>
            <w14:solidFill>
              <w14:schemeClr w14:val="tx1"/>
            </w14:solidFill>
          </w14:textFill>
        </w:rPr>
      </w:pPr>
      <w:bookmarkStart w:id="83" w:name="_Toc493865888"/>
      <w:r>
        <w:rPr>
          <w:rFonts w:hint="eastAsia"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21</w:t>
      </w:r>
      <w:r>
        <w:rPr>
          <w:rFonts w:hint="eastAsia" w:cs="Times New Roman"/>
          <w:color w:val="000000" w:themeColor="text1"/>
          <w:szCs w:val="28"/>
          <w:highlight w:val="none"/>
          <w14:textFill>
            <w14:solidFill>
              <w14:schemeClr w14:val="tx1"/>
            </w14:solidFill>
          </w14:textFill>
        </w:rPr>
        <w:t>年全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年末公路线路里程17606.8公里，其中，高速公路534.4公里，与上年持平。民用航空航线17条。全年吕梁机场累计完成客运量36.97万人次，完成货运量681.6吨。年末全市民用汽车保有量（不包括摩托车、拖拉机及挂车等）64.1万辆，比上年末增长7.84％，其中，私人汽车54.4万辆，增长7.86％。本年新注册汽车44.3万辆，下降29.12％。年末轿车保有量33.6万辆，增长6.55％，其中，私人轿车32.2万辆，增长6.7％。</w:t>
      </w:r>
    </w:p>
    <w:p w14:paraId="76F4F83F">
      <w:pPr>
        <w:overflowPunct w:val="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年全市完成邮政业务总量9.35亿元，增长30.38％；电信业务总量32.6亿元，增长24.8％。全市快递服务企业业务量累计完成5547.96万件，同比增长48.96％；业务收入累计完成5.85亿元，同比增长33.56％。其中，同城业务量累计完成372.16万件，同比增长68.85％；异地业务量累计完成5173.29万件，同比增长47.68％；国际／港澳台业务量累计完成2.51万件，同比增长 176.29％。</w:t>
      </w:r>
    </w:p>
    <w:p w14:paraId="5BC1E611">
      <w:pPr>
        <w:ind w:firstLine="0"/>
      </w:pPr>
      <w:r>
        <w:rPr>
          <w:rFonts w:hint="eastAsia" w:cs="Times New Roman"/>
          <w:color w:val="000000" w:themeColor="text1"/>
          <w:szCs w:val="28"/>
          <w:highlight w:val="none"/>
          <w14:textFill>
            <w14:solidFill>
              <w14:schemeClr w14:val="tx1"/>
            </w14:solidFill>
          </w14:textFill>
        </w:rPr>
        <w:br w:type="page"/>
      </w:r>
    </w:p>
    <w:bookmarkEnd w:id="83"/>
    <w:p w14:paraId="126CC8C4">
      <w:pPr>
        <w:pStyle w:val="3"/>
        <w:pageBreakBefore/>
        <w:spacing w:before="0" w:after="360" w:afterLines="0" w:afterAutospacing="0" w:line="360" w:lineRule="auto"/>
        <w:jc w:val="center"/>
        <w:rPr>
          <w:rFonts w:hint="default" w:eastAsia="仿宋" w:cs="Times New Roman"/>
          <w:color w:val="000000" w:themeColor="text1"/>
          <w:sz w:val="36"/>
          <w:szCs w:val="36"/>
          <w:highlight w:val="none"/>
          <w:lang w:val="en-US" w:eastAsia="zh-CN"/>
          <w14:textFill>
            <w14:solidFill>
              <w14:schemeClr w14:val="tx1"/>
            </w14:solidFill>
          </w14:textFill>
        </w:rPr>
      </w:pPr>
      <w:bookmarkStart w:id="84" w:name="_Toc14376"/>
      <w:r>
        <w:rPr>
          <w:rFonts w:hint="default" w:cs="Times New Roman"/>
          <w:color w:val="000000" w:themeColor="text1"/>
          <w:sz w:val="36"/>
          <w:szCs w:val="36"/>
          <w:highlight w:val="none"/>
          <w:lang w:val="en-US" w:eastAsia="zh-CN"/>
          <w14:textFill>
            <w14:solidFill>
              <w14:schemeClr w14:val="tx1"/>
            </w14:solidFill>
          </w14:textFill>
        </w:rPr>
        <w:t>第四章</w:t>
      </w:r>
      <w:r>
        <w:rPr>
          <w:rFonts w:hint="eastAsia" w:cs="Times New Roman"/>
          <w:color w:val="000000" w:themeColor="text1"/>
          <w:sz w:val="36"/>
          <w:szCs w:val="36"/>
          <w:highlight w:val="none"/>
          <w:lang w:val="en-US" w:eastAsia="zh-CN"/>
          <w14:textFill>
            <w14:solidFill>
              <w14:schemeClr w14:val="tx1"/>
            </w14:solidFill>
          </w14:textFill>
        </w:rPr>
        <w:t xml:space="preserve"> </w:t>
      </w:r>
      <w:r>
        <w:rPr>
          <w:rFonts w:hint="default" w:cs="Times New Roman"/>
          <w:color w:val="000000" w:themeColor="text1"/>
          <w:sz w:val="36"/>
          <w:szCs w:val="36"/>
          <w:highlight w:val="none"/>
          <w:lang w:val="en-US" w:eastAsia="zh-CN"/>
          <w14:textFill>
            <w14:solidFill>
              <w14:schemeClr w14:val="tx1"/>
            </w14:solidFill>
          </w14:textFill>
        </w:rPr>
        <w:t>森林草原防火现状分析</w:t>
      </w:r>
      <w:bookmarkEnd w:id="84"/>
    </w:p>
    <w:p w14:paraId="101083E6">
      <w:pPr>
        <w:pStyle w:val="4"/>
        <w:keepNext w:val="0"/>
        <w:keepLines w:val="0"/>
        <w:snapToGrid w:val="0"/>
        <w:spacing w:beforeLines="50" w:afterLines="50"/>
        <w:rPr>
          <w:rFonts w:eastAsia="仿宋" w:cs="Times New Roman"/>
          <w:color w:val="000000" w:themeColor="text1"/>
          <w:sz w:val="32"/>
          <w:szCs w:val="32"/>
          <w:highlight w:val="none"/>
          <w14:textFill>
            <w14:solidFill>
              <w14:schemeClr w14:val="tx1"/>
            </w14:solidFill>
          </w14:textFill>
        </w:rPr>
      </w:pPr>
      <w:bookmarkStart w:id="85" w:name="_Toc4372"/>
      <w:r>
        <w:rPr>
          <w:rFonts w:hint="default" w:eastAsia="仿宋" w:cs="Times New Roman"/>
          <w:color w:val="000000" w:themeColor="text1"/>
          <w:sz w:val="32"/>
          <w:szCs w:val="32"/>
          <w:highlight w:val="none"/>
          <w:lang w:val="en-US" w:eastAsia="zh-CN"/>
          <w14:textFill>
            <w14:solidFill>
              <w14:schemeClr w14:val="tx1"/>
            </w14:solidFill>
          </w14:textFill>
        </w:rPr>
        <w:t>4</w:t>
      </w:r>
      <w:r>
        <w:rPr>
          <w:rFonts w:eastAsia="仿宋" w:cs="Times New Roman"/>
          <w:color w:val="000000" w:themeColor="text1"/>
          <w:sz w:val="32"/>
          <w:szCs w:val="32"/>
          <w:highlight w:val="none"/>
          <w14:textFill>
            <w14:solidFill>
              <w14:schemeClr w14:val="tx1"/>
            </w14:solidFill>
          </w14:textFill>
        </w:rPr>
        <w:t>.1</w:t>
      </w:r>
      <w:r>
        <w:rPr>
          <w:rFonts w:hint="eastAsia" w:eastAsia="仿宋" w:cs="Times New Roman"/>
          <w:color w:val="000000" w:themeColor="text1"/>
          <w:sz w:val="32"/>
          <w:szCs w:val="32"/>
          <w:highlight w:val="none"/>
          <w14:textFill>
            <w14:solidFill>
              <w14:schemeClr w14:val="tx1"/>
            </w14:solidFill>
          </w14:textFill>
        </w:rPr>
        <w:t>防火现状</w:t>
      </w:r>
      <w:bookmarkEnd w:id="85"/>
    </w:p>
    <w:p w14:paraId="16BE9FA5">
      <w:pPr>
        <w:pStyle w:val="5"/>
        <w:spacing w:before="120" w:after="120"/>
        <w:rPr>
          <w:rFonts w:hint="default" w:cs="Times New Roman"/>
          <w:color w:val="000000" w:themeColor="text1"/>
          <w:sz w:val="30"/>
          <w:szCs w:val="30"/>
          <w:highlight w:val="none"/>
          <w:lang w:val="en-US" w:eastAsia="zh-CN"/>
          <w14:textFill>
            <w14:solidFill>
              <w14:schemeClr w14:val="tx1"/>
            </w14:solidFill>
          </w14:textFill>
        </w:rPr>
      </w:pPr>
      <w:r>
        <w:rPr>
          <w:rFonts w:hint="default" w:cs="Times New Roman"/>
          <w:color w:val="000000" w:themeColor="text1"/>
          <w:sz w:val="30"/>
          <w:szCs w:val="30"/>
          <w:highlight w:val="none"/>
          <w:lang w:val="en-US" w:eastAsia="zh-CN"/>
          <w14:textFill>
            <w14:solidFill>
              <w14:schemeClr w14:val="tx1"/>
            </w14:solidFill>
          </w14:textFill>
        </w:rPr>
        <w:t>4.1.1森林草原火险等级</w:t>
      </w:r>
    </w:p>
    <w:p w14:paraId="463CBD44">
      <w:pPr>
        <w:overflowPunct w:val="0"/>
        <w:ind w:firstLine="560"/>
        <w:rPr>
          <w:rFonts w:hint="default" w:eastAsia="仿宋" w:cs="Times New Roman"/>
          <w:color w:val="000000" w:themeColor="text1"/>
          <w:szCs w:val="28"/>
          <w:highlight w:val="none"/>
          <w:lang w:val="en-US" w:eastAsia="zh-CN"/>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根据</w:t>
      </w:r>
      <w:r>
        <w:rPr>
          <w:rFonts w:hint="eastAsia" w:cs="Times New Roman"/>
          <w:color w:val="000000" w:themeColor="text1"/>
          <w:szCs w:val="28"/>
          <w:highlight w:val="none"/>
          <w14:textFill>
            <w14:solidFill>
              <w14:schemeClr w14:val="tx1"/>
            </w14:solidFill>
          </w14:textFill>
        </w:rPr>
        <w:t>《全国森林防火规划（2016-2025年）》《全国草原防灭火规划（2021-2025年）》《</w:t>
      </w:r>
      <w:r>
        <w:rPr>
          <w:rFonts w:cs="Times New Roman"/>
          <w:color w:val="000000" w:themeColor="text1"/>
          <w:szCs w:val="28"/>
          <w:highlight w:val="none"/>
          <w14:textFill>
            <w14:solidFill>
              <w14:schemeClr w14:val="tx1"/>
            </w14:solidFill>
          </w14:textFill>
        </w:rPr>
        <w:t>农业部关于调整全国草原火险区级别的通知</w:t>
      </w:r>
      <w:r>
        <w:rPr>
          <w:rFonts w:hint="eastAsia" w:cs="Times New Roman"/>
          <w:color w:val="000000" w:themeColor="text1"/>
          <w:szCs w:val="28"/>
          <w:highlight w:val="none"/>
          <w14:textFill>
            <w14:solidFill>
              <w14:schemeClr w14:val="tx1"/>
            </w14:solidFill>
          </w14:textFill>
        </w:rPr>
        <w:t>》（农牧发</w:t>
      </w:r>
      <w:r>
        <w:rPr>
          <w:rFonts w:hint="default"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15</w:t>
      </w:r>
      <w:r>
        <w:rPr>
          <w:rFonts w:hint="default"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9 号）</w:t>
      </w:r>
      <w:r>
        <w:rPr>
          <w:rFonts w:hint="eastAsia" w:cs="Times New Roman"/>
          <w:color w:val="000000" w:themeColor="text1"/>
          <w:szCs w:val="28"/>
          <w:highlight w:val="none"/>
          <w:lang w:val="en-US" w:eastAsia="zh-CN"/>
          <w14:textFill>
            <w14:solidFill>
              <w14:schemeClr w14:val="tx1"/>
            </w14:solidFill>
          </w14:textFill>
        </w:rPr>
        <w:t>和《山西省森林草原防火“十四五”规划（2021-2025年）》划分的森林、草原防火等级区划，以及吕梁市森林草原资源分布状况和森林草原火灾发生情况，吕梁市森林草原火险等级为：</w:t>
      </w:r>
    </w:p>
    <w:p w14:paraId="202ED86D">
      <w:pPr>
        <w:overflowPunct w:val="0"/>
        <w:ind w:firstLine="562"/>
        <w:rPr>
          <w:rFonts w:cs="Times New Roman"/>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森林</w:t>
      </w:r>
      <w:r>
        <w:rPr>
          <w:rFonts w:hint="eastAsia" w:cs="Times New Roman"/>
          <w:b/>
          <w:bCs/>
          <w:color w:val="000000" w:themeColor="text1"/>
          <w:szCs w:val="28"/>
          <w:highlight w:val="none"/>
          <w14:textFill>
            <w14:solidFill>
              <w14:schemeClr w14:val="tx1"/>
            </w14:solidFill>
          </w14:textFill>
        </w:rPr>
        <w:t>防火</w:t>
      </w:r>
      <w:r>
        <w:rPr>
          <w:rFonts w:hint="eastAsia" w:cs="Times New Roman"/>
          <w:b/>
          <w:bCs/>
          <w:color w:val="000000" w:themeColor="text1"/>
          <w:szCs w:val="28"/>
          <w:highlight w:val="none"/>
          <w:lang w:val="en-US" w:eastAsia="zh-CN"/>
          <w14:textFill>
            <w14:solidFill>
              <w14:schemeClr w14:val="tx1"/>
            </w14:solidFill>
          </w14:textFill>
        </w:rPr>
        <w:t>区域</w:t>
      </w:r>
      <w:r>
        <w:rPr>
          <w:rFonts w:hint="eastAsia" w:cs="Times New Roman"/>
          <w:b/>
          <w:bCs/>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森林火灾高风险区包括离石区、交城县、兴县、方山县、中阳县、文水县共</w:t>
      </w:r>
      <w:r>
        <w:rPr>
          <w:rFonts w:hint="eastAsia" w:cs="Times New Roman"/>
          <w:color w:val="000000" w:themeColor="text1"/>
          <w:szCs w:val="28"/>
          <w:highlight w:val="none"/>
          <w:lang w:val="en-US" w:eastAsia="zh-CN"/>
          <w14:textFill>
            <w14:solidFill>
              <w14:schemeClr w14:val="tx1"/>
            </w14:solidFill>
          </w14:textFill>
        </w:rPr>
        <w:t>6</w:t>
      </w:r>
      <w:r>
        <w:rPr>
          <w:rFonts w:hint="eastAsia" w:cs="Times New Roman"/>
          <w:color w:val="000000" w:themeColor="text1"/>
          <w:szCs w:val="28"/>
          <w:highlight w:val="none"/>
          <w14:textFill>
            <w14:solidFill>
              <w14:schemeClr w14:val="tx1"/>
            </w14:solidFill>
          </w14:textFill>
        </w:rPr>
        <w:t>个县（</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），一般森林火险区包含临县、交口县、柳林县、石楼县、岚县、孝义市、汾阳市共</w:t>
      </w:r>
      <w:r>
        <w:rPr>
          <w:rFonts w:hint="eastAsia" w:cs="Times New Roman"/>
          <w:color w:val="000000" w:themeColor="text1"/>
          <w:szCs w:val="28"/>
          <w:highlight w:val="none"/>
          <w:lang w:val="en-US" w:eastAsia="zh-CN"/>
          <w14:textFill>
            <w14:solidFill>
              <w14:schemeClr w14:val="tx1"/>
            </w14:solidFill>
          </w14:textFill>
        </w:rPr>
        <w:t>7</w:t>
      </w:r>
      <w:r>
        <w:rPr>
          <w:rFonts w:hint="eastAsia" w:cs="Times New Roman"/>
          <w:color w:val="000000" w:themeColor="text1"/>
          <w:szCs w:val="28"/>
          <w:highlight w:val="none"/>
          <w14:textFill>
            <w14:solidFill>
              <w14:schemeClr w14:val="tx1"/>
            </w14:solidFill>
          </w14:textFill>
        </w:rPr>
        <w:t>个县</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。具体见附图</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w:t>
      </w:r>
    </w:p>
    <w:p w14:paraId="13B00D8E">
      <w:pPr>
        <w:overflowPunct w:val="0"/>
        <w:ind w:firstLine="562"/>
        <w:rPr>
          <w:rFonts w:cs="Times New Roman"/>
          <w:color w:val="000000" w:themeColor="text1"/>
          <w:szCs w:val="28"/>
          <w:highlight w:val="none"/>
          <w14:textFill>
            <w14:solidFill>
              <w14:schemeClr w14:val="tx1"/>
            </w14:solidFill>
          </w14:textFill>
        </w:rPr>
      </w:pPr>
      <w:r>
        <w:rPr>
          <w:rFonts w:hint="eastAsia" w:cs="Times New Roman"/>
          <w:b/>
          <w:bCs/>
          <w:color w:val="000000" w:themeColor="text1"/>
          <w:szCs w:val="28"/>
          <w:highlight w:val="none"/>
          <w14:textFill>
            <w14:solidFill>
              <w14:schemeClr w14:val="tx1"/>
            </w14:solidFill>
          </w14:textFill>
        </w:rPr>
        <w:t>草原防火</w:t>
      </w:r>
      <w:r>
        <w:rPr>
          <w:rFonts w:hint="eastAsia" w:cs="Times New Roman"/>
          <w:b/>
          <w:bCs/>
          <w:color w:val="000000" w:themeColor="text1"/>
          <w:szCs w:val="28"/>
          <w:highlight w:val="none"/>
          <w:lang w:val="en-US" w:eastAsia="zh-CN"/>
          <w14:textFill>
            <w14:solidFill>
              <w14:schemeClr w14:val="tx1"/>
            </w14:solidFill>
          </w14:textFill>
        </w:rPr>
        <w:t>区域</w:t>
      </w:r>
      <w:r>
        <w:rPr>
          <w:rFonts w:hint="eastAsia" w:cs="Times New Roman"/>
          <w:b/>
          <w:bCs/>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草原火灾高风险</w:t>
      </w:r>
      <w:r>
        <w:rPr>
          <w:rFonts w:hint="eastAsia" w:cs="Times New Roman"/>
          <w:color w:val="000000" w:themeColor="text1"/>
          <w:szCs w:val="28"/>
          <w:highlight w:val="none"/>
          <w14:textFill>
            <w14:solidFill>
              <w14:schemeClr w14:val="tx1"/>
            </w14:solidFill>
          </w14:textFill>
        </w:rPr>
        <w:t>区包括</w:t>
      </w:r>
      <w:r>
        <w:rPr>
          <w:rFonts w:hint="eastAsia" w:cs="Times New Roman"/>
          <w:color w:val="000000" w:themeColor="text1"/>
          <w:szCs w:val="28"/>
          <w:highlight w:val="none"/>
          <w:lang w:val="en-US" w:eastAsia="zh-CN"/>
          <w14:textFill>
            <w14:solidFill>
              <w14:schemeClr w14:val="tx1"/>
            </w14:solidFill>
          </w14:textFill>
        </w:rPr>
        <w:t>离石区</w:t>
      </w:r>
      <w:r>
        <w:rPr>
          <w:rFonts w:hint="eastAsia" w:cs="Times New Roman"/>
          <w:color w:val="000000" w:themeColor="text1"/>
          <w:szCs w:val="28"/>
          <w:highlight w:val="none"/>
          <w14:textFill>
            <w14:solidFill>
              <w14:schemeClr w14:val="tx1"/>
            </w14:solidFill>
          </w14:textFill>
        </w:rPr>
        <w:t>共</w:t>
      </w: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个</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草原火灾一般</w:t>
      </w:r>
      <w:r>
        <w:rPr>
          <w:rFonts w:hint="eastAsia" w:cs="Times New Roman"/>
          <w:color w:val="000000" w:themeColor="text1"/>
          <w:szCs w:val="28"/>
          <w:highlight w:val="none"/>
          <w14:textFill>
            <w14:solidFill>
              <w14:schemeClr w14:val="tx1"/>
            </w14:solidFill>
          </w14:textFill>
        </w:rPr>
        <w:t>区包括交口县、兴县共</w:t>
      </w:r>
      <w:r>
        <w:rPr>
          <w:rFonts w:hint="eastAsia" w:cs="Times New Roman"/>
          <w:color w:val="000000" w:themeColor="text1"/>
          <w:szCs w:val="28"/>
          <w:highlight w:val="none"/>
          <w:lang w:val="en-US" w:eastAsia="zh-CN"/>
          <w14:textFill>
            <w14:solidFill>
              <w14:schemeClr w14:val="tx1"/>
            </w14:solidFill>
          </w14:textFill>
        </w:rPr>
        <w:t>2</w:t>
      </w:r>
      <w:r>
        <w:rPr>
          <w:rFonts w:hint="eastAsia" w:cs="Times New Roman"/>
          <w:color w:val="000000" w:themeColor="text1"/>
          <w:szCs w:val="28"/>
          <w:highlight w:val="none"/>
          <w14:textFill>
            <w14:solidFill>
              <w14:schemeClr w14:val="tx1"/>
            </w14:solidFill>
          </w14:textFill>
        </w:rPr>
        <w:t>个县。具体见附图</w:t>
      </w:r>
      <w:r>
        <w:rPr>
          <w:rFonts w:hint="eastAsia" w:cs="Times New Roman"/>
          <w:color w:val="000000" w:themeColor="text1"/>
          <w:szCs w:val="28"/>
          <w:highlight w:val="none"/>
          <w:lang w:val="en-US" w:eastAsia="zh-CN"/>
          <w14:textFill>
            <w14:solidFill>
              <w14:schemeClr w14:val="tx1"/>
            </w14:solidFill>
          </w14:textFill>
        </w:rPr>
        <w:t>5</w:t>
      </w:r>
      <w:r>
        <w:rPr>
          <w:rFonts w:hint="eastAsia" w:cs="Times New Roman"/>
          <w:color w:val="000000" w:themeColor="text1"/>
          <w:szCs w:val="28"/>
          <w:highlight w:val="none"/>
          <w14:textFill>
            <w14:solidFill>
              <w14:schemeClr w14:val="tx1"/>
            </w14:solidFill>
          </w14:textFill>
        </w:rPr>
        <w:t>。</w:t>
      </w:r>
    </w:p>
    <w:p w14:paraId="0167F452">
      <w:pPr>
        <w:pStyle w:val="5"/>
        <w:spacing w:before="120" w:after="120"/>
        <w:rPr>
          <w:rFonts w:cs="Times New Roman"/>
          <w:color w:val="000000" w:themeColor="text1"/>
          <w:sz w:val="30"/>
          <w:szCs w:val="30"/>
          <w:highlight w:val="none"/>
          <w14:textFill>
            <w14:solidFill>
              <w14:schemeClr w14:val="tx1"/>
            </w14:solidFill>
          </w14:textFill>
        </w:rPr>
      </w:pPr>
      <w:r>
        <w:rPr>
          <w:rFonts w:hint="default" w:cs="Times New Roman"/>
          <w:color w:val="000000" w:themeColor="text1"/>
          <w:sz w:val="30"/>
          <w:szCs w:val="30"/>
          <w:highlight w:val="none"/>
          <w:lang w:val="en-US" w:eastAsia="zh-CN"/>
          <w14:textFill>
            <w14:solidFill>
              <w14:schemeClr w14:val="tx1"/>
            </w14:solidFill>
          </w14:textFill>
        </w:rPr>
        <w:t>4.</w:t>
      </w:r>
      <w:r>
        <w:rPr>
          <w:rFonts w:hint="default" w:eastAsia="仿宋" w:cs="Times New Roman"/>
          <w:color w:val="000000" w:themeColor="text1"/>
          <w:sz w:val="30"/>
          <w:szCs w:val="30"/>
          <w:highlight w:val="none"/>
          <w:lang w:val="en-US" w:eastAsia="zh-CN"/>
          <w14:textFill>
            <w14:solidFill>
              <w14:schemeClr w14:val="tx1"/>
            </w14:solidFill>
          </w14:textFill>
        </w:rPr>
        <w:t>1.</w:t>
      </w:r>
      <w:r>
        <w:rPr>
          <w:rFonts w:hint="default" w:cs="Times New Roman"/>
          <w:color w:val="000000" w:themeColor="text1"/>
          <w:sz w:val="30"/>
          <w:szCs w:val="30"/>
          <w:highlight w:val="none"/>
          <w:lang w:val="en-US" w:eastAsia="zh-CN"/>
          <w14:textFill>
            <w14:solidFill>
              <w14:schemeClr w14:val="tx1"/>
            </w14:solidFill>
          </w14:textFill>
        </w:rPr>
        <w:t>2</w:t>
      </w:r>
      <w:r>
        <w:rPr>
          <w:rFonts w:cs="Times New Roman"/>
          <w:color w:val="000000" w:themeColor="text1"/>
          <w:sz w:val="30"/>
          <w:szCs w:val="30"/>
          <w:highlight w:val="none"/>
          <w14:textFill>
            <w14:solidFill>
              <w14:schemeClr w14:val="tx1"/>
            </w14:solidFill>
          </w14:textFill>
        </w:rPr>
        <w:t>森林草原火灾发生情况</w:t>
      </w:r>
    </w:p>
    <w:p w14:paraId="005CE3BF">
      <w:pPr>
        <w:ind w:firstLine="562"/>
        <w:rPr>
          <w:rFonts w:cs="Times New Roman"/>
          <w:color w:val="000000" w:themeColor="text1"/>
          <w:szCs w:val="28"/>
          <w:highlight w:val="none"/>
          <w14:textFill>
            <w14:solidFill>
              <w14:schemeClr w14:val="tx1"/>
            </w14:solidFill>
          </w14:textFill>
        </w:rPr>
      </w:pPr>
      <w:r>
        <w:rPr>
          <w:rFonts w:hint="eastAsia" w:cs="Times New Roman"/>
          <w:b/>
          <w:bCs/>
          <w:color w:val="000000" w:themeColor="text1"/>
          <w:szCs w:val="28"/>
          <w:highlight w:val="none"/>
          <w14:textFill>
            <w14:solidFill>
              <w14:schemeClr w14:val="tx1"/>
            </w14:solidFill>
          </w14:textFill>
        </w:rPr>
        <w:t>森林火灾：</w:t>
      </w:r>
      <w:r>
        <w:rPr>
          <w:rFonts w:cs="Times New Roman"/>
          <w:color w:val="000000" w:themeColor="text1"/>
          <w:szCs w:val="28"/>
          <w:highlight w:val="none"/>
          <w14:textFill>
            <w14:solidFill>
              <w14:schemeClr w14:val="tx1"/>
            </w14:solidFill>
          </w14:textFill>
        </w:rPr>
        <w:t>201</w:t>
      </w:r>
      <w:r>
        <w:rPr>
          <w:rFonts w:hint="eastAsia" w:cs="Times New Roman"/>
          <w:color w:val="000000" w:themeColor="text1"/>
          <w:szCs w:val="28"/>
          <w:highlight w:val="none"/>
          <w:lang w:val="en-US" w:eastAsia="zh-CN"/>
          <w14:textFill>
            <w14:solidFill>
              <w14:schemeClr w14:val="tx1"/>
            </w14:solidFill>
          </w14:textFill>
        </w:rPr>
        <w:t>6-</w:t>
      </w:r>
      <w:r>
        <w:rPr>
          <w:rFonts w:hint="eastAsia" w:cs="Times New Roman"/>
          <w:color w:val="000000" w:themeColor="text1"/>
          <w:szCs w:val="28"/>
          <w:highlight w:val="none"/>
          <w14:textFill>
            <w14:solidFill>
              <w14:schemeClr w14:val="tx1"/>
            </w14:solidFill>
          </w14:textFill>
        </w:rPr>
        <w:t>2</w:t>
      </w:r>
      <w:r>
        <w:rPr>
          <w:rFonts w:cs="Times New Roman"/>
          <w:color w:val="000000" w:themeColor="text1"/>
          <w:szCs w:val="28"/>
          <w:highlight w:val="none"/>
          <w14:textFill>
            <w14:solidFill>
              <w14:schemeClr w14:val="tx1"/>
            </w14:solidFill>
          </w14:textFill>
        </w:rPr>
        <w:t>0</w:t>
      </w:r>
      <w:r>
        <w:rPr>
          <w:rFonts w:hint="eastAsia" w:cs="Times New Roman"/>
          <w:color w:val="000000" w:themeColor="text1"/>
          <w:szCs w:val="28"/>
          <w:highlight w:val="none"/>
          <w:lang w:val="en-US" w:eastAsia="zh-CN"/>
          <w14:textFill>
            <w14:solidFill>
              <w14:schemeClr w14:val="tx1"/>
            </w14:solidFill>
          </w14:textFill>
        </w:rPr>
        <w:t>20</w:t>
      </w:r>
      <w:r>
        <w:rPr>
          <w:rFonts w:cs="Times New Roman"/>
          <w:color w:val="000000" w:themeColor="text1"/>
          <w:szCs w:val="28"/>
          <w:highlight w:val="none"/>
          <w14:textFill>
            <w14:solidFill>
              <w14:schemeClr w14:val="tx1"/>
            </w14:solidFill>
          </w14:textFill>
        </w:rPr>
        <w:t>年</w:t>
      </w:r>
      <w:r>
        <w:rPr>
          <w:rFonts w:hint="eastAsia" w:cs="Times New Roman"/>
          <w:color w:val="000000" w:themeColor="text1"/>
          <w:szCs w:val="28"/>
          <w:highlight w:val="none"/>
          <w14:textFill>
            <w14:solidFill>
              <w14:schemeClr w14:val="tx1"/>
            </w14:solidFill>
          </w14:textFill>
        </w:rPr>
        <w:t>期间</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共发生</w:t>
      </w:r>
      <w:r>
        <w:rPr>
          <w:rFonts w:hint="eastAsia" w:cs="Times New Roman"/>
          <w:color w:val="000000" w:themeColor="text1"/>
          <w:szCs w:val="28"/>
          <w:highlight w:val="none"/>
          <w14:textFill>
            <w14:solidFill>
              <w14:schemeClr w14:val="tx1"/>
            </w14:solidFill>
          </w14:textFill>
        </w:rPr>
        <w:t>森林火灾</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次</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一般森林火灾</w:t>
      </w:r>
      <w:r>
        <w:rPr>
          <w:rFonts w:hint="eastAsia" w:cs="Times New Roman"/>
          <w:color w:val="000000" w:themeColor="text1"/>
          <w:szCs w:val="28"/>
          <w:highlight w:val="none"/>
          <w:lang w:val="en-US" w:eastAsia="zh-CN"/>
          <w14:textFill>
            <w14:solidFill>
              <w14:schemeClr w14:val="tx1"/>
            </w14:solidFill>
          </w14:textFill>
        </w:rPr>
        <w:t>3次，较大森林火灾1次）</w:t>
      </w:r>
      <w:r>
        <w:rPr>
          <w:rFonts w:cs="Times New Roman"/>
          <w:color w:val="000000" w:themeColor="text1"/>
          <w:szCs w:val="28"/>
          <w:highlight w:val="none"/>
          <w14:textFill>
            <w14:solidFill>
              <w14:schemeClr w14:val="tx1"/>
            </w14:solidFill>
          </w14:textFill>
        </w:rPr>
        <w:t>，火场总面积</w:t>
      </w:r>
      <w:r>
        <w:rPr>
          <w:rFonts w:hint="eastAsia" w:cs="Times New Roman"/>
          <w:color w:val="000000" w:themeColor="text1"/>
          <w:szCs w:val="28"/>
          <w:highlight w:val="none"/>
          <w:lang w:val="en-US" w:eastAsia="zh-CN"/>
          <w14:textFill>
            <w14:solidFill>
              <w14:schemeClr w14:val="tx1"/>
            </w14:solidFill>
          </w14:textFill>
        </w:rPr>
        <w:t>1575.45亩</w:t>
      </w:r>
      <w:r>
        <w:rPr>
          <w:rFonts w:cs="Times New Roman"/>
          <w:color w:val="000000" w:themeColor="text1"/>
          <w:szCs w:val="28"/>
          <w:highlight w:val="none"/>
          <w14:textFill>
            <w14:solidFill>
              <w14:schemeClr w14:val="tx1"/>
            </w14:solidFill>
          </w14:textFill>
        </w:rPr>
        <w:t>，受害森林</w:t>
      </w:r>
      <w:r>
        <w:rPr>
          <w:rFonts w:hint="eastAsia" w:cs="Times New Roman"/>
          <w:color w:val="000000" w:themeColor="text1"/>
          <w:szCs w:val="28"/>
          <w:highlight w:val="none"/>
          <w:lang w:val="en-US" w:eastAsia="zh-CN"/>
          <w14:textFill>
            <w14:solidFill>
              <w14:schemeClr w14:val="tx1"/>
            </w14:solidFill>
          </w14:textFill>
        </w:rPr>
        <w:t>24.45亩</w:t>
      </w:r>
      <w:r>
        <w:rPr>
          <w:rFonts w:hint="eastAsia" w:cs="Times New Roman"/>
          <w:color w:val="000000" w:themeColor="text1"/>
          <w:szCs w:val="28"/>
          <w:highlight w:val="none"/>
          <w14:textFill>
            <w14:solidFill>
              <w14:schemeClr w14:val="tx1"/>
            </w14:solidFill>
          </w14:textFill>
        </w:rPr>
        <w:t>。见附表</w:t>
      </w:r>
      <w:r>
        <w:rPr>
          <w:rFonts w:cs="Times New Roman"/>
          <w:color w:val="000000" w:themeColor="text1"/>
          <w:szCs w:val="28"/>
          <w:highlight w:val="none"/>
          <w14:textFill>
            <w14:solidFill>
              <w14:schemeClr w14:val="tx1"/>
            </w14:solidFill>
          </w14:textFill>
        </w:rPr>
        <w:t>2。</w:t>
      </w:r>
    </w:p>
    <w:p w14:paraId="77D04598">
      <w:pPr>
        <w:ind w:firstLine="562"/>
        <w:rPr>
          <w:rFonts w:eastAsia="楷体_GB2312"/>
          <w:color w:val="000000" w:themeColor="text1"/>
          <w:szCs w:val="28"/>
          <w:highlight w:val="none"/>
          <w14:textFill>
            <w14:solidFill>
              <w14:schemeClr w14:val="tx1"/>
            </w14:solidFill>
          </w14:textFill>
        </w:rPr>
      </w:pPr>
      <w:r>
        <w:rPr>
          <w:rFonts w:hint="eastAsia" w:cs="Times New Roman"/>
          <w:b/>
          <w:bCs/>
          <w:color w:val="000000" w:themeColor="text1"/>
          <w:szCs w:val="28"/>
          <w:highlight w:val="none"/>
          <w14:textFill>
            <w14:solidFill>
              <w14:schemeClr w14:val="tx1"/>
            </w14:solidFill>
          </w14:textFill>
        </w:rPr>
        <w:t>草原火灾：</w:t>
      </w:r>
      <w:r>
        <w:rPr>
          <w:rFonts w:cs="Times New Roman"/>
          <w:color w:val="000000" w:themeColor="text1"/>
          <w:szCs w:val="28"/>
          <w:highlight w:val="none"/>
          <w14:textFill>
            <w14:solidFill>
              <w14:schemeClr w14:val="tx1"/>
            </w14:solidFill>
          </w14:textFill>
        </w:rPr>
        <w:t>201</w:t>
      </w:r>
      <w:r>
        <w:rPr>
          <w:rFonts w:hint="eastAsia" w:cs="Times New Roman"/>
          <w:color w:val="000000" w:themeColor="text1"/>
          <w:szCs w:val="28"/>
          <w:highlight w:val="none"/>
          <w:lang w:val="en-US" w:eastAsia="zh-CN"/>
          <w14:textFill>
            <w14:solidFill>
              <w14:schemeClr w14:val="tx1"/>
            </w14:solidFill>
          </w14:textFill>
        </w:rPr>
        <w:t>6-</w:t>
      </w:r>
      <w:r>
        <w:rPr>
          <w:rFonts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20</w:t>
      </w:r>
      <w:r>
        <w:rPr>
          <w:rFonts w:hint="eastAsia" w:cs="Times New Roman"/>
          <w:color w:val="000000" w:themeColor="text1"/>
          <w:szCs w:val="28"/>
          <w:highlight w:val="none"/>
          <w14:textFill>
            <w14:solidFill>
              <w14:schemeClr w14:val="tx1"/>
            </w14:solidFill>
          </w14:textFill>
        </w:rPr>
        <w:t>年期间，全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共发生草原火灾</w:t>
      </w: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次（均为一般草原火灾），火场总面积</w:t>
      </w:r>
      <w:r>
        <w:rPr>
          <w:rFonts w:hint="eastAsia" w:cs="Times New Roman"/>
          <w:color w:val="000000" w:themeColor="text1"/>
          <w:szCs w:val="28"/>
          <w:highlight w:val="none"/>
          <w:lang w:val="en-US" w:eastAsia="zh-CN"/>
          <w14:textFill>
            <w14:solidFill>
              <w14:schemeClr w14:val="tx1"/>
            </w14:solidFill>
          </w14:textFill>
        </w:rPr>
        <w:t>8.63</w:t>
      </w:r>
      <w:r>
        <w:rPr>
          <w:rFonts w:hint="eastAsia" w:cs="Times New Roman"/>
          <w:color w:val="000000" w:themeColor="text1"/>
          <w:szCs w:val="28"/>
          <w:highlight w:val="none"/>
          <w14:textFill>
            <w14:solidFill>
              <w14:schemeClr w14:val="tx1"/>
            </w14:solidFill>
          </w14:textFill>
        </w:rPr>
        <w:t>公顷。共计扑火用工</w:t>
      </w:r>
      <w:r>
        <w:rPr>
          <w:rFonts w:cs="Times New Roman"/>
          <w:color w:val="000000" w:themeColor="text1"/>
          <w:szCs w:val="28"/>
          <w:highlight w:val="none"/>
          <w14:textFill>
            <w14:solidFill>
              <w14:schemeClr w14:val="tx1"/>
            </w14:solidFill>
          </w14:textFill>
        </w:rPr>
        <w:t>1</w:t>
      </w:r>
      <w:r>
        <w:rPr>
          <w:rFonts w:hint="eastAsia" w:cs="Times New Roman"/>
          <w:color w:val="000000" w:themeColor="text1"/>
          <w:szCs w:val="28"/>
          <w:highlight w:val="none"/>
          <w:lang w:val="en-US" w:eastAsia="zh-CN"/>
          <w14:textFill>
            <w14:solidFill>
              <w14:schemeClr w14:val="tx1"/>
            </w14:solidFill>
          </w14:textFill>
        </w:rPr>
        <w:t>320</w:t>
      </w:r>
      <w:r>
        <w:rPr>
          <w:rFonts w:hint="eastAsia" w:cs="Times New Roman"/>
          <w:color w:val="000000" w:themeColor="text1"/>
          <w:szCs w:val="28"/>
          <w:highlight w:val="none"/>
          <w14:textFill>
            <w14:solidFill>
              <w14:schemeClr w14:val="tx1"/>
            </w14:solidFill>
          </w14:textFill>
        </w:rPr>
        <w:t>个工日，出动扑火车辆</w:t>
      </w:r>
      <w:r>
        <w:rPr>
          <w:rFonts w:hint="eastAsia" w:cs="Times New Roman"/>
          <w:color w:val="000000" w:themeColor="text1"/>
          <w:szCs w:val="28"/>
          <w:highlight w:val="none"/>
          <w:lang w:val="en-US" w:eastAsia="zh-CN"/>
          <w14:textFill>
            <w14:solidFill>
              <w14:schemeClr w14:val="tx1"/>
            </w14:solidFill>
          </w14:textFill>
        </w:rPr>
        <w:t>50</w:t>
      </w:r>
      <w:r>
        <w:rPr>
          <w:rFonts w:hint="eastAsia" w:cs="Times New Roman"/>
          <w:color w:val="000000" w:themeColor="text1"/>
          <w:szCs w:val="28"/>
          <w:highlight w:val="none"/>
          <w14:textFill>
            <w14:solidFill>
              <w14:schemeClr w14:val="tx1"/>
            </w14:solidFill>
          </w14:textFill>
        </w:rPr>
        <w:t>辆，直接扑火费用</w:t>
      </w:r>
      <w:r>
        <w:rPr>
          <w:rFonts w:hint="eastAsia" w:cs="Times New Roman"/>
          <w:color w:val="000000" w:themeColor="text1"/>
          <w:szCs w:val="28"/>
          <w:highlight w:val="none"/>
          <w:lang w:val="en-US" w:eastAsia="zh-CN"/>
          <w14:textFill>
            <w14:solidFill>
              <w14:schemeClr w14:val="tx1"/>
            </w14:solidFill>
          </w14:textFill>
        </w:rPr>
        <w:t>15.28</w:t>
      </w:r>
      <w:r>
        <w:rPr>
          <w:rFonts w:hint="eastAsia" w:cs="Times New Roman"/>
          <w:color w:val="000000" w:themeColor="text1"/>
          <w:szCs w:val="28"/>
          <w:highlight w:val="none"/>
          <w14:textFill>
            <w14:solidFill>
              <w14:schemeClr w14:val="tx1"/>
            </w14:solidFill>
          </w14:textFill>
        </w:rPr>
        <w:t>万元。见附表</w:t>
      </w:r>
      <w:r>
        <w:rPr>
          <w:rFonts w:cs="Times New Roman"/>
          <w:color w:val="000000" w:themeColor="text1"/>
          <w:szCs w:val="28"/>
          <w:highlight w:val="none"/>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w:t>
      </w:r>
    </w:p>
    <w:p w14:paraId="0B39D81C">
      <w:pPr>
        <w:pStyle w:val="5"/>
        <w:spacing w:before="120" w:after="120"/>
        <w:rPr>
          <w:rFonts w:cs="Times New Roman"/>
          <w:color w:val="000000" w:themeColor="text1"/>
          <w:sz w:val="30"/>
          <w:szCs w:val="30"/>
          <w:highlight w:val="none"/>
          <w14:textFill>
            <w14:solidFill>
              <w14:schemeClr w14:val="tx1"/>
            </w14:solidFill>
          </w14:textFill>
        </w:rPr>
      </w:pPr>
      <w:r>
        <w:rPr>
          <w:rFonts w:hint="default" w:cs="Times New Roman"/>
          <w:color w:val="000000" w:themeColor="text1"/>
          <w:sz w:val="30"/>
          <w:szCs w:val="30"/>
          <w:highlight w:val="none"/>
          <w:lang w:val="en-US" w:eastAsia="zh-CN"/>
          <w14:textFill>
            <w14:solidFill>
              <w14:schemeClr w14:val="tx1"/>
            </w14:solidFill>
          </w14:textFill>
        </w:rPr>
        <w:t>4.</w:t>
      </w:r>
      <w:r>
        <w:rPr>
          <w:rFonts w:hint="default" w:eastAsia="仿宋" w:cs="Times New Roman"/>
          <w:color w:val="000000" w:themeColor="text1"/>
          <w:sz w:val="30"/>
          <w:szCs w:val="30"/>
          <w:highlight w:val="none"/>
          <w:lang w:val="en-US" w:eastAsia="zh-CN"/>
          <w14:textFill>
            <w14:solidFill>
              <w14:schemeClr w14:val="tx1"/>
            </w14:solidFill>
          </w14:textFill>
        </w:rPr>
        <w:t>1.</w:t>
      </w:r>
      <w:r>
        <w:rPr>
          <w:rFonts w:hint="default" w:cs="Times New Roman"/>
          <w:color w:val="000000" w:themeColor="text1"/>
          <w:sz w:val="30"/>
          <w:szCs w:val="30"/>
          <w:highlight w:val="none"/>
          <w:lang w:val="en-US" w:eastAsia="zh-CN"/>
          <w14:textFill>
            <w14:solidFill>
              <w14:schemeClr w14:val="tx1"/>
            </w14:solidFill>
          </w14:textFill>
        </w:rPr>
        <w:t>3</w:t>
      </w:r>
      <w:r>
        <w:rPr>
          <w:rFonts w:cs="Times New Roman"/>
          <w:color w:val="000000" w:themeColor="text1"/>
          <w:sz w:val="30"/>
          <w:szCs w:val="30"/>
          <w:highlight w:val="none"/>
          <w14:textFill>
            <w14:solidFill>
              <w14:schemeClr w14:val="tx1"/>
            </w14:solidFill>
          </w14:textFill>
        </w:rPr>
        <w:t>防</w:t>
      </w:r>
      <w:r>
        <w:rPr>
          <w:rFonts w:hint="default" w:cs="Times New Roman"/>
          <w:color w:val="000000" w:themeColor="text1"/>
          <w:sz w:val="30"/>
          <w:szCs w:val="30"/>
          <w:highlight w:val="none"/>
          <w14:textFill>
            <w14:solidFill>
              <w14:schemeClr w14:val="tx1"/>
            </w14:solidFill>
          </w14:textFill>
        </w:rPr>
        <w:t>灭</w:t>
      </w:r>
      <w:r>
        <w:rPr>
          <w:rFonts w:cs="Times New Roman"/>
          <w:color w:val="000000" w:themeColor="text1"/>
          <w:sz w:val="30"/>
          <w:szCs w:val="30"/>
          <w:highlight w:val="none"/>
          <w14:textFill>
            <w14:solidFill>
              <w14:schemeClr w14:val="tx1"/>
            </w14:solidFill>
          </w14:textFill>
        </w:rPr>
        <w:t>火机构与防</w:t>
      </w:r>
      <w:r>
        <w:rPr>
          <w:rFonts w:hint="default" w:cs="Times New Roman"/>
          <w:color w:val="000000" w:themeColor="text1"/>
          <w:sz w:val="30"/>
          <w:szCs w:val="30"/>
          <w:highlight w:val="none"/>
          <w14:textFill>
            <w14:solidFill>
              <w14:schemeClr w14:val="tx1"/>
            </w14:solidFill>
          </w14:textFill>
        </w:rPr>
        <w:t>灭</w:t>
      </w:r>
      <w:r>
        <w:rPr>
          <w:rFonts w:cs="Times New Roman"/>
          <w:color w:val="000000" w:themeColor="text1"/>
          <w:sz w:val="30"/>
          <w:szCs w:val="30"/>
          <w:highlight w:val="none"/>
          <w14:textFill>
            <w14:solidFill>
              <w14:schemeClr w14:val="tx1"/>
            </w14:solidFill>
          </w14:textFill>
        </w:rPr>
        <w:t>火队伍</w:t>
      </w:r>
    </w:p>
    <w:p w14:paraId="5230797C">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根据《森林防火条例》《</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防火条例》</w:t>
      </w:r>
      <w:r>
        <w:rPr>
          <w:rFonts w:hint="eastAsia" w:cs="Times New Roman"/>
          <w:color w:val="000000" w:themeColor="text1"/>
          <w:szCs w:val="28"/>
          <w:highlight w:val="none"/>
          <w:lang w:val="en-US" w:eastAsia="zh-CN"/>
          <w14:textFill>
            <w14:solidFill>
              <w14:schemeClr w14:val="tx1"/>
            </w14:solidFill>
          </w14:textFill>
        </w:rPr>
        <w:t>和</w:t>
      </w:r>
      <w:r>
        <w:rPr>
          <w:rFonts w:hint="eastAsia" w:cs="Times New Roman"/>
          <w:color w:val="000000" w:themeColor="text1"/>
          <w:szCs w:val="28"/>
          <w:highlight w:val="none"/>
          <w:lang w:eastAsia="zh-CN"/>
          <w14:textFill>
            <w14:solidFill>
              <w14:schemeClr w14:val="tx1"/>
            </w14:solidFill>
          </w14:textFill>
        </w:rPr>
        <w:t>《山西省实施〈森林防火条例〉办法》</w:t>
      </w:r>
      <w:r>
        <w:rPr>
          <w:rFonts w:cs="Times New Roman"/>
          <w:color w:val="000000" w:themeColor="text1"/>
          <w:szCs w:val="28"/>
          <w:highlight w:val="none"/>
          <w14:textFill>
            <w14:solidFill>
              <w14:schemeClr w14:val="tx1"/>
            </w14:solidFill>
          </w14:textFill>
        </w:rPr>
        <w:t>要求，</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成立了规范的森林草原防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火机构，坚持</w:t>
      </w:r>
      <w:r>
        <w:rPr>
          <w:rFonts w:hint="eastAsia" w:cs="Times New Roman"/>
          <w:color w:val="000000" w:themeColor="text1"/>
          <w:szCs w:val="28"/>
          <w:highlight w:val="none"/>
          <w14:textFill>
            <w14:solidFill>
              <w14:schemeClr w14:val="tx1"/>
            </w14:solidFill>
          </w14:textFill>
        </w:rPr>
        <w:t>行政首长</w:t>
      </w:r>
      <w:r>
        <w:rPr>
          <w:rFonts w:cs="Times New Roman"/>
          <w:color w:val="000000" w:themeColor="text1"/>
          <w:szCs w:val="28"/>
          <w:highlight w:val="none"/>
          <w14:textFill>
            <w14:solidFill>
              <w14:schemeClr w14:val="tx1"/>
            </w14:solidFill>
          </w14:textFill>
        </w:rPr>
        <w:t>负责制，通过与所属</w:t>
      </w:r>
      <w:r>
        <w:rPr>
          <w:rFonts w:hint="eastAsia" w:cs="Times New Roman"/>
          <w:color w:val="000000" w:themeColor="text1"/>
          <w:szCs w:val="28"/>
          <w:highlight w:val="none"/>
          <w14:textFill>
            <w14:solidFill>
              <w14:schemeClr w14:val="tx1"/>
            </w14:solidFill>
          </w14:textFill>
        </w:rPr>
        <w:t>县（</w:t>
      </w:r>
      <w:r>
        <w:rPr>
          <w:rFonts w:hint="eastAsia" w:cs="Times New Roman"/>
          <w:color w:val="000000" w:themeColor="text1"/>
          <w:spacing w:val="2"/>
          <w:szCs w:val="28"/>
          <w:highlight w:val="none"/>
          <w14:textFill>
            <w14:solidFill>
              <w14:schemeClr w14:val="tx1"/>
            </w14:solidFill>
          </w14:textFill>
        </w:rPr>
        <w:t>市</w:t>
      </w:r>
      <w:r>
        <w:rPr>
          <w:rFonts w:hint="eastAsia" w:cs="Times New Roman"/>
          <w:color w:val="000000" w:themeColor="text1"/>
          <w:spacing w:val="2"/>
          <w:szCs w:val="28"/>
          <w:highlight w:val="none"/>
          <w:lang w:eastAsia="zh-CN"/>
          <w14:textFill>
            <w14:solidFill>
              <w14:schemeClr w14:val="tx1"/>
            </w14:solidFill>
          </w14:textFill>
        </w:rPr>
        <w:t>、</w:t>
      </w:r>
      <w:r>
        <w:rPr>
          <w:rFonts w:hint="eastAsia" w:cs="Times New Roman"/>
          <w:color w:val="000000" w:themeColor="text1"/>
          <w:spacing w:val="2"/>
          <w:szCs w:val="28"/>
          <w:highlight w:val="none"/>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逐级签订了森林草原防火责任书的方式落实防火责任。</w:t>
      </w:r>
      <w:r>
        <w:rPr>
          <w:rFonts w:hint="eastAsia" w:cs="Times New Roman"/>
          <w:color w:val="000000" w:themeColor="text1"/>
          <w:szCs w:val="28"/>
          <w:highlight w:val="none"/>
          <w14:textFill>
            <w14:solidFill>
              <w14:schemeClr w14:val="tx1"/>
            </w14:solidFill>
          </w14:textFill>
        </w:rPr>
        <w:t>同时，通过</w:t>
      </w:r>
      <w:r>
        <w:rPr>
          <w:rFonts w:cs="Times New Roman"/>
          <w:color w:val="000000" w:themeColor="text1"/>
          <w:szCs w:val="28"/>
          <w:highlight w:val="none"/>
          <w14:textFill>
            <w14:solidFill>
              <w14:schemeClr w14:val="tx1"/>
            </w14:solidFill>
          </w14:textFill>
        </w:rPr>
        <w:t>完善防火目标管理制度</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防火值班制度和巡山制度，使森林草原防火责任制得到了有效落实。</w:t>
      </w:r>
      <w:bookmarkStart w:id="86" w:name="_Hlk26282371"/>
    </w:p>
    <w:p w14:paraId="103520B7">
      <w:pPr>
        <w:ind w:firstLine="560"/>
        <w:rPr>
          <w:rFonts w:hint="eastAsia" w:cs="Times New Roman"/>
          <w:color w:val="000000" w:themeColor="text1"/>
          <w:spacing w:val="-2"/>
          <w:szCs w:val="28"/>
          <w:highlight w:val="none"/>
          <w:lang w:val="en-US" w:eastAsia="zh-CN"/>
          <w14:textFill>
            <w14:solidFill>
              <w14:schemeClr w14:val="tx1"/>
            </w14:solidFill>
          </w14:textFill>
        </w:rPr>
      </w:pPr>
      <w:r>
        <w:rPr>
          <w:rFonts w:hint="eastAsia" w:cs="Times New Roman"/>
          <w:color w:val="000000" w:themeColor="text1"/>
          <w:spacing w:val="-2"/>
          <w:szCs w:val="28"/>
          <w:highlight w:val="none"/>
          <w14:textFill>
            <w14:solidFill>
              <w14:schemeClr w14:val="tx1"/>
            </w14:solidFill>
          </w14:textFill>
        </w:rPr>
        <w:t>目前，</w:t>
      </w:r>
      <w:r>
        <w:rPr>
          <w:rFonts w:hint="eastAsia" w:cs="Times New Roman"/>
          <w:color w:val="000000" w:themeColor="text1"/>
          <w:spacing w:val="-2"/>
          <w:szCs w:val="28"/>
          <w:highlight w:val="none"/>
          <w:lang w:eastAsia="zh-CN"/>
          <w14:textFill>
            <w14:solidFill>
              <w14:schemeClr w14:val="tx1"/>
            </w14:solidFill>
          </w14:textFill>
        </w:rPr>
        <w:t>吕梁市</w:t>
      </w:r>
      <w:r>
        <w:rPr>
          <w:rFonts w:hint="eastAsia" w:cs="Times New Roman"/>
          <w:color w:val="000000" w:themeColor="text1"/>
          <w:spacing w:val="-2"/>
          <w:szCs w:val="28"/>
          <w:highlight w:val="none"/>
          <w14:textFill>
            <w14:solidFill>
              <w14:schemeClr w14:val="tx1"/>
            </w14:solidFill>
          </w14:textFill>
        </w:rPr>
        <w:t>设有</w:t>
      </w:r>
      <w:r>
        <w:rPr>
          <w:rFonts w:hint="eastAsia" w:cs="Times New Roman"/>
          <w:color w:val="000000" w:themeColor="text1"/>
          <w:spacing w:val="-2"/>
          <w:szCs w:val="28"/>
          <w:highlight w:val="none"/>
          <w:lang w:eastAsia="zh-CN"/>
          <w14:textFill>
            <w14:solidFill>
              <w14:schemeClr w14:val="tx1"/>
            </w14:solidFill>
          </w14:textFill>
        </w:rPr>
        <w:t>市</w:t>
      </w:r>
      <w:r>
        <w:rPr>
          <w:rFonts w:hint="eastAsia" w:cs="Times New Roman"/>
          <w:color w:val="000000" w:themeColor="text1"/>
          <w:spacing w:val="-2"/>
          <w:szCs w:val="28"/>
          <w:highlight w:val="none"/>
          <w14:textFill>
            <w14:solidFill>
              <w14:schemeClr w14:val="tx1"/>
            </w14:solidFill>
          </w14:textFill>
        </w:rPr>
        <w:t>级森林草原防灭火指挥部1个，县级森林草原防灭火指挥部1</w:t>
      </w:r>
      <w:r>
        <w:rPr>
          <w:rFonts w:hint="eastAsia" w:cs="Times New Roman"/>
          <w:color w:val="000000" w:themeColor="text1"/>
          <w:spacing w:val="-2"/>
          <w:szCs w:val="28"/>
          <w:highlight w:val="none"/>
          <w:lang w:val="en-US" w:eastAsia="zh-CN"/>
          <w14:textFill>
            <w14:solidFill>
              <w14:schemeClr w14:val="tx1"/>
            </w14:solidFill>
          </w14:textFill>
        </w:rPr>
        <w:t>3</w:t>
      </w:r>
      <w:r>
        <w:rPr>
          <w:rFonts w:hint="eastAsia" w:cs="Times New Roman"/>
          <w:color w:val="000000" w:themeColor="text1"/>
          <w:spacing w:val="-2"/>
          <w:szCs w:val="28"/>
          <w:highlight w:val="none"/>
          <w14:textFill>
            <w14:solidFill>
              <w14:schemeClr w14:val="tx1"/>
            </w14:solidFill>
          </w14:textFill>
        </w:rPr>
        <w:t>个。</w:t>
      </w:r>
      <w:r>
        <w:rPr>
          <w:rFonts w:hint="eastAsia" w:cs="Times New Roman"/>
          <w:color w:val="000000" w:themeColor="text1"/>
          <w:spacing w:val="-2"/>
          <w:szCs w:val="28"/>
          <w:highlight w:val="none"/>
          <w:lang w:eastAsia="zh-CN"/>
          <w14:textFill>
            <w14:solidFill>
              <w14:schemeClr w14:val="tx1"/>
            </w14:solidFill>
          </w14:textFill>
        </w:rPr>
        <w:t>市</w:t>
      </w:r>
      <w:r>
        <w:rPr>
          <w:rFonts w:hint="eastAsia" w:cs="Times New Roman"/>
          <w:color w:val="000000" w:themeColor="text1"/>
          <w:spacing w:val="-2"/>
          <w:szCs w:val="28"/>
          <w:highlight w:val="none"/>
          <w14:textFill>
            <w14:solidFill>
              <w14:schemeClr w14:val="tx1"/>
            </w14:solidFill>
          </w14:textFill>
        </w:rPr>
        <w:t>、县（市）森林草原防灭火指挥部，负责贯彻落实</w:t>
      </w:r>
      <w:r>
        <w:rPr>
          <w:rFonts w:hint="eastAsia" w:cs="Times New Roman"/>
          <w:color w:val="000000" w:themeColor="text1"/>
          <w:spacing w:val="-2"/>
          <w:szCs w:val="28"/>
          <w:highlight w:val="none"/>
          <w:lang w:eastAsia="zh-CN"/>
          <w14:textFill>
            <w14:solidFill>
              <w14:schemeClr w14:val="tx1"/>
            </w14:solidFill>
          </w14:textFill>
        </w:rPr>
        <w:t>市</w:t>
      </w:r>
      <w:r>
        <w:rPr>
          <w:rFonts w:hint="eastAsia" w:cs="Times New Roman"/>
          <w:color w:val="000000" w:themeColor="text1"/>
          <w:spacing w:val="-2"/>
          <w:szCs w:val="28"/>
          <w:highlight w:val="none"/>
          <w14:textFill>
            <w14:solidFill>
              <w14:schemeClr w14:val="tx1"/>
            </w14:solidFill>
          </w14:textFill>
        </w:rPr>
        <w:t>委</w:t>
      </w:r>
      <w:r>
        <w:rPr>
          <w:rFonts w:hint="eastAsia" w:cs="Times New Roman"/>
          <w:color w:val="000000" w:themeColor="text1"/>
          <w:spacing w:val="-2"/>
          <w:szCs w:val="28"/>
          <w:highlight w:val="none"/>
          <w:lang w:eastAsia="zh-CN"/>
          <w14:textFill>
            <w14:solidFill>
              <w14:schemeClr w14:val="tx1"/>
            </w14:solidFill>
          </w14:textFill>
        </w:rPr>
        <w:t>市</w:t>
      </w:r>
      <w:r>
        <w:rPr>
          <w:rFonts w:hint="eastAsia" w:cs="Times New Roman"/>
          <w:color w:val="000000" w:themeColor="text1"/>
          <w:spacing w:val="-2"/>
          <w:szCs w:val="28"/>
          <w:highlight w:val="none"/>
          <w14:textFill>
            <w14:solidFill>
              <w14:schemeClr w14:val="tx1"/>
            </w14:solidFill>
          </w14:textFill>
        </w:rPr>
        <w:t>政府关于森林草原防灭火工作的方针政策和决策部署。各指挥部办公室设在</w:t>
      </w:r>
      <w:r>
        <w:rPr>
          <w:rFonts w:hint="eastAsia" w:cs="Times New Roman"/>
          <w:color w:val="000000" w:themeColor="text1"/>
          <w:spacing w:val="-2"/>
          <w:szCs w:val="28"/>
          <w:highlight w:val="none"/>
          <w:lang w:val="en-US" w:eastAsia="zh-CN"/>
          <w14:textFill>
            <w14:solidFill>
              <w14:schemeClr w14:val="tx1"/>
            </w14:solidFill>
          </w14:textFill>
        </w:rPr>
        <w:t>应急局</w:t>
      </w:r>
      <w:r>
        <w:rPr>
          <w:rFonts w:hint="eastAsia" w:cs="Times New Roman"/>
          <w:color w:val="000000" w:themeColor="text1"/>
          <w:spacing w:val="-2"/>
          <w:szCs w:val="28"/>
          <w:highlight w:val="none"/>
          <w14:textFill>
            <w14:solidFill>
              <w14:schemeClr w14:val="tx1"/>
            </w14:solidFill>
          </w14:textFill>
        </w:rPr>
        <w:t>，负责指挥部日常工作，共有防灭火工作人员</w:t>
      </w:r>
      <w:r>
        <w:rPr>
          <w:rFonts w:hint="eastAsia" w:cs="Times New Roman"/>
          <w:color w:val="000000" w:themeColor="text1"/>
          <w:spacing w:val="-2"/>
          <w:szCs w:val="28"/>
          <w:highlight w:val="none"/>
          <w:lang w:val="en-US" w:eastAsia="zh-CN"/>
          <w14:textFill>
            <w14:solidFill>
              <w14:schemeClr w14:val="tx1"/>
            </w14:solidFill>
          </w14:textFill>
        </w:rPr>
        <w:t>80</w:t>
      </w:r>
      <w:r>
        <w:rPr>
          <w:rFonts w:hint="eastAsia" w:cs="Times New Roman"/>
          <w:color w:val="000000" w:themeColor="text1"/>
          <w:spacing w:val="-2"/>
          <w:szCs w:val="28"/>
          <w:highlight w:val="none"/>
          <w14:textFill>
            <w14:solidFill>
              <w14:schemeClr w14:val="tx1"/>
            </w14:solidFill>
          </w14:textFill>
        </w:rPr>
        <w:t>人。全</w:t>
      </w:r>
      <w:r>
        <w:rPr>
          <w:rFonts w:hint="eastAsia" w:cs="Times New Roman"/>
          <w:color w:val="000000" w:themeColor="text1"/>
          <w:spacing w:val="-2"/>
          <w:szCs w:val="28"/>
          <w:highlight w:val="none"/>
          <w:lang w:eastAsia="zh-CN"/>
          <w14:textFill>
            <w14:solidFill>
              <w14:schemeClr w14:val="tx1"/>
            </w14:solidFill>
          </w14:textFill>
        </w:rPr>
        <w:t>市</w:t>
      </w:r>
      <w:r>
        <w:rPr>
          <w:rFonts w:hint="eastAsia" w:cs="Times New Roman"/>
          <w:color w:val="000000" w:themeColor="text1"/>
          <w:spacing w:val="-2"/>
          <w:szCs w:val="28"/>
          <w:highlight w:val="none"/>
          <w14:textFill>
            <w14:solidFill>
              <w14:schemeClr w14:val="tx1"/>
            </w14:solidFill>
          </w14:textFill>
        </w:rPr>
        <w:t>有1</w:t>
      </w:r>
      <w:r>
        <w:rPr>
          <w:rFonts w:hint="eastAsia" w:cs="Times New Roman"/>
          <w:color w:val="000000" w:themeColor="text1"/>
          <w:spacing w:val="-2"/>
          <w:szCs w:val="28"/>
          <w:highlight w:val="none"/>
          <w:lang w:val="en-US" w:eastAsia="zh-CN"/>
          <w14:textFill>
            <w14:solidFill>
              <w14:schemeClr w14:val="tx1"/>
            </w14:solidFill>
          </w14:textFill>
        </w:rPr>
        <w:t>0</w:t>
      </w:r>
      <w:r>
        <w:rPr>
          <w:rFonts w:hint="eastAsia" w:cs="Times New Roman"/>
          <w:color w:val="000000" w:themeColor="text1"/>
          <w:spacing w:val="-2"/>
          <w:szCs w:val="28"/>
          <w:highlight w:val="none"/>
          <w14:textFill>
            <w14:solidFill>
              <w14:schemeClr w14:val="tx1"/>
            </w14:solidFill>
          </w14:textFill>
        </w:rPr>
        <w:t>支森林草原防灭火专业队伍，共计</w:t>
      </w:r>
      <w:r>
        <w:rPr>
          <w:rFonts w:hint="eastAsia" w:cs="Times New Roman"/>
          <w:color w:val="000000" w:themeColor="text1"/>
          <w:spacing w:val="-2"/>
          <w:szCs w:val="28"/>
          <w:highlight w:val="none"/>
          <w:lang w:val="en-US" w:eastAsia="zh-CN"/>
          <w14:textFill>
            <w14:solidFill>
              <w14:schemeClr w14:val="tx1"/>
            </w14:solidFill>
          </w14:textFill>
        </w:rPr>
        <w:t>498</w:t>
      </w:r>
      <w:r>
        <w:rPr>
          <w:rFonts w:hint="eastAsia" w:cs="Times New Roman"/>
          <w:color w:val="000000" w:themeColor="text1"/>
          <w:spacing w:val="-2"/>
          <w:szCs w:val="28"/>
          <w:highlight w:val="none"/>
          <w14:textFill>
            <w14:solidFill>
              <w14:schemeClr w14:val="tx1"/>
            </w14:solidFill>
          </w14:textFill>
        </w:rPr>
        <w:t>人，是森林草原火灾扑救的中坚力量。另有半专业扑火队伍</w:t>
      </w:r>
      <w:r>
        <w:rPr>
          <w:rFonts w:hint="eastAsia" w:cs="Times New Roman"/>
          <w:color w:val="000000" w:themeColor="text1"/>
          <w:spacing w:val="-2"/>
          <w:szCs w:val="28"/>
          <w:highlight w:val="none"/>
          <w:lang w:val="en-US" w:eastAsia="zh-CN"/>
          <w14:textFill>
            <w14:solidFill>
              <w14:schemeClr w14:val="tx1"/>
            </w14:solidFill>
          </w14:textFill>
        </w:rPr>
        <w:t>3034</w:t>
      </w:r>
      <w:r>
        <w:rPr>
          <w:rFonts w:hint="eastAsia" w:cs="Times New Roman"/>
          <w:color w:val="000000" w:themeColor="text1"/>
          <w:spacing w:val="-2"/>
          <w:szCs w:val="28"/>
          <w:highlight w:val="none"/>
          <w14:textFill>
            <w14:solidFill>
              <w14:schemeClr w14:val="tx1"/>
            </w14:solidFill>
          </w14:textFill>
        </w:rPr>
        <w:t>人，群众消防队伍</w:t>
      </w:r>
      <w:r>
        <w:rPr>
          <w:rFonts w:hint="eastAsia" w:cs="Times New Roman"/>
          <w:color w:val="000000" w:themeColor="text1"/>
          <w:spacing w:val="-2"/>
          <w:szCs w:val="28"/>
          <w:highlight w:val="none"/>
          <w:lang w:val="en-US" w:eastAsia="zh-CN"/>
          <w14:textFill>
            <w14:solidFill>
              <w14:schemeClr w14:val="tx1"/>
            </w14:solidFill>
          </w14:textFill>
        </w:rPr>
        <w:t>4676</w:t>
      </w:r>
      <w:r>
        <w:rPr>
          <w:rFonts w:hint="eastAsia" w:cs="Times New Roman"/>
          <w:color w:val="000000" w:themeColor="text1"/>
          <w:spacing w:val="-2"/>
          <w:szCs w:val="28"/>
          <w:highlight w:val="none"/>
          <w14:textFill>
            <w14:solidFill>
              <w14:schemeClr w14:val="tx1"/>
            </w14:solidFill>
          </w14:textFill>
        </w:rPr>
        <w:t>人（</w:t>
      </w:r>
      <w:r>
        <w:rPr>
          <w:rFonts w:hint="eastAsia" w:cs="Times New Roman"/>
          <w:color w:val="000000" w:themeColor="text1"/>
          <w:spacing w:val="-2"/>
          <w:szCs w:val="28"/>
          <w:highlight w:val="none"/>
          <w:lang w:val="en-US" w:eastAsia="zh-CN"/>
          <w14:textFill>
            <w14:solidFill>
              <w14:schemeClr w14:val="tx1"/>
            </w14:solidFill>
          </w14:textFill>
        </w:rPr>
        <w:t>详</w:t>
      </w:r>
      <w:r>
        <w:rPr>
          <w:rFonts w:hint="eastAsia" w:cs="Times New Roman"/>
          <w:color w:val="000000" w:themeColor="text1"/>
          <w:spacing w:val="-2"/>
          <w:szCs w:val="28"/>
          <w:highlight w:val="none"/>
          <w14:textFill>
            <w14:solidFill>
              <w14:schemeClr w14:val="tx1"/>
            </w14:solidFill>
          </w14:textFill>
        </w:rPr>
        <w:t>见附表</w:t>
      </w:r>
      <w:r>
        <w:rPr>
          <w:rFonts w:cs="Times New Roman"/>
          <w:color w:val="000000" w:themeColor="text1"/>
          <w:spacing w:val="-2"/>
          <w:szCs w:val="28"/>
          <w:highlight w:val="none"/>
          <w14:textFill>
            <w14:solidFill>
              <w14:schemeClr w14:val="tx1"/>
            </w14:solidFill>
          </w14:textFill>
        </w:rPr>
        <w:t>4</w:t>
      </w:r>
      <w:r>
        <w:rPr>
          <w:rFonts w:hint="eastAsia" w:cs="Times New Roman"/>
          <w:color w:val="000000" w:themeColor="text1"/>
          <w:spacing w:val="-2"/>
          <w:szCs w:val="28"/>
          <w:highlight w:val="none"/>
          <w14:textFill>
            <w14:solidFill>
              <w14:schemeClr w14:val="tx1"/>
            </w14:solidFill>
          </w14:textFill>
        </w:rPr>
        <w:t>）</w:t>
      </w:r>
      <w:bookmarkEnd w:id="86"/>
      <w:r>
        <w:rPr>
          <w:rFonts w:hint="eastAsia" w:cs="Times New Roman"/>
          <w:color w:val="000000" w:themeColor="text1"/>
          <w:spacing w:val="-2"/>
          <w:szCs w:val="28"/>
          <w:highlight w:val="none"/>
          <w14:textFill>
            <w14:solidFill>
              <w14:schemeClr w14:val="tx1"/>
            </w14:solidFill>
          </w14:textFill>
        </w:rPr>
        <w:t>。</w:t>
      </w:r>
    </w:p>
    <w:p w14:paraId="6133033C">
      <w:pPr>
        <w:pStyle w:val="5"/>
        <w:rPr>
          <w:rFonts w:hint="default" w:eastAsia="仿宋" w:cs="Times New Roman"/>
          <w:color w:val="000000" w:themeColor="text1"/>
          <w:sz w:val="30"/>
          <w:szCs w:val="30"/>
          <w:highlight w:val="none"/>
          <w14:textFill>
            <w14:solidFill>
              <w14:schemeClr w14:val="tx1"/>
            </w14:solidFill>
          </w14:textFill>
        </w:rPr>
      </w:pPr>
      <w:bookmarkStart w:id="87" w:name="_Toc16745"/>
      <w:r>
        <w:rPr>
          <w:rFonts w:hint="default" w:eastAsia="仿宋" w:cs="Times New Roman"/>
          <w:color w:val="000000" w:themeColor="text1"/>
          <w:sz w:val="30"/>
          <w:szCs w:val="30"/>
          <w:highlight w:val="none"/>
          <w:lang w:val="en-US" w:eastAsia="zh-CN"/>
          <w14:textFill>
            <w14:solidFill>
              <w14:schemeClr w14:val="tx1"/>
            </w14:solidFill>
          </w14:textFill>
        </w:rPr>
        <w:t>4.1.4</w:t>
      </w:r>
      <w:r>
        <w:rPr>
          <w:rFonts w:eastAsia="仿宋" w:cs="Times New Roman"/>
          <w:color w:val="000000" w:themeColor="text1"/>
          <w:sz w:val="30"/>
          <w:szCs w:val="30"/>
          <w:highlight w:val="none"/>
          <w14:textFill>
            <w14:solidFill>
              <w14:schemeClr w14:val="tx1"/>
            </w14:solidFill>
          </w14:textFill>
        </w:rPr>
        <w:t>火灾防控</w:t>
      </w:r>
      <w:r>
        <w:rPr>
          <w:rFonts w:hint="default" w:eastAsia="仿宋" w:cs="Times New Roman"/>
          <w:color w:val="000000" w:themeColor="text1"/>
          <w:sz w:val="30"/>
          <w:szCs w:val="30"/>
          <w:highlight w:val="none"/>
          <w14:textFill>
            <w14:solidFill>
              <w14:schemeClr w14:val="tx1"/>
            </w14:solidFill>
          </w14:textFill>
        </w:rPr>
        <w:t>水平与</w:t>
      </w:r>
      <w:r>
        <w:rPr>
          <w:rFonts w:eastAsia="仿宋" w:cs="Times New Roman"/>
          <w:color w:val="000000" w:themeColor="text1"/>
          <w:sz w:val="30"/>
          <w:szCs w:val="30"/>
          <w:highlight w:val="none"/>
          <w14:textFill>
            <w14:solidFill>
              <w14:schemeClr w14:val="tx1"/>
            </w14:solidFill>
          </w14:textFill>
        </w:rPr>
        <w:t>扑救</w:t>
      </w:r>
      <w:r>
        <w:rPr>
          <w:rFonts w:hint="default" w:eastAsia="仿宋" w:cs="Times New Roman"/>
          <w:color w:val="000000" w:themeColor="text1"/>
          <w:sz w:val="30"/>
          <w:szCs w:val="30"/>
          <w:highlight w:val="none"/>
          <w14:textFill>
            <w14:solidFill>
              <w14:schemeClr w14:val="tx1"/>
            </w14:solidFill>
          </w14:textFill>
        </w:rPr>
        <w:t>能力</w:t>
      </w:r>
      <w:bookmarkEnd w:id="87"/>
    </w:p>
    <w:p w14:paraId="1183ACE5">
      <w:pPr>
        <w:pStyle w:val="6"/>
        <w:spacing w:before="120" w:after="120"/>
        <w:rPr>
          <w:rFonts w:hint="eastAsia"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1</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1森林草原火险预警监测系统</w:t>
      </w:r>
    </w:p>
    <w:p w14:paraId="706E1ADC">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火险预警监测系统</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建有林火视频监控系统</w:t>
      </w:r>
      <w:r>
        <w:rPr>
          <w:rFonts w:hint="eastAsia" w:cs="Times New Roman"/>
          <w:color w:val="000000" w:themeColor="text1"/>
          <w:szCs w:val="28"/>
          <w:highlight w:val="none"/>
          <w:lang w:val="en-US" w:eastAsia="zh-CN"/>
          <w14:textFill>
            <w14:solidFill>
              <w14:schemeClr w14:val="tx1"/>
            </w14:solidFill>
          </w14:textFill>
        </w:rPr>
        <w:t>62</w:t>
      </w:r>
      <w:r>
        <w:rPr>
          <w:rFonts w:hint="eastAsia" w:cs="Times New Roman"/>
          <w:color w:val="000000" w:themeColor="text1"/>
          <w:szCs w:val="28"/>
          <w:highlight w:val="none"/>
          <w14:textFill>
            <w14:solidFill>
              <w14:schemeClr w14:val="tx1"/>
            </w14:solidFill>
          </w14:textFill>
        </w:rPr>
        <w:t>套</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6套损毁</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、林区车辆（卡口）视频监控系统</w:t>
      </w:r>
      <w:r>
        <w:rPr>
          <w:rFonts w:hint="eastAsia" w:cs="Times New Roman"/>
          <w:color w:val="000000" w:themeColor="text1"/>
          <w:szCs w:val="28"/>
          <w:highlight w:val="none"/>
          <w:lang w:val="en-US" w:eastAsia="zh-CN"/>
          <w14:textFill>
            <w14:solidFill>
              <w14:schemeClr w14:val="tx1"/>
            </w14:solidFill>
          </w14:textFill>
        </w:rPr>
        <w:t>13</w:t>
      </w:r>
      <w:r>
        <w:rPr>
          <w:rFonts w:hint="eastAsia" w:cs="Times New Roman"/>
          <w:color w:val="000000" w:themeColor="text1"/>
          <w:szCs w:val="28"/>
          <w:highlight w:val="none"/>
          <w14:textFill>
            <w14:solidFill>
              <w14:schemeClr w14:val="tx1"/>
            </w14:solidFill>
          </w14:textFill>
        </w:rPr>
        <w:t>套、地面火情红外监控系统</w:t>
      </w: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套。总体数量不足，且建设地点分布不均，有待进一步加强和完善</w:t>
      </w:r>
      <w:r>
        <w:rPr>
          <w:rFonts w:cs="Times New Roman"/>
          <w:color w:val="000000" w:themeColor="text1"/>
          <w:szCs w:val="28"/>
          <w:highlight w:val="none"/>
          <w14:textFill>
            <w14:solidFill>
              <w14:schemeClr w14:val="tx1"/>
            </w14:solidFill>
          </w14:textFill>
        </w:rPr>
        <w:t>。</w:t>
      </w:r>
    </w:p>
    <w:p w14:paraId="16E01114">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火情瞭望监测系统</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现有瞭望塔台</w:t>
      </w:r>
      <w:r>
        <w:rPr>
          <w:rFonts w:hint="eastAsia" w:cs="Times New Roman"/>
          <w:color w:val="000000" w:themeColor="text1"/>
          <w:szCs w:val="28"/>
          <w:highlight w:val="none"/>
          <w:lang w:val="en-US" w:eastAsia="zh-CN"/>
          <w14:textFill>
            <w14:solidFill>
              <w14:schemeClr w14:val="tx1"/>
            </w14:solidFill>
          </w14:textFill>
        </w:rPr>
        <w:t>30</w:t>
      </w:r>
      <w:r>
        <w:rPr>
          <w:rFonts w:hint="eastAsia" w:cs="Times New Roman"/>
          <w:color w:val="000000" w:themeColor="text1"/>
          <w:szCs w:val="28"/>
          <w:highlight w:val="none"/>
          <w14:textFill>
            <w14:solidFill>
              <w14:schemeClr w14:val="tx1"/>
            </w14:solidFill>
          </w14:textFill>
        </w:rPr>
        <w:t>座</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4座损毁</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 xml:space="preserve">、低倍望远镜 </w:t>
      </w:r>
      <w:r>
        <w:rPr>
          <w:rFonts w:hint="eastAsia" w:cs="Times New Roman"/>
          <w:color w:val="000000" w:themeColor="text1"/>
          <w:szCs w:val="28"/>
          <w:highlight w:val="none"/>
          <w:lang w:val="en-US" w:eastAsia="zh-CN"/>
          <w14:textFill>
            <w14:solidFill>
              <w14:schemeClr w14:val="tx1"/>
            </w14:solidFill>
          </w14:textFill>
        </w:rPr>
        <w:t>36</w:t>
      </w:r>
      <w:r>
        <w:rPr>
          <w:rFonts w:hint="eastAsia" w:cs="Times New Roman"/>
          <w:color w:val="000000" w:themeColor="text1"/>
          <w:szCs w:val="28"/>
          <w:highlight w:val="none"/>
          <w14:textFill>
            <w14:solidFill>
              <w14:schemeClr w14:val="tx1"/>
            </w14:solidFill>
          </w14:textFill>
        </w:rPr>
        <w:t>台、摩托车3</w:t>
      </w:r>
      <w:r>
        <w:rPr>
          <w:rFonts w:hint="eastAsia" w:cs="Times New Roman"/>
          <w:color w:val="000000" w:themeColor="text1"/>
          <w:szCs w:val="28"/>
          <w:highlight w:val="none"/>
          <w:lang w:val="en-US" w:eastAsia="zh-CN"/>
          <w14:textFill>
            <w14:solidFill>
              <w14:schemeClr w14:val="tx1"/>
            </w14:solidFill>
          </w14:textFill>
        </w:rPr>
        <w:t>76</w:t>
      </w:r>
      <w:r>
        <w:rPr>
          <w:rFonts w:hint="eastAsia" w:cs="Times New Roman"/>
          <w:color w:val="000000" w:themeColor="text1"/>
          <w:szCs w:val="28"/>
          <w:highlight w:val="none"/>
          <w14:textFill>
            <w14:solidFill>
              <w14:schemeClr w14:val="tx1"/>
            </w14:solidFill>
          </w14:textFill>
        </w:rPr>
        <w:t>辆、对讲机</w:t>
      </w:r>
      <w:r>
        <w:rPr>
          <w:rFonts w:hint="eastAsia" w:cs="Times New Roman"/>
          <w:color w:val="000000" w:themeColor="text1"/>
          <w:szCs w:val="28"/>
          <w:highlight w:val="none"/>
          <w:lang w:val="en-US" w:eastAsia="zh-CN"/>
          <w14:textFill>
            <w14:solidFill>
              <w14:schemeClr w14:val="tx1"/>
            </w14:solidFill>
          </w14:textFill>
        </w:rPr>
        <w:t>682</w:t>
      </w:r>
      <w:r>
        <w:rPr>
          <w:rFonts w:hint="eastAsia" w:cs="Times New Roman"/>
          <w:color w:val="000000" w:themeColor="text1"/>
          <w:szCs w:val="28"/>
          <w:highlight w:val="none"/>
          <w14:textFill>
            <w14:solidFill>
              <w14:schemeClr w14:val="tx1"/>
            </w14:solidFill>
          </w14:textFill>
        </w:rPr>
        <w:t>台、手持望远镜</w:t>
      </w:r>
      <w:r>
        <w:rPr>
          <w:rFonts w:hint="eastAsia" w:cs="Times New Roman"/>
          <w:color w:val="000000" w:themeColor="text1"/>
          <w:szCs w:val="28"/>
          <w:highlight w:val="none"/>
          <w:lang w:val="en-US" w:eastAsia="zh-CN"/>
          <w14:textFill>
            <w14:solidFill>
              <w14:schemeClr w14:val="tx1"/>
            </w14:solidFill>
          </w14:textFill>
        </w:rPr>
        <w:t>122</w:t>
      </w:r>
      <w:r>
        <w:rPr>
          <w:rFonts w:hint="eastAsia" w:cs="Times New Roman"/>
          <w:color w:val="000000" w:themeColor="text1"/>
          <w:szCs w:val="28"/>
          <w:highlight w:val="none"/>
          <w14:textFill>
            <w14:solidFill>
              <w14:schemeClr w14:val="tx1"/>
            </w14:solidFill>
          </w14:textFill>
        </w:rPr>
        <w:t>台、定位仪</w:t>
      </w:r>
      <w:r>
        <w:rPr>
          <w:rFonts w:hint="eastAsia" w:cs="Times New Roman"/>
          <w:color w:val="000000" w:themeColor="text1"/>
          <w:szCs w:val="28"/>
          <w:highlight w:val="none"/>
          <w:lang w:val="en-US" w:eastAsia="zh-CN"/>
          <w14:textFill>
            <w14:solidFill>
              <w14:schemeClr w14:val="tx1"/>
            </w14:solidFill>
          </w14:textFill>
        </w:rPr>
        <w:t>5</w:t>
      </w:r>
      <w:r>
        <w:rPr>
          <w:rFonts w:hint="eastAsia" w:cs="Times New Roman"/>
          <w:color w:val="000000" w:themeColor="text1"/>
          <w:szCs w:val="28"/>
          <w:highlight w:val="none"/>
          <w14:textFill>
            <w14:solidFill>
              <w14:schemeClr w14:val="tx1"/>
            </w14:solidFill>
          </w14:textFill>
        </w:rPr>
        <w:t>台、照明设备</w:t>
      </w:r>
      <w:r>
        <w:rPr>
          <w:rFonts w:hint="eastAsia" w:cs="Times New Roman"/>
          <w:color w:val="000000" w:themeColor="text1"/>
          <w:szCs w:val="28"/>
          <w:highlight w:val="none"/>
          <w:lang w:val="en-US" w:eastAsia="zh-CN"/>
          <w14:textFill>
            <w14:solidFill>
              <w14:schemeClr w14:val="tx1"/>
            </w14:solidFill>
          </w14:textFill>
        </w:rPr>
        <w:t>673</w:t>
      </w:r>
      <w:r>
        <w:rPr>
          <w:rFonts w:hint="eastAsia" w:cs="Times New Roman"/>
          <w:color w:val="000000" w:themeColor="text1"/>
          <w:szCs w:val="28"/>
          <w:highlight w:val="none"/>
          <w14:textFill>
            <w14:solidFill>
              <w14:schemeClr w14:val="tx1"/>
            </w14:solidFill>
          </w14:textFill>
        </w:rPr>
        <w:t>台、巡护服装</w:t>
      </w:r>
      <w:r>
        <w:rPr>
          <w:rFonts w:hint="eastAsia" w:cs="Times New Roman"/>
          <w:color w:val="000000" w:themeColor="text1"/>
          <w:szCs w:val="28"/>
          <w:highlight w:val="none"/>
          <w:lang w:val="en-US" w:eastAsia="zh-CN"/>
          <w14:textFill>
            <w14:solidFill>
              <w14:schemeClr w14:val="tx1"/>
            </w14:solidFill>
          </w14:textFill>
        </w:rPr>
        <w:t>5548</w:t>
      </w:r>
      <w:r>
        <w:rPr>
          <w:rFonts w:hint="eastAsia" w:cs="Times New Roman"/>
          <w:color w:val="000000" w:themeColor="text1"/>
          <w:szCs w:val="28"/>
          <w:highlight w:val="none"/>
          <w14:textFill>
            <w14:solidFill>
              <w14:schemeClr w14:val="tx1"/>
            </w14:solidFill>
          </w14:textFill>
        </w:rPr>
        <w:t>套、巡护道路</w:t>
      </w:r>
      <w:r>
        <w:rPr>
          <w:rFonts w:hint="eastAsia" w:cs="Times New Roman"/>
          <w:color w:val="000000" w:themeColor="text1"/>
          <w:szCs w:val="28"/>
          <w:highlight w:val="none"/>
          <w:lang w:val="en-US" w:eastAsia="zh-CN"/>
          <w14:textFill>
            <w14:solidFill>
              <w14:schemeClr w14:val="tx1"/>
            </w14:solidFill>
          </w14:textFill>
        </w:rPr>
        <w:t>1766</w:t>
      </w:r>
      <w:r>
        <w:rPr>
          <w:rFonts w:hint="eastAsia" w:cs="Times New Roman"/>
          <w:color w:val="000000" w:themeColor="text1"/>
          <w:szCs w:val="28"/>
          <w:highlight w:val="none"/>
          <w14:textFill>
            <w14:solidFill>
              <w14:schemeClr w14:val="tx1"/>
            </w14:solidFill>
          </w14:textFill>
        </w:rPr>
        <w:t>公里。</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lang w:val="en-US" w:eastAsia="zh-CN"/>
          <w14:textFill>
            <w14:solidFill>
              <w14:schemeClr w14:val="tx1"/>
            </w14:solidFill>
          </w14:textFill>
        </w:rPr>
        <w:t>内</w:t>
      </w:r>
      <w:r>
        <w:rPr>
          <w:rFonts w:hint="eastAsia" w:cs="Times New Roman"/>
          <w:color w:val="000000" w:themeColor="text1"/>
          <w:szCs w:val="28"/>
          <w:highlight w:val="none"/>
          <w14:textFill>
            <w14:solidFill>
              <w14:schemeClr w14:val="tx1"/>
            </w14:solidFill>
          </w14:textFill>
        </w:rPr>
        <w:t>绝大多数林区火情瞭望</w:t>
      </w:r>
      <w:r>
        <w:rPr>
          <w:rFonts w:cs="Times New Roman"/>
          <w:color w:val="000000" w:themeColor="text1"/>
          <w:szCs w:val="28"/>
          <w:highlight w:val="none"/>
          <w14:textFill>
            <w14:solidFill>
              <w14:schemeClr w14:val="tx1"/>
            </w14:solidFill>
          </w14:textFill>
        </w:rPr>
        <w:t>采用最为原始的人工瞭望，手段较为落后，</w:t>
      </w:r>
      <w:r>
        <w:rPr>
          <w:rFonts w:hint="eastAsia" w:cs="Times New Roman"/>
          <w:color w:val="000000" w:themeColor="text1"/>
          <w:szCs w:val="28"/>
          <w:highlight w:val="none"/>
          <w14:textFill>
            <w14:solidFill>
              <w14:schemeClr w14:val="tx1"/>
            </w14:solidFill>
          </w14:textFill>
        </w:rPr>
        <w:t>加之现有的</w:t>
      </w:r>
      <w:r>
        <w:rPr>
          <w:rFonts w:cs="Times New Roman"/>
          <w:color w:val="000000" w:themeColor="text1"/>
          <w:szCs w:val="28"/>
          <w:highlight w:val="none"/>
          <w14:textFill>
            <w14:solidFill>
              <w14:schemeClr w14:val="tx1"/>
            </w14:solidFill>
          </w14:textFill>
        </w:rPr>
        <w:t>瞭望塔</w:t>
      </w:r>
      <w:r>
        <w:rPr>
          <w:rFonts w:hint="eastAsia" w:cs="Times New Roman"/>
          <w:color w:val="000000" w:themeColor="text1"/>
          <w:szCs w:val="28"/>
          <w:highlight w:val="none"/>
          <w14:textFill>
            <w14:solidFill>
              <w14:schemeClr w14:val="tx1"/>
            </w14:solidFill>
          </w14:textFill>
        </w:rPr>
        <w:t>部分</w:t>
      </w:r>
      <w:r>
        <w:rPr>
          <w:rFonts w:cs="Times New Roman"/>
          <w:color w:val="000000" w:themeColor="text1"/>
          <w:szCs w:val="28"/>
          <w:highlight w:val="none"/>
          <w14:textFill>
            <w14:solidFill>
              <w14:schemeClr w14:val="tx1"/>
            </w14:solidFill>
          </w14:textFill>
        </w:rPr>
        <w:t>年久失修，塔房和塔架受损严重，已不能发挥其应有的功能。</w:t>
      </w:r>
    </w:p>
    <w:p w14:paraId="569DE4A8">
      <w:pPr>
        <w:pStyle w:val="6"/>
        <w:spacing w:before="120" w:after="120"/>
        <w:rPr>
          <w:rFonts w:hint="eastAsia"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1.4.</w:t>
      </w:r>
      <w:r>
        <w:rPr>
          <w:rFonts w:hint="eastAsia" w:cs="Times New Roman"/>
          <w:b/>
          <w:color w:val="000000" w:themeColor="text1"/>
          <w:highlight w:val="none"/>
          <w14:textFill>
            <w14:solidFill>
              <w14:schemeClr w14:val="tx1"/>
            </w14:solidFill>
          </w14:textFill>
        </w:rPr>
        <w:t>2森林草原防火通信系统</w:t>
      </w:r>
    </w:p>
    <w:p w14:paraId="1C6D6568">
      <w:pPr>
        <w:ind w:firstLine="560"/>
      </w:pPr>
      <w:r>
        <w:rPr>
          <w:rFonts w:hint="eastAsia" w:cs="Times New Roman"/>
          <w:color w:val="000000" w:themeColor="text1"/>
          <w:szCs w:val="28"/>
          <w:highlight w:val="none"/>
          <w14:textFill>
            <w14:solidFill>
              <w14:schemeClr w14:val="tx1"/>
            </w14:solidFill>
          </w14:textFill>
        </w:rPr>
        <w:t>目前，全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森林草原防火通信</w:t>
      </w:r>
      <w:r>
        <w:rPr>
          <w:rFonts w:hint="eastAsia" w:cs="Times New Roman"/>
          <w:color w:val="000000" w:themeColor="text1"/>
          <w:szCs w:val="28"/>
          <w:highlight w:val="none"/>
          <w14:textFill>
            <w14:solidFill>
              <w14:schemeClr w14:val="tx1"/>
            </w14:solidFill>
          </w14:textFill>
        </w:rPr>
        <w:t>除</w:t>
      </w:r>
      <w:r>
        <w:rPr>
          <w:rFonts w:cs="Times New Roman"/>
          <w:color w:val="000000" w:themeColor="text1"/>
          <w:szCs w:val="28"/>
          <w:highlight w:val="none"/>
          <w14:textFill>
            <w14:solidFill>
              <w14:schemeClr w14:val="tx1"/>
            </w14:solidFill>
          </w14:textFill>
        </w:rPr>
        <w:t>依靠移动公网信号</w:t>
      </w:r>
      <w:r>
        <w:rPr>
          <w:rFonts w:hint="eastAsia" w:cs="Times New Roman"/>
          <w:color w:val="000000" w:themeColor="text1"/>
          <w:szCs w:val="28"/>
          <w:highlight w:val="none"/>
          <w14:textFill>
            <w14:solidFill>
              <w14:schemeClr w14:val="tx1"/>
            </w14:solidFill>
          </w14:textFill>
        </w:rPr>
        <w:t>外，尚有</w:t>
      </w:r>
      <w:r>
        <w:rPr>
          <w:rFonts w:cs="Times New Roman"/>
          <w:color w:val="000000" w:themeColor="text1"/>
          <w:szCs w:val="28"/>
          <w:highlight w:val="none"/>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台车载台、</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台卫星电话、</w:t>
      </w:r>
      <w:r>
        <w:rPr>
          <w:rFonts w:hint="eastAsia" w:cs="Times New Roman"/>
          <w:color w:val="000000" w:themeColor="text1"/>
          <w:szCs w:val="28"/>
          <w:highlight w:val="none"/>
          <w:lang w:val="en-US" w:eastAsia="zh-CN"/>
          <w14:textFill>
            <w14:solidFill>
              <w14:schemeClr w14:val="tx1"/>
            </w14:solidFill>
          </w14:textFill>
        </w:rPr>
        <w:t>322</w:t>
      </w:r>
      <w:r>
        <w:rPr>
          <w:rFonts w:hint="eastAsia" w:cs="Times New Roman"/>
          <w:color w:val="000000" w:themeColor="text1"/>
          <w:szCs w:val="28"/>
          <w:highlight w:val="none"/>
          <w14:textFill>
            <w14:solidFill>
              <w14:schemeClr w14:val="tx1"/>
            </w14:solidFill>
          </w14:textFill>
        </w:rPr>
        <w:t>台对讲机、</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辆防火通信车共同</w:t>
      </w:r>
      <w:r>
        <w:rPr>
          <w:rFonts w:cs="Times New Roman"/>
          <w:color w:val="000000" w:themeColor="text1"/>
          <w:szCs w:val="28"/>
          <w:highlight w:val="none"/>
          <w14:textFill>
            <w14:solidFill>
              <w14:schemeClr w14:val="tx1"/>
            </w14:solidFill>
          </w14:textFill>
        </w:rPr>
        <w:t>完成</w:t>
      </w:r>
      <w:r>
        <w:rPr>
          <w:rFonts w:hint="eastAsia" w:cs="Times New Roman"/>
          <w:color w:val="000000" w:themeColor="text1"/>
          <w:szCs w:val="28"/>
          <w:highlight w:val="none"/>
          <w14:textFill>
            <w14:solidFill>
              <w14:schemeClr w14:val="tx1"/>
            </w14:solidFill>
          </w14:textFill>
        </w:rPr>
        <w:t>现有林区</w:t>
      </w:r>
      <w:r>
        <w:rPr>
          <w:rFonts w:cs="Times New Roman"/>
          <w:color w:val="000000" w:themeColor="text1"/>
          <w:szCs w:val="28"/>
          <w:highlight w:val="none"/>
          <w14:textFill>
            <w14:solidFill>
              <w14:schemeClr w14:val="tx1"/>
            </w14:solidFill>
          </w14:textFill>
        </w:rPr>
        <w:t>森林草原防火信息的转递</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但</w:t>
      </w:r>
      <w:r>
        <w:rPr>
          <w:rFonts w:hint="eastAsia" w:cs="Times New Roman"/>
          <w:color w:val="000000" w:themeColor="text1"/>
          <w:szCs w:val="28"/>
          <w:highlight w:val="none"/>
          <w14:textFill>
            <w14:solidFill>
              <w14:schemeClr w14:val="tx1"/>
            </w14:solidFill>
          </w14:textFill>
        </w:rPr>
        <w:t>因</w:t>
      </w:r>
      <w:r>
        <w:rPr>
          <w:rFonts w:cs="Times New Roman"/>
          <w:color w:val="000000" w:themeColor="text1"/>
          <w:szCs w:val="28"/>
          <w:highlight w:val="none"/>
          <w14:textFill>
            <w14:solidFill>
              <w14:schemeClr w14:val="tx1"/>
            </w14:solidFill>
          </w14:textFill>
        </w:rPr>
        <w:t>林区</w:t>
      </w:r>
      <w:r>
        <w:rPr>
          <w:rFonts w:hint="eastAsia" w:cs="Times New Roman"/>
          <w:color w:val="000000" w:themeColor="text1"/>
          <w:szCs w:val="28"/>
          <w:highlight w:val="none"/>
          <w14:textFill>
            <w14:solidFill>
              <w14:schemeClr w14:val="tx1"/>
            </w14:solidFill>
          </w14:textFill>
        </w:rPr>
        <w:t>范围大，信号覆盖不全面，造成局部</w:t>
      </w:r>
      <w:r>
        <w:rPr>
          <w:rFonts w:cs="Times New Roman"/>
          <w:color w:val="000000" w:themeColor="text1"/>
          <w:szCs w:val="28"/>
          <w:highlight w:val="none"/>
          <w14:textFill>
            <w14:solidFill>
              <w14:schemeClr w14:val="tx1"/>
            </w14:solidFill>
          </w14:textFill>
        </w:rPr>
        <w:t>信号弱，存在</w:t>
      </w:r>
      <w:r>
        <w:rPr>
          <w:rFonts w:hint="eastAsia" w:cs="Times New Roman"/>
          <w:color w:val="000000" w:themeColor="text1"/>
          <w:szCs w:val="28"/>
          <w:highlight w:val="none"/>
          <w14:textFill>
            <w14:solidFill>
              <w14:schemeClr w14:val="tx1"/>
            </w14:solidFill>
          </w14:textFill>
        </w:rPr>
        <w:t>一定</w:t>
      </w:r>
      <w:r>
        <w:rPr>
          <w:rFonts w:cs="Times New Roman"/>
          <w:color w:val="000000" w:themeColor="text1"/>
          <w:szCs w:val="28"/>
          <w:highlight w:val="none"/>
          <w14:textFill>
            <w14:solidFill>
              <w14:schemeClr w14:val="tx1"/>
            </w14:solidFill>
          </w14:textFill>
        </w:rPr>
        <w:t>的盲区</w:t>
      </w:r>
      <w:r>
        <w:rPr>
          <w:rFonts w:hint="eastAsia" w:cs="Times New Roman"/>
          <w:color w:val="000000" w:themeColor="text1"/>
          <w:szCs w:val="28"/>
          <w:highlight w:val="none"/>
          <w14:textFill>
            <w14:solidFill>
              <w14:schemeClr w14:val="tx1"/>
            </w14:solidFill>
          </w14:textFill>
        </w:rPr>
        <w:t>（林区现有</w:t>
      </w:r>
      <w:r>
        <w:rPr>
          <w:rFonts w:cs="Times New Roman"/>
          <w:color w:val="000000" w:themeColor="text1"/>
          <w:szCs w:val="28"/>
          <w:highlight w:val="none"/>
          <w14:textFill>
            <w14:solidFill>
              <w14:schemeClr w14:val="tx1"/>
            </w14:solidFill>
          </w14:textFill>
        </w:rPr>
        <w:t>通信覆盖率</w:t>
      </w:r>
      <w:r>
        <w:rPr>
          <w:rFonts w:hint="eastAsia" w:cs="Times New Roman"/>
          <w:color w:val="000000" w:themeColor="text1"/>
          <w:szCs w:val="28"/>
          <w:highlight w:val="none"/>
          <w14:textFill>
            <w14:solidFill>
              <w14:schemeClr w14:val="tx1"/>
            </w14:solidFill>
          </w14:textFill>
        </w:rPr>
        <w:t>为</w:t>
      </w:r>
      <w:r>
        <w:rPr>
          <w:rFonts w:hint="eastAsia" w:cs="Times New Roman"/>
          <w:color w:val="000000" w:themeColor="text1"/>
          <w:szCs w:val="28"/>
          <w:highlight w:val="none"/>
          <w:lang w:val="en-US" w:eastAsia="zh-CN"/>
          <w14:textFill>
            <w14:solidFill>
              <w14:schemeClr w14:val="tx1"/>
            </w14:solidFill>
          </w14:textFill>
        </w:rPr>
        <w:t>2.8</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，详见附表1）</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区域</w:t>
      </w:r>
      <w:r>
        <w:rPr>
          <w:rFonts w:cs="Times New Roman"/>
          <w:color w:val="000000" w:themeColor="text1"/>
          <w:szCs w:val="28"/>
          <w:highlight w:val="none"/>
          <w14:textFill>
            <w14:solidFill>
              <w14:schemeClr w14:val="tx1"/>
            </w14:solidFill>
          </w14:textFill>
        </w:rPr>
        <w:t>森林草原防火队员的日常巡护语音信息主要通过</w:t>
      </w:r>
      <w:r>
        <w:rPr>
          <w:rFonts w:hint="eastAsia" w:cs="Times New Roman"/>
          <w:color w:val="000000" w:themeColor="text1"/>
          <w:szCs w:val="28"/>
          <w:highlight w:val="none"/>
          <w14:textFill>
            <w14:solidFill>
              <w14:schemeClr w14:val="tx1"/>
            </w14:solidFill>
          </w14:textFill>
        </w:rPr>
        <w:t>对讲机</w:t>
      </w:r>
      <w:r>
        <w:rPr>
          <w:rFonts w:cs="Times New Roman"/>
          <w:color w:val="000000" w:themeColor="text1"/>
          <w:szCs w:val="28"/>
          <w:highlight w:val="none"/>
          <w14:textFill>
            <w14:solidFill>
              <w14:schemeClr w14:val="tx1"/>
            </w14:solidFill>
          </w14:textFill>
        </w:rPr>
        <w:t>来完成，目前使用状况良好，</w:t>
      </w:r>
      <w:r>
        <w:rPr>
          <w:rFonts w:hint="eastAsia" w:cs="Times New Roman"/>
          <w:color w:val="000000" w:themeColor="text1"/>
          <w:szCs w:val="28"/>
          <w:highlight w:val="none"/>
          <w14:textFill>
            <w14:solidFill>
              <w14:schemeClr w14:val="tx1"/>
            </w14:solidFill>
          </w14:textFill>
        </w:rPr>
        <w:t>但</w:t>
      </w:r>
      <w:r>
        <w:rPr>
          <w:rFonts w:cs="Times New Roman"/>
          <w:color w:val="000000" w:themeColor="text1"/>
          <w:szCs w:val="28"/>
          <w:highlight w:val="none"/>
          <w14:textFill>
            <w14:solidFill>
              <w14:schemeClr w14:val="tx1"/>
            </w14:solidFill>
          </w14:textFill>
        </w:rPr>
        <w:t>语音通信范围</w:t>
      </w:r>
      <w:r>
        <w:rPr>
          <w:rFonts w:hint="eastAsia" w:cs="Times New Roman"/>
          <w:color w:val="000000" w:themeColor="text1"/>
          <w:szCs w:val="28"/>
          <w:highlight w:val="none"/>
          <w14:textFill>
            <w14:solidFill>
              <w14:schemeClr w14:val="tx1"/>
            </w14:solidFill>
          </w14:textFill>
        </w:rPr>
        <w:t>有待</w:t>
      </w:r>
      <w:r>
        <w:rPr>
          <w:rFonts w:cs="Times New Roman"/>
          <w:color w:val="000000" w:themeColor="text1"/>
          <w:szCs w:val="28"/>
          <w:highlight w:val="none"/>
          <w14:textFill>
            <w14:solidFill>
              <w14:schemeClr w14:val="tx1"/>
            </w14:solidFill>
          </w14:textFill>
        </w:rPr>
        <w:t>进一步提高。</w:t>
      </w:r>
      <w:r>
        <w:rPr>
          <w:rFonts w:hint="eastAsia" w:cs="Times New Roman"/>
          <w:color w:val="000000" w:themeColor="text1"/>
          <w:szCs w:val="28"/>
          <w:highlight w:val="none"/>
          <w14:textFill>
            <w14:solidFill>
              <w14:schemeClr w14:val="tx1"/>
            </w14:solidFill>
          </w14:textFill>
        </w:rPr>
        <w:t>由于</w:t>
      </w:r>
      <w:r>
        <w:rPr>
          <w:rFonts w:cs="Times New Roman"/>
          <w:color w:val="000000" w:themeColor="text1"/>
          <w:szCs w:val="28"/>
          <w:highlight w:val="none"/>
          <w14:textFill>
            <w14:solidFill>
              <w14:schemeClr w14:val="tx1"/>
            </w14:solidFill>
          </w14:textFill>
        </w:rPr>
        <w:t>火场音、视频传输设备和移动车载通信设备</w:t>
      </w:r>
      <w:r>
        <w:rPr>
          <w:rFonts w:hint="eastAsia" w:cs="Times New Roman"/>
          <w:color w:val="000000" w:themeColor="text1"/>
          <w:szCs w:val="28"/>
          <w:highlight w:val="none"/>
          <w14:textFill>
            <w14:solidFill>
              <w14:schemeClr w14:val="tx1"/>
            </w14:solidFill>
          </w14:textFill>
        </w:rPr>
        <w:t>数量有限，加之维修养护跟不上，导致</w:t>
      </w:r>
      <w:r>
        <w:rPr>
          <w:rFonts w:cs="Times New Roman"/>
          <w:color w:val="000000" w:themeColor="text1"/>
          <w:szCs w:val="28"/>
          <w:highlight w:val="none"/>
          <w14:textFill>
            <w14:solidFill>
              <w14:schemeClr w14:val="tx1"/>
            </w14:solidFill>
          </w14:textFill>
        </w:rPr>
        <w:t>森林草原火灾发生后，指挥部与前线的指挥调度基本还是依靠手机联系，信号时断时续，难以满足火场指挥和应急通信需求。</w:t>
      </w:r>
    </w:p>
    <w:p w14:paraId="295CF6AB">
      <w:pPr>
        <w:pStyle w:val="6"/>
        <w:spacing w:before="120" w:after="120"/>
        <w:rPr>
          <w:rFonts w:hint="eastAsia"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1.4</w:t>
      </w:r>
      <w:r>
        <w:rPr>
          <w:rFonts w:hint="eastAsia" w:cs="Times New Roman"/>
          <w:b/>
          <w:color w:val="000000" w:themeColor="text1"/>
          <w:highlight w:val="none"/>
          <w14:textFill>
            <w14:solidFill>
              <w14:schemeClr w14:val="tx1"/>
            </w14:solidFill>
          </w14:textFill>
        </w:rPr>
        <w:t>.3森林草原防火信息指挥系统</w:t>
      </w:r>
    </w:p>
    <w:p w14:paraId="1A3D5987">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建有森林草原防火信息指挥中心</w:t>
      </w:r>
      <w:r>
        <w:rPr>
          <w:rFonts w:hint="eastAsia" w:cs="Times New Roman"/>
          <w:color w:val="000000" w:themeColor="text1"/>
          <w:szCs w:val="28"/>
          <w:highlight w:val="none"/>
          <w:lang w:val="en-US" w:eastAsia="zh-CN"/>
          <w14:textFill>
            <w14:solidFill>
              <w14:schemeClr w14:val="tx1"/>
            </w14:solidFill>
          </w14:textFill>
        </w:rPr>
        <w:t>58</w:t>
      </w:r>
      <w:r>
        <w:rPr>
          <w:rFonts w:hint="eastAsia" w:cs="Times New Roman"/>
          <w:color w:val="000000" w:themeColor="text1"/>
          <w:szCs w:val="28"/>
          <w:highlight w:val="none"/>
          <w14:textFill>
            <w14:solidFill>
              <w14:schemeClr w14:val="tx1"/>
            </w14:solidFill>
          </w14:textFill>
        </w:rPr>
        <w:t>平方米，配有基础设施设备</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套、网络平台</w:t>
      </w:r>
      <w:r>
        <w:rPr>
          <w:rFonts w:hint="eastAsia" w:cs="Times New Roman"/>
          <w:color w:val="000000" w:themeColor="text1"/>
          <w:szCs w:val="28"/>
          <w:highlight w:val="none"/>
          <w:lang w:val="en-US" w:eastAsia="zh-CN"/>
          <w14:textFill>
            <w14:solidFill>
              <w14:schemeClr w14:val="tx1"/>
            </w14:solidFill>
          </w14:textFill>
        </w:rPr>
        <w:t>2</w:t>
      </w:r>
      <w:r>
        <w:rPr>
          <w:rFonts w:hint="eastAsia" w:cs="Times New Roman"/>
          <w:color w:val="000000" w:themeColor="text1"/>
          <w:szCs w:val="28"/>
          <w:highlight w:val="none"/>
          <w14:textFill>
            <w14:solidFill>
              <w14:schemeClr w14:val="tx1"/>
            </w14:solidFill>
          </w14:textFill>
        </w:rPr>
        <w:t>套、信息安全系统</w:t>
      </w: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套、地理信息系统</w:t>
      </w: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套、视频会议系统</w:t>
      </w:r>
      <w:r>
        <w:rPr>
          <w:rFonts w:hint="eastAsia" w:cs="Times New Roman"/>
          <w:color w:val="000000" w:themeColor="text1"/>
          <w:szCs w:val="28"/>
          <w:highlight w:val="none"/>
          <w:lang w:val="en-US" w:eastAsia="zh-CN"/>
          <w14:textFill>
            <w14:solidFill>
              <w14:schemeClr w14:val="tx1"/>
            </w14:solidFill>
          </w14:textFill>
        </w:rPr>
        <w:t>6</w:t>
      </w:r>
      <w:r>
        <w:rPr>
          <w:rFonts w:hint="eastAsia" w:cs="Times New Roman"/>
          <w:color w:val="000000" w:themeColor="text1"/>
          <w:szCs w:val="28"/>
          <w:highlight w:val="none"/>
          <w14:textFill>
            <w14:solidFill>
              <w14:schemeClr w14:val="tx1"/>
            </w14:solidFill>
          </w14:textFill>
        </w:rPr>
        <w:t>套、视讯调度指挥系统</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套、信息指挥车</w:t>
      </w:r>
      <w:r>
        <w:rPr>
          <w:rFonts w:hint="eastAsia" w:cs="Times New Roman"/>
          <w:color w:val="000000" w:themeColor="text1"/>
          <w:szCs w:val="28"/>
          <w:highlight w:val="none"/>
          <w:lang w:val="en-US" w:eastAsia="zh-CN"/>
          <w14:textFill>
            <w14:solidFill>
              <w14:schemeClr w14:val="tx1"/>
            </w14:solidFill>
          </w14:textFill>
        </w:rPr>
        <w:t>8</w:t>
      </w:r>
      <w:r>
        <w:rPr>
          <w:rFonts w:hint="eastAsia" w:cs="Times New Roman"/>
          <w:color w:val="000000" w:themeColor="text1"/>
          <w:szCs w:val="28"/>
          <w:highlight w:val="none"/>
          <w14:textFill>
            <w14:solidFill>
              <w14:schemeClr w14:val="tx1"/>
            </w14:solidFill>
          </w14:textFill>
        </w:rPr>
        <w:t>辆、小型无人机</w:t>
      </w:r>
      <w:r>
        <w:rPr>
          <w:rFonts w:cs="Times New Roman"/>
          <w:color w:val="000000" w:themeColor="text1"/>
          <w:szCs w:val="28"/>
          <w:highlight w:val="none"/>
          <w14:textFill>
            <w14:solidFill>
              <w14:schemeClr w14:val="tx1"/>
            </w14:solidFill>
          </w14:textFill>
        </w:rPr>
        <w:t>1</w:t>
      </w:r>
      <w:r>
        <w:rPr>
          <w:rFonts w:hint="eastAsia" w:cs="Times New Roman"/>
          <w:color w:val="000000" w:themeColor="text1"/>
          <w:szCs w:val="28"/>
          <w:highlight w:val="none"/>
          <w:lang w:val="en-US" w:eastAsia="zh-CN"/>
          <w14:textFill>
            <w14:solidFill>
              <w14:schemeClr w14:val="tx1"/>
            </w14:solidFill>
          </w14:textFill>
        </w:rPr>
        <w:t>8</w:t>
      </w:r>
      <w:r>
        <w:rPr>
          <w:rFonts w:hint="eastAsia" w:cs="Times New Roman"/>
          <w:color w:val="000000" w:themeColor="text1"/>
          <w:szCs w:val="28"/>
          <w:highlight w:val="none"/>
          <w14:textFill>
            <w14:solidFill>
              <w14:schemeClr w14:val="tx1"/>
            </w14:solidFill>
          </w14:textFill>
        </w:rPr>
        <w:t>架（详见附表</w:t>
      </w:r>
      <w:r>
        <w:rPr>
          <w:rFonts w:cs="Times New Roman"/>
          <w:color w:val="000000" w:themeColor="text1"/>
          <w:szCs w:val="28"/>
          <w:highlight w:val="none"/>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）。总体上区域</w:t>
      </w:r>
      <w:r>
        <w:rPr>
          <w:rFonts w:cs="Times New Roman"/>
          <w:color w:val="000000" w:themeColor="text1"/>
          <w:szCs w:val="28"/>
          <w:highlight w:val="none"/>
          <w14:textFill>
            <w14:solidFill>
              <w14:schemeClr w14:val="tx1"/>
            </w14:solidFill>
          </w14:textFill>
        </w:rPr>
        <w:t>森林草原防火信息指挥系统</w:t>
      </w:r>
      <w:r>
        <w:rPr>
          <w:rFonts w:hint="eastAsia" w:cs="Times New Roman"/>
          <w:color w:val="000000" w:themeColor="text1"/>
          <w:szCs w:val="28"/>
          <w:highlight w:val="none"/>
          <w14:textFill>
            <w14:solidFill>
              <w14:schemeClr w14:val="tx1"/>
            </w14:solidFill>
          </w14:textFill>
        </w:rPr>
        <w:t>建设数量不足，尤其是地理信息系统和信息安全系统建设滞后。目前，全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扑火辅助决策、网格化野外移动巡护、遥感影像和无人机影像处理等信息指挥平台建设尚属空白。尤其是发生森林草原火灾以后，火场综合情况不明，没有数字沙盘、三维地图等形象展示，</w:t>
      </w:r>
      <w:bookmarkStart w:id="88" w:name="_Hlk20235502"/>
      <w:r>
        <w:rPr>
          <w:rFonts w:cs="Times New Roman"/>
          <w:color w:val="000000" w:themeColor="text1"/>
          <w:szCs w:val="28"/>
          <w:highlight w:val="none"/>
          <w14:textFill>
            <w14:solidFill>
              <w14:schemeClr w14:val="tx1"/>
            </w14:solidFill>
          </w14:textFill>
        </w:rPr>
        <w:t>严重影响和制约扑火效率</w:t>
      </w:r>
      <w:r>
        <w:rPr>
          <w:rFonts w:hint="eastAsia" w:cs="Times New Roman"/>
          <w:color w:val="000000" w:themeColor="text1"/>
          <w:szCs w:val="28"/>
          <w:highlight w:val="none"/>
          <w14:textFill>
            <w14:solidFill>
              <w14:schemeClr w14:val="tx1"/>
            </w14:solidFill>
          </w14:textFill>
        </w:rPr>
        <w:t>以及</w:t>
      </w:r>
      <w:r>
        <w:rPr>
          <w:rFonts w:cs="Times New Roman"/>
          <w:color w:val="000000" w:themeColor="text1"/>
          <w:szCs w:val="28"/>
          <w:highlight w:val="none"/>
          <w14:textFill>
            <w14:solidFill>
              <w14:schemeClr w14:val="tx1"/>
            </w14:solidFill>
          </w14:textFill>
        </w:rPr>
        <w:t>森林草原火灾灾后损失调查</w:t>
      </w:r>
      <w:r>
        <w:rPr>
          <w:rFonts w:hint="eastAsia" w:cs="Times New Roman"/>
          <w:color w:val="000000" w:themeColor="text1"/>
          <w:szCs w:val="28"/>
          <w:highlight w:val="none"/>
          <w14:textFill>
            <w14:solidFill>
              <w14:schemeClr w14:val="tx1"/>
            </w14:solidFill>
          </w14:textFill>
        </w:rPr>
        <w:t>和评估</w:t>
      </w:r>
      <w:r>
        <w:rPr>
          <w:rFonts w:cs="Times New Roman"/>
          <w:color w:val="000000" w:themeColor="text1"/>
          <w:szCs w:val="28"/>
          <w:highlight w:val="none"/>
          <w14:textFill>
            <w14:solidFill>
              <w14:schemeClr w14:val="tx1"/>
            </w14:solidFill>
          </w14:textFill>
        </w:rPr>
        <w:t>。</w:t>
      </w:r>
      <w:bookmarkEnd w:id="88"/>
    </w:p>
    <w:p w14:paraId="72BF2FF8">
      <w:pPr>
        <w:pStyle w:val="6"/>
        <w:spacing w:before="120" w:after="120"/>
        <w:rPr>
          <w:rFonts w:hint="eastAsia"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1</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4.4</w:t>
      </w:r>
      <w:r>
        <w:rPr>
          <w:rFonts w:hint="eastAsia" w:cs="Times New Roman"/>
          <w:b/>
          <w:color w:val="000000" w:themeColor="text1"/>
          <w:highlight w:val="none"/>
          <w14:textFill>
            <w14:solidFill>
              <w14:schemeClr w14:val="tx1"/>
            </w14:solidFill>
          </w14:textFill>
        </w:rPr>
        <w:t>森林草原消防队伍能力</w:t>
      </w:r>
    </w:p>
    <w:p w14:paraId="73ED2D96">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扑火队伍建设</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建有</w:t>
      </w:r>
      <w:r>
        <w:rPr>
          <w:rFonts w:cs="Times New Roman"/>
          <w:color w:val="000000" w:themeColor="text1"/>
          <w:szCs w:val="28"/>
          <w:highlight w:val="none"/>
          <w14:textFill>
            <w14:solidFill>
              <w14:schemeClr w14:val="tx1"/>
            </w14:solidFill>
          </w14:textFill>
        </w:rPr>
        <w:t>1</w:t>
      </w:r>
      <w:r>
        <w:rPr>
          <w:rFonts w:hint="eastAsia" w:cs="Times New Roman"/>
          <w:color w:val="000000" w:themeColor="text1"/>
          <w:szCs w:val="28"/>
          <w:highlight w:val="none"/>
          <w:lang w:val="en-US" w:eastAsia="zh-CN"/>
          <w14:textFill>
            <w14:solidFill>
              <w14:schemeClr w14:val="tx1"/>
            </w14:solidFill>
          </w14:textFill>
        </w:rPr>
        <w:t>0</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498</w:t>
      </w:r>
      <w:r>
        <w:rPr>
          <w:rFonts w:hint="eastAsia" w:cs="Times New Roman"/>
          <w:color w:val="000000" w:themeColor="text1"/>
          <w:szCs w:val="28"/>
          <w:highlight w:val="none"/>
          <w14:textFill>
            <w14:solidFill>
              <w14:schemeClr w14:val="tx1"/>
            </w14:solidFill>
          </w14:textFill>
        </w:rPr>
        <w:t>人的森林草原防灭火专业队伍、</w:t>
      </w:r>
      <w:r>
        <w:rPr>
          <w:rFonts w:hint="eastAsia" w:cs="Times New Roman"/>
          <w:color w:val="000000" w:themeColor="text1"/>
          <w:szCs w:val="28"/>
          <w:highlight w:val="none"/>
          <w:lang w:val="en-US" w:eastAsia="zh-CN"/>
          <w14:textFill>
            <w14:solidFill>
              <w14:schemeClr w14:val="tx1"/>
            </w14:solidFill>
          </w14:textFill>
        </w:rPr>
        <w:t>95</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3034</w:t>
      </w:r>
      <w:r>
        <w:rPr>
          <w:rFonts w:hint="eastAsia" w:cs="Times New Roman"/>
          <w:color w:val="000000" w:themeColor="text1"/>
          <w:szCs w:val="28"/>
          <w:highlight w:val="none"/>
          <w14:textFill>
            <w14:solidFill>
              <w14:schemeClr w14:val="tx1"/>
            </w14:solidFill>
          </w14:textFill>
        </w:rPr>
        <w:t>人的半专业</w:t>
      </w:r>
      <w:r>
        <w:rPr>
          <w:rFonts w:cs="Times New Roman"/>
          <w:color w:val="000000" w:themeColor="text1"/>
          <w:szCs w:val="28"/>
          <w:highlight w:val="none"/>
          <w14:textFill>
            <w14:solidFill>
              <w14:schemeClr w14:val="tx1"/>
            </w14:solidFill>
          </w14:textFill>
        </w:rPr>
        <w:t>扑火</w:t>
      </w:r>
      <w:r>
        <w:rPr>
          <w:rFonts w:hint="eastAsia" w:cs="Times New Roman"/>
          <w:color w:val="000000" w:themeColor="text1"/>
          <w:szCs w:val="28"/>
          <w:highlight w:val="none"/>
          <w14:textFill>
            <w14:solidFill>
              <w14:schemeClr w14:val="tx1"/>
            </w14:solidFill>
          </w14:textFill>
        </w:rPr>
        <w:t>队和</w:t>
      </w:r>
      <w:r>
        <w:rPr>
          <w:rFonts w:hint="eastAsia" w:cs="Times New Roman"/>
          <w:color w:val="000000" w:themeColor="text1"/>
          <w:szCs w:val="28"/>
          <w:highlight w:val="none"/>
          <w:lang w:val="en-US" w:eastAsia="zh-CN"/>
          <w14:textFill>
            <w14:solidFill>
              <w14:schemeClr w14:val="tx1"/>
            </w14:solidFill>
          </w14:textFill>
        </w:rPr>
        <w:t>159</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4676</w:t>
      </w:r>
      <w:r>
        <w:rPr>
          <w:rFonts w:hint="eastAsia" w:cs="Times New Roman"/>
          <w:color w:val="000000" w:themeColor="text1"/>
          <w:szCs w:val="28"/>
          <w:highlight w:val="none"/>
          <w14:textFill>
            <w14:solidFill>
              <w14:schemeClr w14:val="tx1"/>
            </w14:solidFill>
          </w14:textFill>
        </w:rPr>
        <w:t>人的群众森林消防队伍（详见附表4）。专业</w:t>
      </w:r>
      <w:bookmarkStart w:id="89" w:name="_Hlk35346988"/>
      <w:r>
        <w:rPr>
          <w:rFonts w:hint="eastAsia" w:cs="Times New Roman"/>
          <w:color w:val="000000" w:themeColor="text1"/>
          <w:szCs w:val="28"/>
          <w:highlight w:val="none"/>
          <w14:textFill>
            <w14:solidFill>
              <w14:schemeClr w14:val="tx1"/>
            </w14:solidFill>
          </w14:textFill>
        </w:rPr>
        <w:t>扑火</w:t>
      </w:r>
      <w:bookmarkEnd w:id="89"/>
      <w:r>
        <w:rPr>
          <w:rFonts w:hint="eastAsia" w:cs="Times New Roman"/>
          <w:color w:val="000000" w:themeColor="text1"/>
          <w:szCs w:val="28"/>
          <w:highlight w:val="none"/>
          <w14:textFill>
            <w14:solidFill>
              <w14:schemeClr w14:val="tx1"/>
            </w14:solidFill>
          </w14:textFill>
        </w:rPr>
        <w:t>队伍及扑火队员有限，扑火队伍及扑火队员</w:t>
      </w:r>
      <w:r>
        <w:rPr>
          <w:rFonts w:hint="eastAsia" w:cs="Times New Roman"/>
          <w:color w:val="000000" w:themeColor="text1"/>
          <w:szCs w:val="28"/>
          <w:highlight w:val="none"/>
          <w:lang w:val="en-US" w:eastAsia="zh-CN"/>
          <w14:textFill>
            <w14:solidFill>
              <w14:schemeClr w14:val="tx1"/>
            </w14:solidFill>
          </w14:textFill>
        </w:rPr>
        <w:t>有待扩充</w:t>
      </w:r>
      <w:r>
        <w:rPr>
          <w:rFonts w:hint="eastAsia" w:cs="Times New Roman"/>
          <w:color w:val="000000" w:themeColor="text1"/>
          <w:szCs w:val="28"/>
          <w:highlight w:val="none"/>
          <w14:textFill>
            <w14:solidFill>
              <w14:schemeClr w14:val="tx1"/>
            </w14:solidFill>
          </w14:textFill>
        </w:rPr>
        <w:t>，专业扑火力量</w:t>
      </w:r>
      <w:r>
        <w:rPr>
          <w:rFonts w:hint="eastAsia" w:cs="Times New Roman"/>
          <w:color w:val="000000" w:themeColor="text1"/>
          <w:szCs w:val="28"/>
          <w:highlight w:val="none"/>
          <w:lang w:val="en-US" w:eastAsia="zh-CN"/>
          <w14:textFill>
            <w14:solidFill>
              <w14:schemeClr w14:val="tx1"/>
            </w14:solidFill>
          </w14:textFill>
        </w:rPr>
        <w:t>较</w:t>
      </w:r>
      <w:r>
        <w:rPr>
          <w:rFonts w:hint="eastAsia" w:cs="Times New Roman"/>
          <w:color w:val="000000" w:themeColor="text1"/>
          <w:szCs w:val="28"/>
          <w:highlight w:val="none"/>
          <w14:textFill>
            <w14:solidFill>
              <w14:schemeClr w14:val="tx1"/>
            </w14:solidFill>
          </w14:textFill>
        </w:rPr>
        <w:t>弱，急需加强建设。</w:t>
      </w:r>
    </w:p>
    <w:p w14:paraId="2127BFB4">
      <w:pPr>
        <w:ind w:firstLine="562"/>
        <w:rPr>
          <w:rFonts w:hint="eastAsia" w:cs="Times New Roman"/>
          <w:b w:val="0"/>
          <w:bCs w:val="0"/>
          <w:color w:val="000000" w:themeColor="text1"/>
          <w:szCs w:val="28"/>
          <w:highlight w:val="none"/>
          <w:lang w:eastAsia="zh-CN"/>
          <w14:textFill>
            <w14:solidFill>
              <w14:schemeClr w14:val="tx1"/>
            </w14:solidFill>
          </w14:textFill>
        </w:rPr>
      </w:pPr>
      <w:r>
        <w:rPr>
          <w:rFonts w:hint="eastAsia" w:cs="Times New Roman"/>
          <w:b w:val="0"/>
          <w:bCs w:val="0"/>
          <w:color w:val="000000" w:themeColor="text1"/>
          <w:szCs w:val="28"/>
          <w:highlight w:val="none"/>
          <w:lang w:val="en-US" w:eastAsia="zh-CN"/>
          <w14:textFill>
            <w14:solidFill>
              <w14:schemeClr w14:val="tx1"/>
            </w14:solidFill>
          </w14:textFill>
        </w:rPr>
        <w:t>2.</w:t>
      </w:r>
      <w:r>
        <w:rPr>
          <w:rFonts w:hint="eastAsia" w:cs="Times New Roman"/>
          <w:b w:val="0"/>
          <w:bCs w:val="0"/>
          <w:color w:val="000000" w:themeColor="text1"/>
          <w:szCs w:val="28"/>
          <w:highlight w:val="none"/>
          <w14:textFill>
            <w14:solidFill>
              <w14:schemeClr w14:val="tx1"/>
            </w14:solidFill>
          </w14:textFill>
        </w:rPr>
        <w:t>森林草原消防队伍装备建设</w:t>
      </w:r>
      <w:r>
        <w:rPr>
          <w:rFonts w:hint="eastAsia" w:cs="Times New Roman"/>
          <w:b w:val="0"/>
          <w:bCs w:val="0"/>
          <w:color w:val="000000" w:themeColor="text1"/>
          <w:szCs w:val="28"/>
          <w:highlight w:val="none"/>
          <w:lang w:eastAsia="zh-CN"/>
          <w14:textFill>
            <w14:solidFill>
              <w14:schemeClr w14:val="tx1"/>
            </w14:solidFill>
          </w14:textFill>
        </w:rPr>
        <w:t>：</w:t>
      </w:r>
    </w:p>
    <w:p w14:paraId="512BF3A2">
      <w:pPr>
        <w:ind w:firstLine="562"/>
        <w:rPr>
          <w:rFonts w:cs="Times New Roman"/>
          <w:b w:val="0"/>
          <w:bCs w:val="0"/>
          <w:color w:val="000000" w:themeColor="text1"/>
          <w:szCs w:val="28"/>
          <w:highlight w:val="none"/>
          <w14:textFill>
            <w14:solidFill>
              <w14:schemeClr w14:val="tx1"/>
            </w14:solidFill>
          </w14:textFill>
        </w:rPr>
      </w:pPr>
      <w:bookmarkStart w:id="90" w:name="_Hlk35333741"/>
      <w:r>
        <w:rPr>
          <w:rFonts w:cs="Times New Roman"/>
          <w:b w:val="0"/>
          <w:bCs w:val="0"/>
          <w:color w:val="000000" w:themeColor="text1"/>
          <w:szCs w:val="28"/>
          <w:highlight w:val="none"/>
          <w14:textFill>
            <w14:solidFill>
              <w14:schemeClr w14:val="tx1"/>
            </w14:solidFill>
          </w14:textFill>
        </w:rPr>
        <w:t>扑火</w:t>
      </w:r>
      <w:r>
        <w:rPr>
          <w:rFonts w:hint="eastAsia" w:cs="Times New Roman"/>
          <w:b w:val="0"/>
          <w:bCs w:val="0"/>
          <w:color w:val="000000" w:themeColor="text1"/>
          <w:szCs w:val="28"/>
          <w:highlight w:val="none"/>
          <w14:textFill>
            <w14:solidFill>
              <w14:schemeClr w14:val="tx1"/>
            </w14:solidFill>
          </w14:textFill>
        </w:rPr>
        <w:t>机具</w:t>
      </w:r>
      <w:bookmarkEnd w:id="90"/>
      <w:r>
        <w:rPr>
          <w:rFonts w:hint="eastAsia" w:cs="Times New Roman"/>
          <w:b w:val="0"/>
          <w:bCs w:val="0"/>
          <w:color w:val="000000" w:themeColor="text1"/>
          <w:szCs w:val="28"/>
          <w:highlight w:val="none"/>
          <w14:textFill>
            <w14:solidFill>
              <w14:schemeClr w14:val="tx1"/>
            </w14:solidFill>
          </w14:textFill>
        </w:rPr>
        <w:t>类</w:t>
      </w:r>
      <w:r>
        <w:rPr>
          <w:rFonts w:cs="Times New Roman"/>
          <w:b w:val="0"/>
          <w:bCs w:val="0"/>
          <w:color w:val="000000" w:themeColor="text1"/>
          <w:szCs w:val="28"/>
          <w:highlight w:val="none"/>
          <w14:textFill>
            <w14:solidFill>
              <w14:schemeClr w14:val="tx1"/>
            </w14:solidFill>
          </w14:textFill>
        </w:rPr>
        <w:t>有</w:t>
      </w:r>
      <w:r>
        <w:rPr>
          <w:rFonts w:hint="eastAsia" w:cs="Times New Roman"/>
          <w:b w:val="0"/>
          <w:bCs w:val="0"/>
          <w:color w:val="000000" w:themeColor="text1"/>
          <w:szCs w:val="28"/>
          <w:highlight w:val="none"/>
          <w14:textFill>
            <w14:solidFill>
              <w14:schemeClr w14:val="tx1"/>
            </w14:solidFill>
          </w14:textFill>
        </w:rPr>
        <w:t>2（3）号工具、组合工具、大斧、砍刀、消防铲、灭火水枪、风力灭火机、风水灭火机、水雾灭火机、高压细水雾灭火机、灭火水枪、油锯、割灌机、水泵、发电机</w:t>
      </w:r>
      <w:r>
        <w:rPr>
          <w:rFonts w:hint="eastAsia" w:cs="Times New Roman"/>
          <w:b w:val="0"/>
          <w:bCs w:val="0"/>
          <w:color w:val="000000" w:themeColor="text1"/>
          <w:szCs w:val="28"/>
          <w:highlight w:val="none"/>
          <w:lang w:val="en-US" w:eastAsia="zh-CN"/>
          <w14:textFill>
            <w14:solidFill>
              <w14:schemeClr w14:val="tx1"/>
            </w14:solidFill>
          </w14:textFill>
        </w:rPr>
        <w:t>等</w:t>
      </w:r>
      <w:r>
        <w:rPr>
          <w:rFonts w:hint="eastAsia" w:cs="Times New Roman"/>
          <w:b w:val="0"/>
          <w:bCs w:val="0"/>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详见附表</w:t>
      </w:r>
      <w:r>
        <w:rPr>
          <w:rFonts w:cs="Times New Roman"/>
          <w:color w:val="000000" w:themeColor="text1"/>
          <w:szCs w:val="28"/>
          <w:highlight w:val="none"/>
          <w14:textFill>
            <w14:solidFill>
              <w14:schemeClr w14:val="tx1"/>
            </w14:solidFill>
          </w14:textFill>
        </w:rPr>
        <w:t>4</w:t>
      </w:r>
      <w:r>
        <w:rPr>
          <w:rFonts w:hint="eastAsia" w:cs="Times New Roman"/>
          <w:b w:val="0"/>
          <w:bCs w:val="0"/>
          <w:color w:val="000000" w:themeColor="text1"/>
          <w:szCs w:val="28"/>
          <w:highlight w:val="none"/>
          <w14:textFill>
            <w14:solidFill>
              <w14:schemeClr w14:val="tx1"/>
            </w14:solidFill>
          </w14:textFill>
        </w:rPr>
        <w:t>）。扑火机具的种类和数量基本能满足现有防火工作的需求，但大部分属于普通扑火机具，耐热性能相对较差，缺乏先进、高能效的扑火机具，同时部分扑火机具有时效性，需要及时更新补充换代。</w:t>
      </w:r>
    </w:p>
    <w:p w14:paraId="292E34AD">
      <w:pPr>
        <w:ind w:firstLine="562"/>
        <w:rPr>
          <w:rFonts w:cs="Times New Roman"/>
          <w:b w:val="0"/>
          <w:bCs w:val="0"/>
          <w:color w:val="000000" w:themeColor="text1"/>
          <w:szCs w:val="28"/>
          <w:highlight w:val="none"/>
          <w14:textFill>
            <w14:solidFill>
              <w14:schemeClr w14:val="tx1"/>
            </w14:solidFill>
          </w14:textFill>
        </w:rPr>
      </w:pPr>
      <w:r>
        <w:rPr>
          <w:rFonts w:hint="eastAsia" w:cs="Times New Roman"/>
          <w:b w:val="0"/>
          <w:bCs w:val="0"/>
          <w:color w:val="000000" w:themeColor="text1"/>
          <w:szCs w:val="28"/>
          <w:highlight w:val="none"/>
          <w14:textFill>
            <w14:solidFill>
              <w14:schemeClr w14:val="tx1"/>
            </w14:solidFill>
          </w14:textFill>
        </w:rPr>
        <w:t>安全</w:t>
      </w:r>
      <w:bookmarkStart w:id="91" w:name="_Hlk35334626"/>
      <w:r>
        <w:rPr>
          <w:rFonts w:hint="eastAsia" w:cs="Times New Roman"/>
          <w:b w:val="0"/>
          <w:bCs w:val="0"/>
          <w:color w:val="000000" w:themeColor="text1"/>
          <w:szCs w:val="28"/>
          <w:highlight w:val="none"/>
          <w14:textFill>
            <w14:solidFill>
              <w14:schemeClr w14:val="tx1"/>
            </w14:solidFill>
          </w14:textFill>
        </w:rPr>
        <w:t>防护</w:t>
      </w:r>
      <w:bookmarkEnd w:id="91"/>
      <w:r>
        <w:rPr>
          <w:rFonts w:hint="eastAsia" w:cs="Times New Roman"/>
          <w:b w:val="0"/>
          <w:bCs w:val="0"/>
          <w:color w:val="000000" w:themeColor="text1"/>
          <w:szCs w:val="28"/>
          <w:highlight w:val="none"/>
          <w14:textFill>
            <w14:solidFill>
              <w14:schemeClr w14:val="tx1"/>
            </w14:solidFill>
          </w14:textFill>
        </w:rPr>
        <w:t>类有阻燃服装、防护头盔、防护眼镜、抗噪耳罩、棉服、风雨衣、马甲、防火手套、三防靴、避火罩</w:t>
      </w:r>
      <w:r>
        <w:rPr>
          <w:rFonts w:hint="eastAsia" w:cs="Times New Roman"/>
          <w:b w:val="0"/>
          <w:bCs w:val="0"/>
          <w:color w:val="000000" w:themeColor="text1"/>
          <w:szCs w:val="28"/>
          <w:highlight w:val="none"/>
          <w:lang w:val="en-US" w:eastAsia="zh-CN"/>
          <w14:textFill>
            <w14:solidFill>
              <w14:schemeClr w14:val="tx1"/>
            </w14:solidFill>
          </w14:textFill>
        </w:rPr>
        <w:t>等</w:t>
      </w:r>
      <w:r>
        <w:rPr>
          <w:rFonts w:hint="eastAsia" w:cs="Times New Roman"/>
          <w:b w:val="0"/>
          <w:bCs w:val="0"/>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详见附表</w:t>
      </w:r>
      <w:r>
        <w:rPr>
          <w:rFonts w:cs="Times New Roman"/>
          <w:color w:val="000000" w:themeColor="text1"/>
          <w:szCs w:val="28"/>
          <w:highlight w:val="none"/>
          <w14:textFill>
            <w14:solidFill>
              <w14:schemeClr w14:val="tx1"/>
            </w14:solidFill>
          </w14:textFill>
        </w:rPr>
        <w:t>4</w:t>
      </w:r>
      <w:r>
        <w:rPr>
          <w:rFonts w:hint="eastAsia" w:cs="Times New Roman"/>
          <w:b w:val="0"/>
          <w:bCs w:val="0"/>
          <w:color w:val="000000" w:themeColor="text1"/>
          <w:szCs w:val="28"/>
          <w:highlight w:val="none"/>
          <w14:textFill>
            <w14:solidFill>
              <w14:schemeClr w14:val="tx1"/>
            </w14:solidFill>
          </w14:textFill>
        </w:rPr>
        <w:t>）。部分县区安全防护装备与现有防火队伍不匹配，防护装备数量不足，不能满足现有防火队伍使用需求。</w:t>
      </w:r>
    </w:p>
    <w:p w14:paraId="40509D96">
      <w:pPr>
        <w:ind w:firstLine="562"/>
        <w:rPr>
          <w:rFonts w:cs="Times New Roman"/>
          <w:b w:val="0"/>
          <w:bCs w:val="0"/>
          <w:color w:val="000000" w:themeColor="text1"/>
          <w:szCs w:val="28"/>
          <w:highlight w:val="none"/>
          <w14:textFill>
            <w14:solidFill>
              <w14:schemeClr w14:val="tx1"/>
            </w14:solidFill>
          </w14:textFill>
        </w:rPr>
      </w:pPr>
      <w:bookmarkStart w:id="92" w:name="_Hlk35335111"/>
      <w:r>
        <w:rPr>
          <w:rFonts w:hint="eastAsia" w:cs="Times New Roman"/>
          <w:b w:val="0"/>
          <w:bCs w:val="0"/>
          <w:color w:val="000000" w:themeColor="text1"/>
          <w:szCs w:val="28"/>
          <w:highlight w:val="none"/>
          <w14:textFill>
            <w14:solidFill>
              <w14:schemeClr w14:val="tx1"/>
            </w14:solidFill>
          </w14:textFill>
        </w:rPr>
        <w:t>野外生存</w:t>
      </w:r>
      <w:bookmarkEnd w:id="92"/>
      <w:r>
        <w:rPr>
          <w:rFonts w:hint="eastAsia" w:cs="Times New Roman"/>
          <w:b w:val="0"/>
          <w:bCs w:val="0"/>
          <w:color w:val="000000" w:themeColor="text1"/>
          <w:szCs w:val="28"/>
          <w:highlight w:val="none"/>
          <w14:textFill>
            <w14:solidFill>
              <w14:schemeClr w14:val="tx1"/>
            </w14:solidFill>
          </w14:textFill>
        </w:rPr>
        <w:t>类有</w:t>
      </w:r>
      <w:bookmarkStart w:id="93" w:name="_Hlk35347904"/>
      <w:r>
        <w:rPr>
          <w:rFonts w:hint="eastAsia" w:cs="Times New Roman"/>
          <w:b w:val="0"/>
          <w:bCs w:val="0"/>
          <w:color w:val="000000" w:themeColor="text1"/>
          <w:szCs w:val="28"/>
          <w:highlight w:val="none"/>
          <w14:textFill>
            <w14:solidFill>
              <w14:schemeClr w14:val="tx1"/>
            </w14:solidFill>
          </w14:textFill>
        </w:rPr>
        <w:t>便携帐篷、森防专业背囊、急救包、药品盒、望远镜、照明设备、GPS、发电机、多功能工兵铲</w:t>
      </w:r>
      <w:r>
        <w:rPr>
          <w:rFonts w:hint="eastAsia" w:cs="Times New Roman"/>
          <w:b w:val="0"/>
          <w:bCs w:val="0"/>
          <w:color w:val="000000" w:themeColor="text1"/>
          <w:szCs w:val="28"/>
          <w:highlight w:val="none"/>
          <w:lang w:val="en-US" w:eastAsia="zh-CN"/>
          <w14:textFill>
            <w14:solidFill>
              <w14:schemeClr w14:val="tx1"/>
            </w14:solidFill>
          </w14:textFill>
        </w:rPr>
        <w:t>等</w:t>
      </w:r>
      <w:r>
        <w:rPr>
          <w:rFonts w:hint="eastAsia" w:cs="Times New Roman"/>
          <w:b w:val="0"/>
          <w:bCs w:val="0"/>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详见附表</w:t>
      </w:r>
      <w:r>
        <w:rPr>
          <w:rFonts w:cs="Times New Roman"/>
          <w:color w:val="000000" w:themeColor="text1"/>
          <w:szCs w:val="28"/>
          <w:highlight w:val="none"/>
          <w14:textFill>
            <w14:solidFill>
              <w14:schemeClr w14:val="tx1"/>
            </w14:solidFill>
          </w14:textFill>
        </w:rPr>
        <w:t>4</w:t>
      </w:r>
      <w:r>
        <w:rPr>
          <w:rFonts w:hint="eastAsia" w:cs="Times New Roman"/>
          <w:b w:val="0"/>
          <w:bCs w:val="0"/>
          <w:color w:val="000000" w:themeColor="text1"/>
          <w:szCs w:val="28"/>
          <w:highlight w:val="none"/>
          <w14:textFill>
            <w14:solidFill>
              <w14:schemeClr w14:val="tx1"/>
            </w14:solidFill>
          </w14:textFill>
        </w:rPr>
        <w:t>）</w:t>
      </w:r>
      <w:bookmarkEnd w:id="93"/>
      <w:r>
        <w:rPr>
          <w:rFonts w:hint="eastAsia" w:cs="Times New Roman"/>
          <w:b w:val="0"/>
          <w:bCs w:val="0"/>
          <w:color w:val="000000" w:themeColor="text1"/>
          <w:szCs w:val="28"/>
          <w:highlight w:val="none"/>
          <w14:textFill>
            <w14:solidFill>
              <w14:schemeClr w14:val="tx1"/>
            </w14:solidFill>
          </w14:textFill>
        </w:rPr>
        <w:t>。其数量缺口较大，加之部分野外生存装备陈旧、破损现象严重，根本不能满足防扑火队员野外生存的需求。</w:t>
      </w:r>
    </w:p>
    <w:p w14:paraId="63278EBC">
      <w:pPr>
        <w:ind w:firstLine="562"/>
        <w:rPr>
          <w:color w:val="000000" w:themeColor="text1"/>
          <w:highlight w:val="none"/>
          <w14:textFill>
            <w14:solidFill>
              <w14:schemeClr w14:val="tx1"/>
            </w14:solidFill>
          </w14:textFill>
        </w:rPr>
      </w:pPr>
      <w:bookmarkStart w:id="94" w:name="_Hlk35335598"/>
      <w:r>
        <w:rPr>
          <w:rFonts w:hint="eastAsia"/>
          <w:b w:val="0"/>
          <w:bCs w:val="0"/>
          <w:color w:val="000000" w:themeColor="text1"/>
          <w:highlight w:val="none"/>
          <w14:textFill>
            <w14:solidFill>
              <w14:schemeClr w14:val="tx1"/>
            </w14:solidFill>
          </w14:textFill>
        </w:rPr>
        <w:t>防火</w:t>
      </w:r>
      <w:r>
        <w:rPr>
          <w:rFonts w:hint="eastAsia" w:cs="Times New Roman"/>
          <w:b w:val="0"/>
          <w:bCs w:val="0"/>
          <w:color w:val="000000" w:themeColor="text1"/>
          <w:szCs w:val="28"/>
          <w:highlight w:val="none"/>
          <w14:textFill>
            <w14:solidFill>
              <w14:schemeClr w14:val="tx1"/>
            </w14:solidFill>
          </w14:textFill>
        </w:rPr>
        <w:t>车辆</w:t>
      </w:r>
      <w:bookmarkEnd w:id="94"/>
      <w:r>
        <w:rPr>
          <w:rFonts w:hint="eastAsia"/>
          <w:b w:val="0"/>
          <w:bCs w:val="0"/>
          <w:color w:val="000000" w:themeColor="text1"/>
          <w:highlight w:val="none"/>
          <w14:textFill>
            <w14:solidFill>
              <w14:schemeClr w14:val="tx1"/>
            </w14:solidFill>
          </w14:textFill>
        </w:rPr>
        <w:t>类</w:t>
      </w:r>
      <w:r>
        <w:rPr>
          <w:rFonts w:hint="eastAsia"/>
          <w:color w:val="000000" w:themeColor="text1"/>
          <w:highlight w:val="none"/>
          <w14:textFill>
            <w14:solidFill>
              <w14:schemeClr w14:val="tx1"/>
            </w14:solidFill>
          </w14:textFill>
        </w:rPr>
        <w:t>有运兵车</w:t>
      </w:r>
      <w:r>
        <w:rPr>
          <w:rFonts w:hint="eastAsia"/>
          <w:color w:val="000000" w:themeColor="text1"/>
          <w:highlight w:val="none"/>
          <w:lang w:val="en-US" w:eastAsia="zh-CN"/>
          <w14:textFill>
            <w14:solidFill>
              <w14:schemeClr w14:val="tx1"/>
            </w14:solidFill>
          </w14:textFill>
        </w:rPr>
        <w:t>36</w:t>
      </w:r>
      <w:r>
        <w:rPr>
          <w:rFonts w:hint="eastAsia"/>
          <w:color w:val="000000" w:themeColor="text1"/>
          <w:highlight w:val="none"/>
          <w14:textFill>
            <w14:solidFill>
              <w14:schemeClr w14:val="tx1"/>
            </w14:solidFill>
          </w14:textFill>
        </w:rPr>
        <w:t>辆、消防水车1</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辆</w:t>
      </w:r>
      <w:bookmarkStart w:id="95" w:name="_Hlk35335462"/>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通信车4辆、</w:t>
      </w:r>
      <w:r>
        <w:rPr>
          <w:rFonts w:hint="eastAsia"/>
          <w:color w:val="000000" w:themeColor="text1"/>
          <w:highlight w:val="none"/>
          <w14:textFill>
            <w14:solidFill>
              <w14:schemeClr w14:val="tx1"/>
            </w14:solidFill>
          </w14:textFill>
        </w:rPr>
        <w:t>组合工具车8辆、其他车辆</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辆（</w:t>
      </w:r>
      <w:r>
        <w:rPr>
          <w:rFonts w:hint="eastAsia"/>
          <w:color w:val="000000" w:themeColor="text1"/>
          <w:highlight w:val="none"/>
          <w:lang w:val="en-US" w:eastAsia="zh-CN"/>
          <w14:textFill>
            <w14:solidFill>
              <w14:schemeClr w14:val="tx1"/>
            </w14:solidFill>
          </w14:textFill>
        </w:rPr>
        <w:t>详</w:t>
      </w:r>
      <w:r>
        <w:rPr>
          <w:rFonts w:hint="eastAsia" w:cs="Times New Roman"/>
          <w:color w:val="000000" w:themeColor="text1"/>
          <w:szCs w:val="28"/>
          <w:highlight w:val="none"/>
          <w14:textFill>
            <w14:solidFill>
              <w14:schemeClr w14:val="tx1"/>
            </w14:solidFill>
          </w14:textFill>
        </w:rPr>
        <w:t>见附表</w:t>
      </w:r>
      <w:r>
        <w:rPr>
          <w:rFonts w:cs="Times New Roman"/>
          <w:color w:val="000000" w:themeColor="text1"/>
          <w:szCs w:val="28"/>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bookmarkEnd w:id="95"/>
      <w:r>
        <w:rPr>
          <w:rFonts w:hint="eastAsia"/>
          <w:color w:val="000000" w:themeColor="text1"/>
          <w:highlight w:val="none"/>
          <w14:textFill>
            <w14:solidFill>
              <w14:schemeClr w14:val="tx1"/>
            </w14:solidFill>
          </w14:textFill>
        </w:rPr>
        <w:t>。总体上数量不足，且个别县</w:t>
      </w:r>
      <w:r>
        <w:rPr>
          <w:rFonts w:hint="eastAsia"/>
          <w:color w:val="000000" w:themeColor="text1"/>
          <w:highlight w:val="none"/>
          <w:lang w:val="en-US" w:eastAsia="zh-CN"/>
          <w14:textFill>
            <w14:solidFill>
              <w14:schemeClr w14:val="tx1"/>
            </w14:solidFill>
          </w14:textFill>
        </w:rPr>
        <w:t>（市、区）</w:t>
      </w:r>
      <w:r>
        <w:rPr>
          <w:rFonts w:hint="eastAsia"/>
          <w:color w:val="000000" w:themeColor="text1"/>
          <w:highlight w:val="none"/>
          <w14:textFill>
            <w14:solidFill>
              <w14:schemeClr w14:val="tx1"/>
            </w14:solidFill>
          </w14:textFill>
        </w:rPr>
        <w:t>防火车辆空缺，</w:t>
      </w:r>
      <w:r>
        <w:rPr>
          <w:rFonts w:hint="eastAsia"/>
          <w:color w:val="000000" w:themeColor="text1"/>
          <w:highlight w:val="none"/>
          <w:lang w:val="en-US" w:eastAsia="zh-CN"/>
          <w14:textFill>
            <w14:solidFill>
              <w14:schemeClr w14:val="tx1"/>
            </w14:solidFill>
          </w14:textFill>
        </w:rPr>
        <w:t>基层巡护车辆配套有限，不能满足山区防火需求，</w:t>
      </w:r>
      <w:r>
        <w:rPr>
          <w:rFonts w:hint="eastAsia"/>
          <w:color w:val="000000" w:themeColor="text1"/>
          <w:highlight w:val="none"/>
          <w14:textFill>
            <w14:solidFill>
              <w14:schemeClr w14:val="tx1"/>
            </w14:solidFill>
          </w14:textFill>
        </w:rPr>
        <w:t>严重制约扑火队员和防火物资的运输。</w:t>
      </w:r>
    </w:p>
    <w:p w14:paraId="79D21F01">
      <w:pPr>
        <w:ind w:firstLine="560"/>
        <w:rPr>
          <w:rFonts w:cs="Times New Roman"/>
          <w:color w:val="000000" w:themeColor="text1"/>
          <w:szCs w:val="28"/>
          <w:highlight w:val="none"/>
          <w14:textFill>
            <w14:solidFill>
              <w14:schemeClr w14:val="tx1"/>
            </w14:solidFill>
          </w14:textFill>
        </w:rPr>
      </w:pPr>
      <w:bookmarkStart w:id="96" w:name="_Hlk35355149"/>
      <w:r>
        <w:rPr>
          <w:rFonts w:hint="eastAsia" w:cs="Times New Roman"/>
          <w:color w:val="000000" w:themeColor="text1"/>
          <w:szCs w:val="28"/>
          <w:highlight w:val="none"/>
          <w14:textFill>
            <w14:solidFill>
              <w14:schemeClr w14:val="tx1"/>
            </w14:solidFill>
          </w14:textFill>
        </w:rPr>
        <w:t>森林草原消防队伍基础设施建设</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全</w:t>
      </w:r>
      <w:bookmarkEnd w:id="96"/>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建有专业扑火队营房</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处</w:t>
      </w:r>
      <w:r>
        <w:rPr>
          <w:rFonts w:hint="eastAsia" w:cs="Times New Roman"/>
          <w:color w:val="000000" w:themeColor="text1"/>
          <w:szCs w:val="28"/>
          <w:highlight w:val="none"/>
          <w:lang w:val="en-US" w:eastAsia="zh-CN"/>
          <w14:textFill>
            <w14:solidFill>
              <w14:schemeClr w14:val="tx1"/>
            </w14:solidFill>
          </w14:textFill>
        </w:rPr>
        <w:t>5930</w:t>
      </w:r>
      <w:r>
        <w:rPr>
          <w:rFonts w:hint="eastAsia" w:cs="Times New Roman"/>
          <w:color w:val="000000" w:themeColor="text1"/>
          <w:szCs w:val="28"/>
          <w:highlight w:val="none"/>
          <w14:textFill>
            <w14:solidFill>
              <w14:schemeClr w14:val="tx1"/>
            </w14:solidFill>
          </w14:textFill>
        </w:rPr>
        <w:t>平方米、</w:t>
      </w:r>
      <w:r>
        <w:rPr>
          <w:rFonts w:cs="Times New Roman"/>
          <w:color w:val="000000" w:themeColor="text1"/>
          <w:szCs w:val="28"/>
          <w:highlight w:val="none"/>
          <w14:textFill>
            <w14:solidFill>
              <w14:schemeClr w14:val="tx1"/>
            </w14:solidFill>
          </w14:textFill>
        </w:rPr>
        <w:t>39</w:t>
      </w:r>
      <w:r>
        <w:rPr>
          <w:rFonts w:hint="eastAsia" w:cs="Times New Roman"/>
          <w:color w:val="000000" w:themeColor="text1"/>
          <w:szCs w:val="28"/>
          <w:highlight w:val="none"/>
          <w14:textFill>
            <w14:solidFill>
              <w14:schemeClr w14:val="tx1"/>
            </w14:solidFill>
          </w14:textFill>
        </w:rPr>
        <w:t>处物资储备库</w:t>
      </w:r>
      <w:r>
        <w:rPr>
          <w:rFonts w:hint="eastAsia" w:cs="Times New Roman"/>
          <w:color w:val="000000" w:themeColor="text1"/>
          <w:szCs w:val="28"/>
          <w:highlight w:val="none"/>
          <w:lang w:val="en-US" w:eastAsia="zh-CN"/>
          <w14:textFill>
            <w14:solidFill>
              <w14:schemeClr w14:val="tx1"/>
            </w14:solidFill>
          </w14:textFill>
        </w:rPr>
        <w:t>2335</w:t>
      </w:r>
      <w:r>
        <w:rPr>
          <w:rFonts w:hint="eastAsia" w:cs="Times New Roman"/>
          <w:color w:val="000000" w:themeColor="text1"/>
          <w:szCs w:val="28"/>
          <w:highlight w:val="none"/>
          <w14:textFill>
            <w14:solidFill>
              <w14:schemeClr w14:val="tx1"/>
            </w14:solidFill>
          </w14:textFill>
        </w:rPr>
        <w:t>平方米、</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处训练场地</w:t>
      </w:r>
      <w:r>
        <w:rPr>
          <w:rFonts w:hint="eastAsia" w:cs="Times New Roman"/>
          <w:color w:val="000000" w:themeColor="text1"/>
          <w:szCs w:val="28"/>
          <w:highlight w:val="none"/>
          <w:lang w:val="en-US" w:eastAsia="zh-CN"/>
          <w14:textFill>
            <w14:solidFill>
              <w14:schemeClr w14:val="tx1"/>
            </w14:solidFill>
          </w14:textFill>
        </w:rPr>
        <w:t>1600</w:t>
      </w:r>
      <w:r>
        <w:rPr>
          <w:rFonts w:hint="eastAsia" w:cs="Times New Roman"/>
          <w:color w:val="000000" w:themeColor="text1"/>
          <w:szCs w:val="28"/>
          <w:highlight w:val="none"/>
          <w14:textFill>
            <w14:solidFill>
              <w14:schemeClr w14:val="tx1"/>
            </w14:solidFill>
          </w14:textFill>
        </w:rPr>
        <w:t>平方米、</w:t>
      </w:r>
      <w:r>
        <w:rPr>
          <w:rFonts w:hint="eastAsia" w:cs="Times New Roman"/>
          <w:color w:val="000000" w:themeColor="text1"/>
          <w:szCs w:val="28"/>
          <w:highlight w:val="none"/>
          <w:lang w:val="en-US" w:eastAsia="zh-CN"/>
          <w14:textFill>
            <w14:solidFill>
              <w14:schemeClr w14:val="tx1"/>
            </w14:solidFill>
          </w14:textFill>
        </w:rPr>
        <w:t>16</w:t>
      </w:r>
      <w:r>
        <w:rPr>
          <w:rFonts w:hint="eastAsia" w:cs="Times New Roman"/>
          <w:color w:val="000000" w:themeColor="text1"/>
          <w:szCs w:val="28"/>
          <w:highlight w:val="none"/>
          <w14:textFill>
            <w14:solidFill>
              <w14:schemeClr w14:val="tx1"/>
            </w14:solidFill>
          </w14:textFill>
        </w:rPr>
        <w:t>座森林消防水池</w:t>
      </w:r>
      <w:r>
        <w:rPr>
          <w:rFonts w:hint="eastAsia" w:cs="Times New Roman"/>
          <w:color w:val="000000" w:themeColor="text1"/>
          <w:szCs w:val="28"/>
          <w:highlight w:val="none"/>
          <w:lang w:val="en-US" w:eastAsia="zh-CN"/>
          <w14:textFill>
            <w14:solidFill>
              <w14:schemeClr w14:val="tx1"/>
            </w14:solidFill>
          </w14:textFill>
        </w:rPr>
        <w:t>748</w:t>
      </w:r>
      <w:r>
        <w:rPr>
          <w:rFonts w:cs="Times New Roman"/>
          <w:color w:val="000000" w:themeColor="text1"/>
          <w:szCs w:val="28"/>
          <w:highlight w:val="none"/>
          <w14:textFill>
            <w14:solidFill>
              <w14:schemeClr w14:val="tx1"/>
            </w14:solidFill>
          </w14:textFill>
        </w:rPr>
        <w:t>0</w:t>
      </w:r>
      <w:r>
        <w:rPr>
          <w:rFonts w:hint="eastAsia" w:cs="Times New Roman"/>
          <w:color w:val="000000" w:themeColor="text1"/>
          <w:szCs w:val="28"/>
          <w:highlight w:val="none"/>
          <w14:textFill>
            <w14:solidFill>
              <w14:schemeClr w14:val="tx1"/>
            </w14:solidFill>
          </w14:textFill>
        </w:rPr>
        <w:t>立方米、</w:t>
      </w:r>
      <w:r>
        <w:rPr>
          <w:rFonts w:hint="eastAsia" w:cs="Times New Roman"/>
          <w:color w:val="000000" w:themeColor="text1"/>
          <w:szCs w:val="28"/>
          <w:highlight w:val="none"/>
          <w:lang w:val="en-US" w:eastAsia="zh-CN"/>
          <w14:textFill>
            <w14:solidFill>
              <w14:schemeClr w14:val="tx1"/>
            </w14:solidFill>
          </w14:textFill>
        </w:rPr>
        <w:t>70</w:t>
      </w:r>
      <w:r>
        <w:rPr>
          <w:rFonts w:hint="eastAsia" w:cs="Times New Roman"/>
          <w:color w:val="000000" w:themeColor="text1"/>
          <w:szCs w:val="28"/>
          <w:highlight w:val="none"/>
          <w14:textFill>
            <w14:solidFill>
              <w14:schemeClr w14:val="tx1"/>
            </w14:solidFill>
          </w14:textFill>
        </w:rPr>
        <w:t>处防火检查站</w:t>
      </w:r>
      <w:r>
        <w:rPr>
          <w:rFonts w:hint="eastAsia" w:cs="Times New Roman"/>
          <w:color w:val="000000" w:themeColor="text1"/>
          <w:szCs w:val="28"/>
          <w:highlight w:val="none"/>
          <w:lang w:val="en-US" w:eastAsia="zh-CN"/>
          <w14:textFill>
            <w14:solidFill>
              <w14:schemeClr w14:val="tx1"/>
            </w14:solidFill>
          </w14:textFill>
        </w:rPr>
        <w:t>1796</w:t>
      </w:r>
      <w:r>
        <w:rPr>
          <w:rFonts w:hint="eastAsia" w:cs="Times New Roman"/>
          <w:color w:val="000000" w:themeColor="text1"/>
          <w:szCs w:val="28"/>
          <w:highlight w:val="none"/>
          <w14:textFill>
            <w14:solidFill>
              <w14:schemeClr w14:val="tx1"/>
            </w14:solidFill>
          </w14:textFill>
        </w:rPr>
        <w:t>平方米、</w:t>
      </w:r>
      <w:r>
        <w:rPr>
          <w:rFonts w:hint="eastAsia" w:cs="Times New Roman"/>
          <w:color w:val="000000" w:themeColor="text1"/>
          <w:szCs w:val="28"/>
          <w:highlight w:val="none"/>
          <w:lang w:val="en-US" w:eastAsia="zh-CN"/>
          <w14:textFill>
            <w14:solidFill>
              <w14:schemeClr w14:val="tx1"/>
            </w14:solidFill>
          </w14:textFill>
        </w:rPr>
        <w:t>60</w:t>
      </w:r>
      <w:r>
        <w:rPr>
          <w:rFonts w:hint="eastAsia" w:cs="Times New Roman"/>
          <w:color w:val="000000" w:themeColor="text1"/>
          <w:szCs w:val="28"/>
          <w:highlight w:val="none"/>
          <w14:textFill>
            <w14:solidFill>
              <w14:schemeClr w14:val="tx1"/>
            </w14:solidFill>
          </w14:textFill>
        </w:rPr>
        <w:t>个管护站</w:t>
      </w:r>
      <w:r>
        <w:rPr>
          <w:rFonts w:hint="eastAsia" w:cs="Times New Roman"/>
          <w:color w:val="000000" w:themeColor="text1"/>
          <w:szCs w:val="28"/>
          <w:highlight w:val="none"/>
          <w:lang w:val="en-US" w:eastAsia="zh-CN"/>
          <w14:textFill>
            <w14:solidFill>
              <w14:schemeClr w14:val="tx1"/>
            </w14:solidFill>
          </w14:textFill>
        </w:rPr>
        <w:t>7555</w:t>
      </w:r>
      <w:r>
        <w:rPr>
          <w:rFonts w:hint="eastAsia" w:cs="Times New Roman"/>
          <w:color w:val="000000" w:themeColor="text1"/>
          <w:szCs w:val="28"/>
          <w:highlight w:val="none"/>
          <w14:textFill>
            <w14:solidFill>
              <w14:schemeClr w14:val="tx1"/>
            </w14:solidFill>
          </w14:textFill>
        </w:rPr>
        <w:t>平方米（</w:t>
      </w:r>
      <w:r>
        <w:rPr>
          <w:rFonts w:hint="eastAsia" w:cs="Times New Roman"/>
          <w:color w:val="000000" w:themeColor="text1"/>
          <w:szCs w:val="28"/>
          <w:highlight w:val="none"/>
          <w:lang w:val="en-US" w:eastAsia="zh-CN"/>
          <w14:textFill>
            <w14:solidFill>
              <w14:schemeClr w14:val="tx1"/>
            </w14:solidFill>
          </w14:textFill>
        </w:rPr>
        <w:t>详</w:t>
      </w:r>
      <w:r>
        <w:rPr>
          <w:rFonts w:hint="eastAsia" w:cs="Times New Roman"/>
          <w:color w:val="000000" w:themeColor="text1"/>
          <w:szCs w:val="28"/>
          <w:highlight w:val="none"/>
          <w14:textFill>
            <w14:solidFill>
              <w14:schemeClr w14:val="tx1"/>
            </w14:solidFill>
          </w14:textFill>
        </w:rPr>
        <w:t>见附表</w:t>
      </w:r>
      <w:r>
        <w:rPr>
          <w:rFonts w:cs="Times New Roman"/>
          <w:color w:val="000000" w:themeColor="text1"/>
          <w:szCs w:val="28"/>
          <w:highlight w:val="none"/>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）。由此数据可以看出，全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森林消防队伍基础设施建设严重滞后，亟待加强。</w:t>
      </w:r>
    </w:p>
    <w:p w14:paraId="1010F0B5">
      <w:pPr>
        <w:pStyle w:val="6"/>
        <w:spacing w:before="120" w:after="120"/>
        <w:rPr>
          <w:rFonts w:hint="eastAsia"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1.4</w:t>
      </w:r>
      <w:r>
        <w:rPr>
          <w:rFonts w:hint="eastAsia" w:cs="Times New Roman"/>
          <w:b/>
          <w:color w:val="000000" w:themeColor="text1"/>
          <w:highlight w:val="none"/>
          <w14:textFill>
            <w14:solidFill>
              <w14:schemeClr w14:val="tx1"/>
            </w14:solidFill>
          </w14:textFill>
        </w:rPr>
        <w:t>.5森林航空消防能力</w:t>
      </w:r>
    </w:p>
    <w:p w14:paraId="250D018A">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目前，</w:t>
      </w:r>
      <w:r>
        <w:rPr>
          <w:rFonts w:hint="eastAsia" w:cs="Times New Roman"/>
          <w:color w:val="000000" w:themeColor="text1"/>
          <w:szCs w:val="28"/>
          <w:highlight w:val="none"/>
          <w14:textFill>
            <w14:solidFill>
              <w14:schemeClr w14:val="tx1"/>
            </w14:solidFill>
          </w14:textFill>
        </w:rPr>
        <w:t>除发生重特大森林草原火灾外，</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在森林草原防火中</w:t>
      </w:r>
      <w:r>
        <w:rPr>
          <w:rFonts w:cs="Times New Roman"/>
          <w:color w:val="000000" w:themeColor="text1"/>
          <w:szCs w:val="28"/>
          <w:highlight w:val="none"/>
          <w14:textFill>
            <w14:solidFill>
              <w14:schemeClr w14:val="tx1"/>
            </w14:solidFill>
          </w14:textFill>
        </w:rPr>
        <w:t>直升机、无人机等新技术的应用</w:t>
      </w:r>
      <w:r>
        <w:rPr>
          <w:rFonts w:hint="eastAsia" w:cs="Times New Roman"/>
          <w:color w:val="000000" w:themeColor="text1"/>
          <w:szCs w:val="28"/>
          <w:highlight w:val="none"/>
          <w14:textFill>
            <w14:solidFill>
              <w14:schemeClr w14:val="tx1"/>
            </w14:solidFill>
          </w14:textFill>
        </w:rPr>
        <w:t>尚属空白</w:t>
      </w:r>
      <w:r>
        <w:rPr>
          <w:rFonts w:cs="Times New Roman"/>
          <w:color w:val="000000" w:themeColor="text1"/>
          <w:szCs w:val="28"/>
          <w:highlight w:val="none"/>
          <w14:textFill>
            <w14:solidFill>
              <w14:schemeClr w14:val="tx1"/>
            </w14:solidFill>
          </w14:textFill>
        </w:rPr>
        <w:t>。</w:t>
      </w:r>
    </w:p>
    <w:p w14:paraId="212B1452">
      <w:pPr>
        <w:pStyle w:val="6"/>
        <w:spacing w:before="120" w:after="120"/>
        <w:rPr>
          <w:rFonts w:hint="eastAsia"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1.4</w:t>
      </w:r>
      <w:r>
        <w:rPr>
          <w:rFonts w:hint="eastAsia" w:cs="Times New Roman"/>
          <w:b/>
          <w:color w:val="000000" w:themeColor="text1"/>
          <w:highlight w:val="none"/>
          <w14:textFill>
            <w14:solidFill>
              <w14:schemeClr w14:val="tx1"/>
            </w14:solidFill>
          </w14:textFill>
        </w:rPr>
        <w:t>.6林火阻隔系统</w:t>
      </w:r>
    </w:p>
    <w:p w14:paraId="4D294A88">
      <w:pPr>
        <w:spacing w:before="120" w:after="120"/>
        <w:ind w:firstLine="552"/>
        <w:rPr>
          <w:rFonts w:cs="Times New Roman"/>
          <w:color w:val="000000" w:themeColor="text1"/>
          <w:spacing w:val="-2"/>
          <w:szCs w:val="28"/>
          <w:highlight w:val="none"/>
          <w14:textFill>
            <w14:solidFill>
              <w14:schemeClr w14:val="tx1"/>
            </w14:solidFill>
          </w14:textFill>
        </w:rPr>
      </w:pPr>
      <w:r>
        <w:rPr>
          <w:rFonts w:cs="Times New Roman"/>
          <w:color w:val="000000" w:themeColor="text1"/>
          <w:spacing w:val="-2"/>
          <w:szCs w:val="28"/>
          <w:highlight w:val="none"/>
          <w14:textFill>
            <w14:solidFill>
              <w14:schemeClr w14:val="tx1"/>
            </w14:solidFill>
          </w14:textFill>
        </w:rPr>
        <w:t>目前</w:t>
      </w:r>
      <w:r>
        <w:rPr>
          <w:rFonts w:hint="eastAsia" w:cs="Times New Roman"/>
          <w:color w:val="000000" w:themeColor="text1"/>
          <w:spacing w:val="-2"/>
          <w:szCs w:val="28"/>
          <w:highlight w:val="none"/>
          <w14:textFill>
            <w14:solidFill>
              <w14:schemeClr w14:val="tx1"/>
            </w14:solidFill>
          </w14:textFill>
        </w:rPr>
        <w:t>全</w:t>
      </w:r>
      <w:r>
        <w:rPr>
          <w:rFonts w:hint="eastAsia" w:cs="Times New Roman"/>
          <w:color w:val="000000" w:themeColor="text1"/>
          <w:spacing w:val="-2"/>
          <w:szCs w:val="28"/>
          <w:highlight w:val="none"/>
          <w:lang w:eastAsia="zh-CN"/>
          <w14:textFill>
            <w14:solidFill>
              <w14:schemeClr w14:val="tx1"/>
            </w14:solidFill>
          </w14:textFill>
        </w:rPr>
        <w:t>市</w:t>
      </w:r>
      <w:r>
        <w:rPr>
          <w:rFonts w:hint="eastAsia" w:cs="Times New Roman"/>
          <w:color w:val="000000" w:themeColor="text1"/>
          <w:spacing w:val="-2"/>
          <w:szCs w:val="28"/>
          <w:highlight w:val="none"/>
          <w14:textFill>
            <w14:solidFill>
              <w14:schemeClr w14:val="tx1"/>
            </w14:solidFill>
          </w14:textFill>
        </w:rPr>
        <w:t>现有防火隔离带2662.63公里、防火公路1816公里、防火沟578.1公里。但多数防火公路等级</w:t>
      </w:r>
      <w:r>
        <w:rPr>
          <w:rFonts w:cs="Times New Roman"/>
          <w:color w:val="000000" w:themeColor="text1"/>
          <w:spacing w:val="-2"/>
          <w:szCs w:val="28"/>
          <w:highlight w:val="none"/>
          <w14:textFill>
            <w14:solidFill>
              <w14:schemeClr w14:val="tx1"/>
            </w14:solidFill>
          </w14:textFill>
        </w:rPr>
        <w:t>偏低，路面宽度仅4米及以下标准，严重制约了森林草原火灾发生时扑火队伍和扑火装备的快速到达；</w:t>
      </w:r>
      <w:r>
        <w:rPr>
          <w:rFonts w:hint="eastAsia" w:cs="Times New Roman"/>
          <w:color w:val="000000" w:themeColor="text1"/>
          <w:spacing w:val="-2"/>
          <w:szCs w:val="28"/>
          <w:highlight w:val="none"/>
          <w14:textFill>
            <w14:solidFill>
              <w14:schemeClr w14:val="tx1"/>
            </w14:solidFill>
          </w14:textFill>
        </w:rPr>
        <w:t>加之天保工程实施多年</w:t>
      </w:r>
      <w:r>
        <w:rPr>
          <w:rFonts w:cs="Times New Roman"/>
          <w:color w:val="000000" w:themeColor="text1"/>
          <w:spacing w:val="-2"/>
          <w:szCs w:val="28"/>
          <w:highlight w:val="none"/>
          <w14:textFill>
            <w14:solidFill>
              <w14:schemeClr w14:val="tx1"/>
            </w14:solidFill>
          </w14:textFill>
        </w:rPr>
        <w:t>，</w:t>
      </w:r>
      <w:r>
        <w:rPr>
          <w:rFonts w:hint="eastAsia" w:cs="Times New Roman"/>
          <w:color w:val="000000" w:themeColor="text1"/>
          <w:spacing w:val="-2"/>
          <w:szCs w:val="28"/>
          <w:highlight w:val="none"/>
          <w14:textFill>
            <w14:solidFill>
              <w14:schemeClr w14:val="tx1"/>
            </w14:solidFill>
          </w14:textFill>
        </w:rPr>
        <w:t>原有的林区道路多数</w:t>
      </w:r>
      <w:r>
        <w:rPr>
          <w:rFonts w:cs="Times New Roman"/>
          <w:color w:val="000000" w:themeColor="text1"/>
          <w:spacing w:val="-2"/>
          <w:szCs w:val="28"/>
          <w:highlight w:val="none"/>
          <w14:textFill>
            <w14:solidFill>
              <w14:schemeClr w14:val="tx1"/>
            </w14:solidFill>
          </w14:textFill>
        </w:rPr>
        <w:t>地段受损，急需维修和养护。三是防火道路里程严重不足，</w:t>
      </w:r>
      <w:bookmarkStart w:id="97" w:name="_Hlk15894280"/>
      <w:r>
        <w:rPr>
          <w:rFonts w:hint="eastAsia" w:cs="Times New Roman"/>
          <w:color w:val="000000" w:themeColor="text1"/>
          <w:spacing w:val="-2"/>
          <w:szCs w:val="28"/>
          <w:highlight w:val="none"/>
          <w14:textFill>
            <w14:solidFill>
              <w14:schemeClr w14:val="tx1"/>
            </w14:solidFill>
          </w14:textFill>
        </w:rPr>
        <w:t>林区路网密度仅</w:t>
      </w:r>
      <w:bookmarkStart w:id="98" w:name="_Hlk15894231"/>
      <w:r>
        <w:rPr>
          <w:rFonts w:hint="eastAsia" w:cs="Times New Roman"/>
          <w:color w:val="000000" w:themeColor="text1"/>
          <w:spacing w:val="-2"/>
          <w:szCs w:val="28"/>
          <w:highlight w:val="none"/>
          <w:lang w:val="en-US" w:eastAsia="zh-CN"/>
          <w14:textFill>
            <w14:solidFill>
              <w14:schemeClr w14:val="tx1"/>
            </w14:solidFill>
          </w14:textFill>
        </w:rPr>
        <w:t>1.2</w:t>
      </w:r>
      <w:r>
        <w:rPr>
          <w:rFonts w:cs="Times New Roman"/>
          <w:color w:val="000000" w:themeColor="text1"/>
          <w:spacing w:val="-2"/>
          <w:szCs w:val="28"/>
          <w:highlight w:val="none"/>
          <w14:textFill>
            <w14:solidFill>
              <w14:schemeClr w14:val="tx1"/>
            </w14:solidFill>
          </w14:textFill>
        </w:rPr>
        <w:t>米</w:t>
      </w:r>
      <w:r>
        <w:rPr>
          <w:rFonts w:hint="eastAsia" w:cs="Times New Roman"/>
          <w:color w:val="000000" w:themeColor="text1"/>
          <w:spacing w:val="-2"/>
          <w:szCs w:val="28"/>
          <w:highlight w:val="none"/>
          <w14:textFill>
            <w14:solidFill>
              <w14:schemeClr w14:val="tx1"/>
            </w14:solidFill>
          </w14:textFill>
        </w:rPr>
        <w:t>/</w:t>
      </w:r>
      <w:bookmarkEnd w:id="98"/>
      <w:bookmarkStart w:id="99" w:name="_Hlk17190975"/>
      <w:r>
        <w:rPr>
          <w:rFonts w:hint="eastAsia" w:cs="Times New Roman"/>
          <w:color w:val="000000" w:themeColor="text1"/>
          <w:spacing w:val="-2"/>
          <w:szCs w:val="28"/>
          <w:highlight w:val="none"/>
          <w14:textFill>
            <w14:solidFill>
              <w14:schemeClr w14:val="tx1"/>
            </w14:solidFill>
          </w14:textFill>
        </w:rPr>
        <w:t>公顷</w:t>
      </w:r>
      <w:bookmarkEnd w:id="99"/>
      <w:r>
        <w:rPr>
          <w:rFonts w:hint="eastAsia" w:cs="Times New Roman"/>
          <w:color w:val="000000" w:themeColor="text1"/>
          <w:spacing w:val="-2"/>
          <w:szCs w:val="28"/>
          <w:highlight w:val="none"/>
          <w14:textFill>
            <w14:solidFill>
              <w14:schemeClr w14:val="tx1"/>
            </w14:solidFill>
          </w14:textFill>
        </w:rPr>
        <w:t>（见附表</w:t>
      </w:r>
      <w:r>
        <w:rPr>
          <w:rFonts w:cs="Times New Roman"/>
          <w:color w:val="000000" w:themeColor="text1"/>
          <w:spacing w:val="-2"/>
          <w:szCs w:val="28"/>
          <w:highlight w:val="none"/>
          <w14:textFill>
            <w14:solidFill>
              <w14:schemeClr w14:val="tx1"/>
            </w14:solidFill>
          </w14:textFill>
        </w:rPr>
        <w:t>1</w:t>
      </w:r>
      <w:r>
        <w:rPr>
          <w:rFonts w:hint="eastAsia" w:cs="Times New Roman"/>
          <w:color w:val="000000" w:themeColor="text1"/>
          <w:spacing w:val="-2"/>
          <w:szCs w:val="28"/>
          <w:highlight w:val="none"/>
          <w14:textFill>
            <w14:solidFill>
              <w14:schemeClr w14:val="tx1"/>
            </w14:solidFill>
          </w14:textFill>
        </w:rPr>
        <w:t>）</w:t>
      </w:r>
      <w:r>
        <w:rPr>
          <w:rFonts w:cs="Times New Roman"/>
          <w:color w:val="000000" w:themeColor="text1"/>
          <w:spacing w:val="-2"/>
          <w:szCs w:val="28"/>
          <w:highlight w:val="none"/>
          <w14:textFill>
            <w14:solidFill>
              <w14:schemeClr w14:val="tx1"/>
            </w14:solidFill>
          </w14:textFill>
        </w:rPr>
        <w:t>。</w:t>
      </w:r>
      <w:bookmarkEnd w:id="97"/>
      <w:r>
        <w:rPr>
          <w:rFonts w:cs="Times New Roman"/>
          <w:color w:val="000000" w:themeColor="text1"/>
          <w:spacing w:val="-2"/>
          <w:szCs w:val="28"/>
          <w:highlight w:val="none"/>
          <w14:textFill>
            <w14:solidFill>
              <w14:schemeClr w14:val="tx1"/>
            </w14:solidFill>
          </w14:textFill>
        </w:rPr>
        <w:t>四是工程阻隔和自然障碍物阻隔带</w:t>
      </w:r>
      <w:r>
        <w:rPr>
          <w:rFonts w:hint="eastAsia" w:cs="Times New Roman"/>
          <w:color w:val="000000" w:themeColor="text1"/>
          <w:spacing w:val="-2"/>
          <w:szCs w:val="28"/>
          <w:highlight w:val="none"/>
          <w14:textFill>
            <w14:solidFill>
              <w14:schemeClr w14:val="tx1"/>
            </w14:solidFill>
          </w14:textFill>
        </w:rPr>
        <w:t>较少</w:t>
      </w:r>
      <w:bookmarkStart w:id="100" w:name="_Hlk15894208"/>
      <w:r>
        <w:rPr>
          <w:rFonts w:hint="eastAsia" w:cs="Times New Roman"/>
          <w:color w:val="000000" w:themeColor="text1"/>
          <w:spacing w:val="-2"/>
          <w:szCs w:val="28"/>
          <w:highlight w:val="none"/>
          <w14:textFill>
            <w14:solidFill>
              <w14:schemeClr w14:val="tx1"/>
            </w14:solidFill>
          </w14:textFill>
        </w:rPr>
        <w:t>，</w:t>
      </w:r>
      <w:r>
        <w:rPr>
          <w:rFonts w:cs="Times New Roman"/>
          <w:color w:val="000000" w:themeColor="text1"/>
          <w:spacing w:val="-2"/>
          <w:szCs w:val="28"/>
          <w:highlight w:val="none"/>
          <w14:textFill>
            <w14:solidFill>
              <w14:schemeClr w14:val="tx1"/>
            </w14:solidFill>
          </w14:textFill>
        </w:rPr>
        <w:t>林火阻隔密度为</w:t>
      </w:r>
      <w:r>
        <w:rPr>
          <w:rFonts w:hint="eastAsia" w:cs="Times New Roman"/>
          <w:color w:val="000000" w:themeColor="text1"/>
          <w:spacing w:val="-2"/>
          <w:szCs w:val="28"/>
          <w:highlight w:val="none"/>
          <w:lang w:val="en-US" w:eastAsia="zh-CN"/>
          <w14:textFill>
            <w14:solidFill>
              <w14:schemeClr w14:val="tx1"/>
            </w14:solidFill>
          </w14:textFill>
        </w:rPr>
        <w:t>1.3</w:t>
      </w:r>
      <w:r>
        <w:rPr>
          <w:rFonts w:cs="Times New Roman"/>
          <w:color w:val="000000" w:themeColor="text1"/>
          <w:spacing w:val="-2"/>
          <w:szCs w:val="28"/>
          <w:highlight w:val="none"/>
          <w14:textFill>
            <w14:solidFill>
              <w14:schemeClr w14:val="tx1"/>
            </w14:solidFill>
          </w14:textFill>
        </w:rPr>
        <w:t>米/</w:t>
      </w:r>
      <w:r>
        <w:rPr>
          <w:rFonts w:hint="eastAsia" w:cs="Times New Roman"/>
          <w:color w:val="000000" w:themeColor="text1"/>
          <w:spacing w:val="-2"/>
          <w:szCs w:val="28"/>
          <w:highlight w:val="none"/>
          <w14:textFill>
            <w14:solidFill>
              <w14:schemeClr w14:val="tx1"/>
            </w14:solidFill>
          </w14:textFill>
        </w:rPr>
        <w:t>公顷（见附表</w:t>
      </w:r>
      <w:r>
        <w:rPr>
          <w:rFonts w:cs="Times New Roman"/>
          <w:color w:val="000000" w:themeColor="text1"/>
          <w:spacing w:val="-2"/>
          <w:szCs w:val="28"/>
          <w:highlight w:val="none"/>
          <w14:textFill>
            <w14:solidFill>
              <w14:schemeClr w14:val="tx1"/>
            </w14:solidFill>
          </w14:textFill>
        </w:rPr>
        <w:t>1</w:t>
      </w:r>
      <w:r>
        <w:rPr>
          <w:rFonts w:hint="eastAsia" w:cs="Times New Roman"/>
          <w:color w:val="000000" w:themeColor="text1"/>
          <w:spacing w:val="-2"/>
          <w:szCs w:val="28"/>
          <w:highlight w:val="none"/>
          <w14:textFill>
            <w14:solidFill>
              <w14:schemeClr w14:val="tx1"/>
            </w14:solidFill>
          </w14:textFill>
        </w:rPr>
        <w:t>）</w:t>
      </w:r>
      <w:r>
        <w:rPr>
          <w:rFonts w:cs="Times New Roman"/>
          <w:color w:val="000000" w:themeColor="text1"/>
          <w:spacing w:val="-2"/>
          <w:szCs w:val="28"/>
          <w:highlight w:val="none"/>
          <w14:textFill>
            <w14:solidFill>
              <w14:schemeClr w14:val="tx1"/>
            </w14:solidFill>
          </w14:textFill>
        </w:rPr>
        <w:t>，</w:t>
      </w:r>
      <w:bookmarkEnd w:id="100"/>
      <w:r>
        <w:rPr>
          <w:rFonts w:cs="Times New Roman"/>
          <w:color w:val="000000" w:themeColor="text1"/>
          <w:spacing w:val="-2"/>
          <w:szCs w:val="28"/>
          <w:highlight w:val="none"/>
          <w14:textFill>
            <w14:solidFill>
              <w14:schemeClr w14:val="tx1"/>
            </w14:solidFill>
          </w14:textFill>
        </w:rPr>
        <w:t>平均宽</w:t>
      </w:r>
      <w:r>
        <w:rPr>
          <w:rFonts w:hint="eastAsia" w:cs="Times New Roman"/>
          <w:color w:val="000000" w:themeColor="text1"/>
          <w:spacing w:val="-2"/>
          <w:szCs w:val="28"/>
          <w:highlight w:val="none"/>
          <w14:textFill>
            <w14:solidFill>
              <w14:schemeClr w14:val="tx1"/>
            </w14:solidFill>
          </w14:textFill>
        </w:rPr>
        <w:t>度&lt;</w:t>
      </w:r>
      <w:r>
        <w:rPr>
          <w:rFonts w:cs="Times New Roman"/>
          <w:color w:val="000000" w:themeColor="text1"/>
          <w:spacing w:val="-2"/>
          <w:szCs w:val="28"/>
          <w:highlight w:val="none"/>
          <w14:textFill>
            <w14:solidFill>
              <w14:schemeClr w14:val="tx1"/>
            </w14:solidFill>
          </w14:textFill>
        </w:rPr>
        <w:t>8米，但由于抚育措施没有跟上，杂草丛生，不仅失去防火功能，有的甚至</w:t>
      </w:r>
      <w:r>
        <w:rPr>
          <w:rFonts w:hint="eastAsia" w:cs="Times New Roman"/>
          <w:color w:val="000000" w:themeColor="text1"/>
          <w:spacing w:val="-2"/>
          <w:szCs w:val="28"/>
          <w:highlight w:val="none"/>
          <w14:textFill>
            <w14:solidFill>
              <w14:schemeClr w14:val="tx1"/>
            </w14:solidFill>
          </w14:textFill>
        </w:rPr>
        <w:t>已</w:t>
      </w:r>
      <w:r>
        <w:rPr>
          <w:rFonts w:cs="Times New Roman"/>
          <w:color w:val="000000" w:themeColor="text1"/>
          <w:spacing w:val="-2"/>
          <w:szCs w:val="28"/>
          <w:highlight w:val="none"/>
          <w14:textFill>
            <w14:solidFill>
              <w14:schemeClr w14:val="tx1"/>
            </w14:solidFill>
          </w14:textFill>
        </w:rPr>
        <w:t>变成引火载体。</w:t>
      </w:r>
    </w:p>
    <w:p w14:paraId="17145B64">
      <w:pPr>
        <w:pStyle w:val="6"/>
        <w:spacing w:before="120" w:after="120"/>
        <w:rPr>
          <w:rFonts w:hint="eastAsia"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14:textFill>
            <w14:solidFill>
              <w14:schemeClr w14:val="tx1"/>
            </w14:solidFill>
          </w14:textFill>
        </w:rPr>
        <w:t>.</w:t>
      </w:r>
      <w:r>
        <w:rPr>
          <w:rFonts w:hint="eastAsia" w:cs="Times New Roman"/>
          <w:b/>
          <w:color w:val="000000" w:themeColor="text1"/>
          <w:highlight w:val="none"/>
          <w:lang w:val="en-US" w:eastAsia="zh-CN"/>
          <w14:textFill>
            <w14:solidFill>
              <w14:schemeClr w14:val="tx1"/>
            </w14:solidFill>
          </w14:textFill>
        </w:rPr>
        <w:t>1.4</w:t>
      </w:r>
      <w:r>
        <w:rPr>
          <w:rFonts w:hint="eastAsia" w:cs="Times New Roman"/>
          <w:b/>
          <w:color w:val="000000" w:themeColor="text1"/>
          <w:highlight w:val="none"/>
          <w14:textFill>
            <w14:solidFill>
              <w14:schemeClr w14:val="tx1"/>
            </w14:solidFill>
          </w14:textFill>
        </w:rPr>
        <w:t>.7森林草原防火宣传教育工程</w:t>
      </w:r>
    </w:p>
    <w:p w14:paraId="5296AC58">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目前，全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建有固定的森林草原防火宣传碑215座、宣传牌</w:t>
      </w:r>
      <w:bookmarkStart w:id="101" w:name="_Hlk26283147"/>
      <w:r>
        <w:rPr>
          <w:rFonts w:hint="eastAsia" w:cs="Times New Roman"/>
          <w:color w:val="000000" w:themeColor="text1"/>
          <w:szCs w:val="28"/>
          <w:highlight w:val="none"/>
          <w14:textFill>
            <w14:solidFill>
              <w14:schemeClr w14:val="tx1"/>
            </w14:solidFill>
          </w14:textFill>
        </w:rPr>
        <w:t>1456块、</w:t>
      </w:r>
      <w:bookmarkEnd w:id="101"/>
      <w:r>
        <w:rPr>
          <w:rFonts w:hint="eastAsia" w:cs="Times New Roman"/>
          <w:color w:val="000000" w:themeColor="text1"/>
          <w:szCs w:val="28"/>
          <w:highlight w:val="none"/>
          <w14:textFill>
            <w14:solidFill>
              <w14:schemeClr w14:val="tx1"/>
            </w14:solidFill>
          </w14:textFill>
        </w:rPr>
        <w:t>宣传窗及栏140个、宣传车46辆、数码照相机18台，</w:t>
      </w:r>
      <w:r>
        <w:rPr>
          <w:rFonts w:cs="Times New Roman"/>
          <w:color w:val="000000" w:themeColor="text1"/>
          <w:szCs w:val="28"/>
          <w:highlight w:val="none"/>
          <w14:textFill>
            <w14:solidFill>
              <w14:schemeClr w14:val="tx1"/>
            </w14:solidFill>
          </w14:textFill>
        </w:rPr>
        <w:t>林区</w:t>
      </w:r>
      <w:r>
        <w:rPr>
          <w:rFonts w:hint="eastAsia" w:cs="Times New Roman"/>
          <w:color w:val="000000" w:themeColor="text1"/>
          <w:szCs w:val="28"/>
          <w:highlight w:val="none"/>
          <w14:textFill>
            <w14:solidFill>
              <w14:schemeClr w14:val="tx1"/>
            </w14:solidFill>
          </w14:textFill>
        </w:rPr>
        <w:t>及林区入口设有森林草原防火宣传标牌和标语，且每年</w:t>
      </w:r>
      <w:r>
        <w:rPr>
          <w:rFonts w:cs="Times New Roman"/>
          <w:color w:val="000000" w:themeColor="text1"/>
          <w:szCs w:val="28"/>
          <w:highlight w:val="none"/>
          <w14:textFill>
            <w14:solidFill>
              <w14:schemeClr w14:val="tx1"/>
            </w14:solidFill>
          </w14:textFill>
        </w:rPr>
        <w:t>在</w:t>
      </w:r>
      <w:r>
        <w:rPr>
          <w:rFonts w:hint="eastAsia" w:cs="Times New Roman"/>
          <w:color w:val="000000" w:themeColor="text1"/>
          <w:szCs w:val="28"/>
          <w:highlight w:val="none"/>
          <w14:textFill>
            <w14:solidFill>
              <w14:schemeClr w14:val="tx1"/>
            </w14:solidFill>
          </w14:textFill>
        </w:rPr>
        <w:t>森林草原防火</w:t>
      </w:r>
      <w:r>
        <w:rPr>
          <w:rFonts w:cs="Times New Roman"/>
          <w:color w:val="000000" w:themeColor="text1"/>
          <w:szCs w:val="28"/>
          <w:highlight w:val="none"/>
          <w14:textFill>
            <w14:solidFill>
              <w14:schemeClr w14:val="tx1"/>
            </w14:solidFill>
          </w14:textFill>
        </w:rPr>
        <w:t>期</w:t>
      </w:r>
      <w:r>
        <w:rPr>
          <w:rFonts w:hint="eastAsia" w:cs="Times New Roman"/>
          <w:color w:val="000000" w:themeColor="text1"/>
          <w:szCs w:val="28"/>
          <w:highlight w:val="none"/>
          <w14:textFill>
            <w14:solidFill>
              <w14:schemeClr w14:val="tx1"/>
            </w14:solidFill>
          </w14:textFill>
        </w:rPr>
        <w:t>均</w:t>
      </w:r>
      <w:r>
        <w:rPr>
          <w:rFonts w:cs="Times New Roman"/>
          <w:color w:val="000000" w:themeColor="text1"/>
          <w:szCs w:val="28"/>
          <w:highlight w:val="none"/>
          <w14:textFill>
            <w14:solidFill>
              <w14:schemeClr w14:val="tx1"/>
            </w14:solidFill>
          </w14:textFill>
        </w:rPr>
        <w:t>发送</w:t>
      </w:r>
      <w:r>
        <w:rPr>
          <w:rFonts w:hint="eastAsia" w:cs="Times New Roman"/>
          <w:color w:val="000000" w:themeColor="text1"/>
          <w:szCs w:val="28"/>
          <w:highlight w:val="none"/>
          <w14:textFill>
            <w14:solidFill>
              <w14:schemeClr w14:val="tx1"/>
            </w14:solidFill>
          </w14:textFill>
        </w:rPr>
        <w:t>一定量的</w:t>
      </w:r>
      <w:r>
        <w:rPr>
          <w:rFonts w:cs="Times New Roman"/>
          <w:color w:val="000000" w:themeColor="text1"/>
          <w:szCs w:val="28"/>
          <w:highlight w:val="none"/>
          <w14:textFill>
            <w14:solidFill>
              <w14:schemeClr w14:val="tx1"/>
            </w14:solidFill>
          </w14:textFill>
        </w:rPr>
        <w:t>宣传手册和</w:t>
      </w:r>
      <w:r>
        <w:rPr>
          <w:rFonts w:hint="eastAsia" w:cs="Times New Roman"/>
          <w:color w:val="000000" w:themeColor="text1"/>
          <w:szCs w:val="28"/>
          <w:highlight w:val="none"/>
          <w14:textFill>
            <w14:solidFill>
              <w14:schemeClr w14:val="tx1"/>
            </w14:solidFill>
          </w14:textFill>
        </w:rPr>
        <w:t>悬挂一定数量的</w:t>
      </w:r>
      <w:r>
        <w:rPr>
          <w:rFonts w:cs="Times New Roman"/>
          <w:color w:val="000000" w:themeColor="text1"/>
          <w:szCs w:val="28"/>
          <w:highlight w:val="none"/>
          <w14:textFill>
            <w14:solidFill>
              <w14:schemeClr w14:val="tx1"/>
            </w14:solidFill>
          </w14:textFill>
        </w:rPr>
        <w:t>宣传横幅</w:t>
      </w:r>
      <w:r>
        <w:rPr>
          <w:rFonts w:hint="eastAsia" w:cs="Times New Roman"/>
          <w:color w:val="000000" w:themeColor="text1"/>
          <w:szCs w:val="28"/>
          <w:highlight w:val="none"/>
          <w14:textFill>
            <w14:solidFill>
              <w14:schemeClr w14:val="tx1"/>
            </w14:solidFill>
          </w14:textFill>
        </w:rPr>
        <w:t>。但至今</w:t>
      </w:r>
      <w:r>
        <w:rPr>
          <w:rFonts w:cs="Times New Roman"/>
          <w:color w:val="000000" w:themeColor="text1"/>
          <w:szCs w:val="28"/>
          <w:highlight w:val="none"/>
          <w14:textFill>
            <w14:solidFill>
              <w14:schemeClr w14:val="tx1"/>
            </w14:solidFill>
          </w14:textFill>
        </w:rPr>
        <w:t>没有</w:t>
      </w:r>
      <w:r>
        <w:rPr>
          <w:rFonts w:hint="eastAsia" w:cs="Times New Roman"/>
          <w:color w:val="000000" w:themeColor="text1"/>
          <w:szCs w:val="28"/>
          <w:highlight w:val="none"/>
          <w14:textFill>
            <w14:solidFill>
              <w14:schemeClr w14:val="tx1"/>
            </w14:solidFill>
          </w14:textFill>
        </w:rPr>
        <w:t>森林草原防火</w:t>
      </w:r>
      <w:r>
        <w:rPr>
          <w:rFonts w:cs="Times New Roman"/>
          <w:color w:val="000000" w:themeColor="text1"/>
          <w:szCs w:val="28"/>
          <w:highlight w:val="none"/>
          <w14:textFill>
            <w14:solidFill>
              <w14:schemeClr w14:val="tx1"/>
            </w14:solidFill>
          </w14:textFill>
        </w:rPr>
        <w:t>宣传网站，重点林区</w:t>
      </w:r>
      <w:r>
        <w:rPr>
          <w:rFonts w:hint="eastAsia" w:cs="Times New Roman"/>
          <w:color w:val="000000" w:themeColor="text1"/>
          <w:szCs w:val="28"/>
          <w:highlight w:val="none"/>
          <w14:textFill>
            <w14:solidFill>
              <w14:schemeClr w14:val="tx1"/>
            </w14:solidFill>
          </w14:textFill>
        </w:rPr>
        <w:t>及林区入口</w:t>
      </w:r>
      <w:r>
        <w:rPr>
          <w:rFonts w:cs="Times New Roman"/>
          <w:color w:val="000000" w:themeColor="text1"/>
          <w:szCs w:val="28"/>
          <w:highlight w:val="none"/>
          <w14:textFill>
            <w14:solidFill>
              <w14:schemeClr w14:val="tx1"/>
            </w14:solidFill>
          </w14:textFill>
        </w:rPr>
        <w:t>宣传碑、宣传牌等固定设施</w:t>
      </w:r>
      <w:r>
        <w:rPr>
          <w:rFonts w:hint="eastAsia" w:cs="Times New Roman"/>
          <w:color w:val="000000" w:themeColor="text1"/>
          <w:szCs w:val="28"/>
          <w:highlight w:val="none"/>
          <w14:textFill>
            <w14:solidFill>
              <w14:schemeClr w14:val="tx1"/>
            </w14:solidFill>
          </w14:textFill>
        </w:rPr>
        <w:t>欠缺</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防火宣教音像设备资料缺乏</w:t>
      </w:r>
      <w:r>
        <w:rPr>
          <w:rFonts w:cs="Times New Roman"/>
          <w:color w:val="000000" w:themeColor="text1"/>
          <w:szCs w:val="28"/>
          <w:highlight w:val="none"/>
          <w14:textFill>
            <w14:solidFill>
              <w14:schemeClr w14:val="tx1"/>
            </w14:solidFill>
          </w14:textFill>
        </w:rPr>
        <w:t>，森林草原防火技能培训和防火演练</w:t>
      </w:r>
      <w:r>
        <w:rPr>
          <w:rFonts w:hint="eastAsia" w:cs="Times New Roman"/>
          <w:color w:val="000000" w:themeColor="text1"/>
          <w:szCs w:val="28"/>
          <w:highlight w:val="none"/>
          <w14:textFill>
            <w14:solidFill>
              <w14:schemeClr w14:val="tx1"/>
            </w14:solidFill>
          </w14:textFill>
        </w:rPr>
        <w:t>次数不足</w:t>
      </w:r>
      <w:r>
        <w:rPr>
          <w:rFonts w:cs="Times New Roman"/>
          <w:color w:val="000000" w:themeColor="text1"/>
          <w:szCs w:val="28"/>
          <w:highlight w:val="none"/>
          <w14:textFill>
            <w14:solidFill>
              <w14:schemeClr w14:val="tx1"/>
            </w14:solidFill>
          </w14:textFill>
        </w:rPr>
        <w:t>。</w:t>
      </w:r>
    </w:p>
    <w:p w14:paraId="1A2ED2D5">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02" w:name="_Toc18708"/>
      <w:bookmarkStart w:id="103" w:name="_Toc266"/>
      <w:r>
        <w:rPr>
          <w:rFonts w:hint="eastAsia" w:eastAsia="仿宋" w:cs="Times New Roman"/>
          <w:color w:val="000000" w:themeColor="text1"/>
          <w:sz w:val="32"/>
          <w:highlight w:val="none"/>
          <w:lang w:val="en-US" w:eastAsia="zh-CN"/>
          <w14:textFill>
            <w14:solidFill>
              <w14:schemeClr w14:val="tx1"/>
            </w14:solidFill>
          </w14:textFill>
        </w:rPr>
        <w:t>4</w:t>
      </w:r>
      <w:r>
        <w:rPr>
          <w:rFonts w:eastAsia="仿宋" w:cs="Times New Roman"/>
          <w:color w:val="000000" w:themeColor="text1"/>
          <w:sz w:val="32"/>
          <w:highlight w:val="none"/>
          <w14:textFill>
            <w14:solidFill>
              <w14:schemeClr w14:val="tx1"/>
            </w14:solidFill>
          </w14:textFill>
        </w:rPr>
        <w:t>.</w:t>
      </w:r>
      <w:r>
        <w:rPr>
          <w:rFonts w:hint="eastAsia" w:eastAsia="仿宋" w:cs="Times New Roman"/>
          <w:color w:val="000000" w:themeColor="text1"/>
          <w:sz w:val="32"/>
          <w:highlight w:val="none"/>
          <w:lang w:val="en-US" w:eastAsia="zh-CN"/>
          <w14:textFill>
            <w14:solidFill>
              <w14:schemeClr w14:val="tx1"/>
            </w14:solidFill>
          </w14:textFill>
        </w:rPr>
        <w:t>2</w:t>
      </w:r>
      <w:r>
        <w:rPr>
          <w:rFonts w:hint="eastAsia" w:eastAsia="仿宋" w:cs="Times New Roman"/>
          <w:color w:val="000000" w:themeColor="text1"/>
          <w:sz w:val="32"/>
          <w:highlight w:val="none"/>
          <w14:textFill>
            <w14:solidFill>
              <w14:schemeClr w14:val="tx1"/>
            </w14:solidFill>
          </w14:textFill>
        </w:rPr>
        <w:t>“十三五”森林草原防火回顾</w:t>
      </w:r>
      <w:bookmarkEnd w:id="102"/>
      <w:bookmarkEnd w:id="103"/>
    </w:p>
    <w:p w14:paraId="272D422C">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4</w:t>
      </w:r>
      <w:r>
        <w:rPr>
          <w:rFonts w:cs="Times New Roman"/>
          <w:color w:val="000000" w:themeColor="text1"/>
          <w:sz w:val="30"/>
          <w:szCs w:val="30"/>
          <w:highlight w:val="none"/>
          <w14:textFill>
            <w14:solidFill>
              <w14:schemeClr w14:val="tx1"/>
            </w14:solidFill>
          </w14:textFill>
        </w:rPr>
        <w:t>.</w:t>
      </w:r>
      <w:r>
        <w:rPr>
          <w:rFonts w:hint="eastAsia" w:cs="Times New Roman"/>
          <w:color w:val="000000" w:themeColor="text1"/>
          <w:sz w:val="30"/>
          <w:szCs w:val="30"/>
          <w:highlight w:val="none"/>
          <w:lang w:val="en-US" w:eastAsia="zh-CN"/>
          <w14:textFill>
            <w14:solidFill>
              <w14:schemeClr w14:val="tx1"/>
            </w14:solidFill>
          </w14:textFill>
        </w:rPr>
        <w:t>2</w:t>
      </w:r>
      <w:r>
        <w:rPr>
          <w:rFonts w:cs="Times New Roman"/>
          <w:color w:val="000000" w:themeColor="text1"/>
          <w:sz w:val="30"/>
          <w:szCs w:val="30"/>
          <w:highlight w:val="none"/>
          <w14:textFill>
            <w14:solidFill>
              <w14:schemeClr w14:val="tx1"/>
            </w14:solidFill>
          </w14:textFill>
        </w:rPr>
        <w:t>.1主要成效</w:t>
      </w:r>
    </w:p>
    <w:p w14:paraId="3917D33B">
      <w:pPr>
        <w:overflowPunct w:val="0"/>
        <w:ind w:firstLine="560"/>
        <w:rPr>
          <w:rFonts w:hint="default" w:eastAsia="仿宋" w:cs="Times New Roman"/>
          <w:color w:val="000000" w:themeColor="text1"/>
          <w:szCs w:val="28"/>
          <w:highlight w:val="none"/>
          <w:lang w:val="en-US" w:eastAsia="zh-CN"/>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“十三五”期间，</w:t>
      </w:r>
      <w:r>
        <w:rPr>
          <w:rFonts w:hint="eastAsia" w:cs="Times New Roman"/>
          <w:color w:val="000000" w:themeColor="text1"/>
          <w:szCs w:val="28"/>
          <w:highlight w:val="none"/>
          <w:lang w:val="en-US" w:eastAsia="zh-CN"/>
          <w14:textFill>
            <w14:solidFill>
              <w14:schemeClr w14:val="tx1"/>
            </w14:solidFill>
          </w14:textFill>
        </w:rPr>
        <w:t>吕梁</w:t>
      </w:r>
      <w:r>
        <w:rPr>
          <w:rFonts w:hint="eastAsia" w:cs="Times New Roman"/>
          <w:color w:val="000000" w:themeColor="text1"/>
          <w:szCs w:val="28"/>
          <w:highlight w:val="none"/>
          <w14:textFill>
            <w14:solidFill>
              <w14:schemeClr w14:val="tx1"/>
            </w14:solidFill>
          </w14:textFill>
        </w:rPr>
        <w:t>市贯彻落实习近平总书记系列重要讲话精神，紧紧围绕全面建成小康社会奋斗目标，牢固树立创新、协调、绿色、开放、共享新发展理念，以健全和完善防火体制机制为目标，以保障人民生命财产和森林草原资源安全为根本，以建立高效、快速反应的应急处置为中心，以提高森林草原火灾预防和扑救能力为重点，狠抓森林草原防火各项责任和措施落实，最大限度地减少森林草原火灾对人民生命财产和森林草原资源的危害，为促进人与自然和谐、构建和谐社会做出的积极贡献。</w:t>
      </w:r>
    </w:p>
    <w:p w14:paraId="5C68B9C9">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4.2</w:t>
      </w:r>
      <w:r>
        <w:rPr>
          <w:rFonts w:cs="Times New Roman"/>
          <w:b/>
          <w:color w:val="000000" w:themeColor="text1"/>
          <w:highlight w:val="none"/>
          <w14:textFill>
            <w14:solidFill>
              <w14:schemeClr w14:val="tx1"/>
            </w14:solidFill>
          </w14:textFill>
        </w:rPr>
        <w:t>.1.1</w:t>
      </w:r>
      <w:r>
        <w:rPr>
          <w:rFonts w:hint="eastAsia" w:cs="Times New Roman"/>
          <w:b/>
          <w:color w:val="000000" w:themeColor="text1"/>
          <w:highlight w:val="none"/>
          <w14:textFill>
            <w14:solidFill>
              <w14:schemeClr w14:val="tx1"/>
            </w14:solidFill>
          </w14:textFill>
        </w:rPr>
        <w:t>森林草原防火工作责任进一步落实</w:t>
      </w:r>
    </w:p>
    <w:p w14:paraId="223CBE23">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根据我省安全生产和森林草原防火工作要求，</w:t>
      </w:r>
      <w:r>
        <w:rPr>
          <w:rFonts w:hint="eastAsia" w:cs="Times New Roman"/>
          <w:color w:val="000000" w:themeColor="text1"/>
          <w:szCs w:val="28"/>
          <w:highlight w:val="none"/>
          <w14:textFill>
            <w14:solidFill>
              <w14:schemeClr w14:val="tx1"/>
            </w14:solidFill>
          </w14:textFill>
        </w:rPr>
        <w:t>明确了森林草原防灭火工作实行各级行政首长负责制，落实了森林草原防灭火指挥机构成员单位分工责任制，把森林草原防灭火工作纳入政府总体工作考核目标，做到责任到人、任务到人、指标到人，森林草原防灭火责任制得到了有效落实。</w:t>
      </w:r>
    </w:p>
    <w:p w14:paraId="09006ABF">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4.2</w:t>
      </w:r>
      <w:r>
        <w:rPr>
          <w:rFonts w:cs="Times New Roman"/>
          <w:b/>
          <w:color w:val="000000" w:themeColor="text1"/>
          <w:highlight w:val="none"/>
          <w14:textFill>
            <w14:solidFill>
              <w14:schemeClr w14:val="tx1"/>
            </w14:solidFill>
          </w14:textFill>
        </w:rPr>
        <w:t>.1.2</w:t>
      </w:r>
      <w:r>
        <w:rPr>
          <w:rFonts w:hint="eastAsia" w:cs="Times New Roman"/>
          <w:b/>
          <w:color w:val="000000" w:themeColor="text1"/>
          <w:highlight w:val="none"/>
          <w14:textFill>
            <w14:solidFill>
              <w14:schemeClr w14:val="tx1"/>
            </w14:solidFill>
          </w14:textFill>
        </w:rPr>
        <w:t>森林草原火灾防控能力进一步增强</w:t>
      </w:r>
    </w:p>
    <w:p w14:paraId="3CE94481">
      <w:pPr>
        <w:overflowPunct w:val="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坚持突出“预防为主”，着力强化森林草原火灾防控措施。一是广泛开展了森林草原防火宣传教育。通过多种手段，大力宣传森林草原防火法律法规和森林草原火灾预防、科学扑救及紧急避险等知识；二是加强了森林草原火灾的预警监测、预测预报、信息发布和火情通报。利用各种媒介实时发布异常热点信息，及时发布森林草原火险天气等级预报；三是加大了野外火源管控。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专(兼)职护林护草员常年在</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区重点地段、重要部位和入山主要道口巡逻，及时制止违章用火，从源头上消除森林草原火灾隐患；四是加强了森林草原防火专项督查。</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防火办每年在重点时段派出督查工作组，对森林草原防火组织领导、预防措施、隐患整改、扑救准备、责任追究等方面进行督查。</w:t>
      </w:r>
    </w:p>
    <w:p w14:paraId="61698246">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4.2</w:t>
      </w:r>
      <w:r>
        <w:rPr>
          <w:rFonts w:cs="Times New Roman"/>
          <w:b/>
          <w:color w:val="000000" w:themeColor="text1"/>
          <w:highlight w:val="none"/>
          <w14:textFill>
            <w14:solidFill>
              <w14:schemeClr w14:val="tx1"/>
            </w14:solidFill>
          </w14:textFill>
        </w:rPr>
        <w:t>.1.3</w:t>
      </w:r>
      <w:r>
        <w:rPr>
          <w:rFonts w:hint="eastAsia" w:cs="Times New Roman"/>
          <w:b/>
          <w:color w:val="000000" w:themeColor="text1"/>
          <w:highlight w:val="none"/>
          <w14:textFill>
            <w14:solidFill>
              <w14:schemeClr w14:val="tx1"/>
            </w14:solidFill>
          </w14:textFill>
        </w:rPr>
        <w:t>森林草原防火基础设施进一步完善</w:t>
      </w:r>
    </w:p>
    <w:p w14:paraId="599A707F">
      <w:pPr>
        <w:overflowPunct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“十三五”期间，</w:t>
      </w:r>
      <w:r>
        <w:rPr>
          <w:rFonts w:hint="eastAsia" w:cs="Times New Roman"/>
          <w:color w:val="000000" w:themeColor="text1"/>
          <w:szCs w:val="28"/>
          <w:highlight w:val="none"/>
          <w:lang w:val="en-US" w:eastAsia="zh-CN"/>
          <w14:textFill>
            <w14:solidFill>
              <w14:schemeClr w14:val="tx1"/>
            </w14:solidFill>
          </w14:textFill>
        </w:rPr>
        <w:t>吕梁</w:t>
      </w:r>
      <w:r>
        <w:rPr>
          <w:rFonts w:hint="eastAsia" w:cs="Times New Roman"/>
          <w:color w:val="000000" w:themeColor="text1"/>
          <w:szCs w:val="28"/>
          <w:highlight w:val="none"/>
          <w14:textFill>
            <w14:solidFill>
              <w14:schemeClr w14:val="tx1"/>
            </w14:solidFill>
          </w14:textFill>
        </w:rPr>
        <w:t>市加大了森林草原防火投入，</w:t>
      </w:r>
      <w:r>
        <w:rPr>
          <w:rFonts w:hint="eastAsia" w:cs="Times New Roman"/>
          <w:color w:val="000000" w:themeColor="text1"/>
          <w:szCs w:val="28"/>
          <w:highlight w:val="none"/>
          <w:lang w:val="en-US" w:eastAsia="zh-CN"/>
          <w14:textFill>
            <w14:solidFill>
              <w14:schemeClr w14:val="tx1"/>
            </w14:solidFill>
          </w14:textFill>
        </w:rPr>
        <w:t>积极向国家、省级有关部门争取项目资金，逐步完善森林草原防火预警监测系统、防火通信系统、基础设施、防火道路及阻隔系统、防火装备及设施等建设，使吕梁市森林草原防火能力逐步增强，全面提升吕梁市森林火灾高风险区森林火灾综合防控预防能力</w:t>
      </w:r>
      <w:r>
        <w:rPr>
          <w:rFonts w:hint="eastAsia" w:cs="Times New Roman"/>
          <w:color w:val="000000" w:themeColor="text1"/>
          <w:szCs w:val="28"/>
          <w:highlight w:val="none"/>
          <w14:textFill>
            <w14:solidFill>
              <w14:schemeClr w14:val="tx1"/>
            </w14:solidFill>
          </w14:textFill>
        </w:rPr>
        <w:t>。</w:t>
      </w:r>
    </w:p>
    <w:p w14:paraId="3F90B3AE">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4.2</w:t>
      </w:r>
      <w:r>
        <w:rPr>
          <w:rFonts w:cs="Times New Roman"/>
          <w:b/>
          <w:color w:val="000000" w:themeColor="text1"/>
          <w:highlight w:val="none"/>
          <w14:textFill>
            <w14:solidFill>
              <w14:schemeClr w14:val="tx1"/>
            </w14:solidFill>
          </w14:textFill>
        </w:rPr>
        <w:t>.1.4</w:t>
      </w:r>
      <w:r>
        <w:rPr>
          <w:rFonts w:hint="eastAsia" w:cs="Times New Roman"/>
          <w:b/>
          <w:color w:val="000000" w:themeColor="text1"/>
          <w:highlight w:val="none"/>
          <w14:textFill>
            <w14:solidFill>
              <w14:schemeClr w14:val="tx1"/>
            </w14:solidFill>
          </w14:textFill>
        </w:rPr>
        <w:t>森林草原消防队伍力量进一步加强</w:t>
      </w:r>
    </w:p>
    <w:p w14:paraId="08B915EF">
      <w:pPr>
        <w:overflowPunct w:val="0"/>
        <w:ind w:firstLine="560"/>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按照“建得起、养得住、用得上”的要求，坚持专群结合、以专为主，多层次、多模式组建森林消防队伍，初步构建了</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、县（市）、乡（镇）三级森林消防队伍网络。同时，建立完善了</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县（市）分级培训制度，每年组织开展森林草原防火业务培训和森林草原火灾扑救实战演练，提高森林草原消防队员的综合素质和实战技能，并在有条件的地方探索实施了专业森林草原消防队员人身意外伤害保险，保障了专业森林消防队员的基本权益。</w:t>
      </w:r>
    </w:p>
    <w:p w14:paraId="3ED8DA71">
      <w:pPr>
        <w:pStyle w:val="6"/>
        <w:spacing w:before="120" w:after="120"/>
        <w:rPr>
          <w:rFonts w:hint="default" w:eastAsia="仿宋" w:cs="Times New Roman"/>
          <w:b/>
          <w:color w:val="000000" w:themeColor="text1"/>
          <w:highlight w:val="none"/>
          <w:lang w:val="en-US" w:eastAsia="zh-CN"/>
          <w14:textFill>
            <w14:solidFill>
              <w14:schemeClr w14:val="tx1"/>
            </w14:solidFill>
          </w14:textFill>
        </w:rPr>
      </w:pPr>
      <w:r>
        <w:rPr>
          <w:rFonts w:hint="default" w:cs="Times New Roman"/>
          <w:b/>
          <w:color w:val="000000" w:themeColor="text1"/>
          <w:highlight w:val="none"/>
          <w:lang w:val="en-US" w:eastAsia="zh-CN"/>
          <w14:textFill>
            <w14:solidFill>
              <w14:schemeClr w14:val="tx1"/>
            </w14:solidFill>
          </w14:textFill>
        </w:rPr>
        <w:t>4.2</w:t>
      </w:r>
      <w:r>
        <w:rPr>
          <w:rFonts w:cs="Times New Roman"/>
          <w:b/>
          <w:color w:val="000000" w:themeColor="text1"/>
          <w:highlight w:val="none"/>
          <w14:textFill>
            <w14:solidFill>
              <w14:schemeClr w14:val="tx1"/>
            </w14:solidFill>
          </w14:textFill>
        </w:rPr>
        <w:t>.1.</w:t>
      </w:r>
      <w:r>
        <w:rPr>
          <w:rFonts w:hint="eastAsia" w:cs="Times New Roman"/>
          <w:b/>
          <w:color w:val="000000" w:themeColor="text1"/>
          <w:highlight w:val="none"/>
          <w:lang w:val="en-US" w:eastAsia="zh-CN"/>
          <w14:textFill>
            <w14:solidFill>
              <w14:schemeClr w14:val="tx1"/>
            </w14:solidFill>
          </w14:textFill>
        </w:rPr>
        <w:t>5</w:t>
      </w:r>
      <w:r>
        <w:rPr>
          <w:rFonts w:hint="default" w:cs="Times New Roman"/>
          <w:b/>
          <w:color w:val="000000" w:themeColor="text1"/>
          <w:highlight w:val="none"/>
          <w14:textFill>
            <w14:solidFill>
              <w14:schemeClr w14:val="tx1"/>
            </w14:solidFill>
          </w14:textFill>
        </w:rPr>
        <w:t>火源隐患督导排查</w:t>
      </w:r>
      <w:r>
        <w:rPr>
          <w:rFonts w:hint="eastAsia" w:cs="Times New Roman"/>
          <w:b/>
          <w:color w:val="000000" w:themeColor="text1"/>
          <w:highlight w:val="none"/>
          <w:lang w:val="en-US" w:eastAsia="zh-CN"/>
          <w14:textFill>
            <w14:solidFill>
              <w14:schemeClr w14:val="tx1"/>
            </w14:solidFill>
          </w14:textFill>
        </w:rPr>
        <w:t>力度进一步加大</w:t>
      </w:r>
    </w:p>
    <w:p w14:paraId="2BF0A7E9">
      <w:pPr>
        <w:pStyle w:val="2"/>
        <w:spacing w:line="360" w:lineRule="auto"/>
        <w:ind w:firstLine="560" w:firstLineChars="200"/>
        <w:rPr>
          <w:rFonts w:hint="eastAsia" w:ascii="Times New Roman" w:hAnsi="Times New Roman" w:eastAsia="仿宋" w:cs="Times New Roman"/>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highlight w:val="none"/>
          <w14:textFill>
            <w14:solidFill>
              <w14:schemeClr w14:val="tx1"/>
            </w14:solidFill>
          </w14:textFill>
        </w:rPr>
        <w:t>全市各单位根据国家森林草原防灭火指挥部办公室、公安部、应急管理部、国家林业和草原局联合印发的打击森林草原违法用火行为专项行动部署要求，认真落实火源管理制度，严格执行野外用火审批制度，对全市森林草原防灭火等工作进行调研督导，紧盯重点区域，进一步压实责任，联合应急管理局和公安局森林分局对各县（市、区）和自然保护区森林草原防灭火工作情况进行多次督查和明查暗访，针对检查发现存在的问题，现场下发整改通知书，提出整改意见建议，并监督整改落实情况；并积极开展专项行动，打击森林草原违法用火行为；严格对进山人员和车辆进行检查，严防火源火种进山入林，切实消除各类火灾隐患，严防森林草原火灾发生。</w:t>
      </w:r>
    </w:p>
    <w:p w14:paraId="1432EBCB">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4.4</w:t>
      </w:r>
      <w:r>
        <w:rPr>
          <w:rFonts w:cs="Times New Roman"/>
          <w:color w:val="000000" w:themeColor="text1"/>
          <w:sz w:val="30"/>
          <w:szCs w:val="30"/>
          <w:highlight w:val="none"/>
          <w14:textFill>
            <w14:solidFill>
              <w14:schemeClr w14:val="tx1"/>
            </w14:solidFill>
          </w14:textFill>
        </w:rPr>
        <w:t>.2基本经验</w:t>
      </w:r>
    </w:p>
    <w:p w14:paraId="4062FF77">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一是强化贯彻落实。迅速传达贯彻落实中央、省及</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领导关于森林草原防灭火的重要指示批示精神，进一步统一思想、凝聚共识，绷紧思想、压实责任。</w:t>
      </w:r>
    </w:p>
    <w:p w14:paraId="04FD8B9C">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二是强化隐患排查。对森林草原火灾重点隐患点实行领导包点、干部包户、党员联户、户户联责，层层约束，建立完善相关机制。</w:t>
      </w:r>
    </w:p>
    <w:p w14:paraId="23EE522B">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三是强化源头管控。在做好隐患排查整治基础上，采取最严厉措施，严管进山火源、严管护林人员，严查进山人员、严查火灾隐患，做到不留隐患、不留漏洞、不留死角。加大日常监管力度，对重点部位、重点人群盯死看牢，切实做到盯住点、看住人、管住火。</w:t>
      </w:r>
    </w:p>
    <w:p w14:paraId="7553DA59">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四是强化预警监测。坚持每天掌握、研判和发布预警信息，积极作出预警响应，并充分把握有利天气，开展人工增雨（雪）作业，降低火险等级。加大火情瞭望监测力度，充分运用高山瞭望、地面巡护、航空巡护、控制巡查、视频监控等多种方式进行全天候、全方位、全时段监测火情，不留死角和盲区，全面掌握各地火情动态，确保早防范、早发现、早处置。</w:t>
      </w:r>
    </w:p>
    <w:p w14:paraId="55FD1FF5">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五是强化宣传教育。通过新闻媒体、</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lang w:val="en-US" w:eastAsia="zh-CN"/>
          <w14:textFill>
            <w14:solidFill>
              <w14:schemeClr w14:val="tx1"/>
            </w14:solidFill>
          </w14:textFill>
        </w:rPr>
        <w:t>规划和自然资源局</w:t>
      </w:r>
      <w:r>
        <w:rPr>
          <w:rFonts w:hint="eastAsia" w:cs="Times New Roman"/>
          <w:color w:val="000000" w:themeColor="text1"/>
          <w:szCs w:val="28"/>
          <w:highlight w:val="none"/>
          <w14:textFill>
            <w14:solidFill>
              <w14:schemeClr w14:val="tx1"/>
            </w14:solidFill>
          </w14:textFill>
        </w:rPr>
        <w:t>网站等信息平台第一时间发布森林草原防火权威信息和动态，在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电视台播放森林草原火灾专题片，提高全民森林草原防火意识。节日期间，通过发布森林草原防火倡议书、张贴刊播宣传标语、设置宣传牌、出动宣传车、发放宣传资料、发送手机短信、微信等多种方式开展森林草原防灭火宣传教育。</w:t>
      </w:r>
    </w:p>
    <w:p w14:paraId="2FD1DD13">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六是强化应急值守。森林草原防火期间，坚持领导在岗带班，严格执行24小时带班值班制度，严格执行有火必报、报扑同步制度。</w:t>
      </w:r>
    </w:p>
    <w:p w14:paraId="0850EB2C">
      <w:pPr>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七是强化应急保障。充实防火基础力量，提高扑救能力，组建森林草原防火专业半专业队伍。进一步检修防火物资，增强救援力量，确保物资拿得出、用得上。对扑火机具再次进行检查、清点和保养。积极开展航空巡护和航空灭火备战准备。</w:t>
      </w:r>
    </w:p>
    <w:p w14:paraId="3CB599F7">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04" w:name="_Toc9133"/>
      <w:bookmarkStart w:id="105" w:name="_Toc6687"/>
      <w:r>
        <w:rPr>
          <w:rFonts w:hint="eastAsia" w:eastAsia="仿宋" w:cs="Times New Roman"/>
          <w:color w:val="000000" w:themeColor="text1"/>
          <w:sz w:val="32"/>
          <w:highlight w:val="none"/>
          <w:lang w:val="en-US" w:eastAsia="zh-CN"/>
          <w14:textFill>
            <w14:solidFill>
              <w14:schemeClr w14:val="tx1"/>
            </w14:solidFill>
          </w14:textFill>
        </w:rPr>
        <w:t>4.3</w:t>
      </w:r>
      <w:r>
        <w:rPr>
          <w:rFonts w:eastAsia="仿宋" w:cs="Times New Roman"/>
          <w:color w:val="000000" w:themeColor="text1"/>
          <w:sz w:val="32"/>
          <w:highlight w:val="none"/>
          <w14:textFill>
            <w14:solidFill>
              <w14:schemeClr w14:val="tx1"/>
            </w14:solidFill>
          </w14:textFill>
        </w:rPr>
        <w:t>面临的形势分析</w:t>
      </w:r>
      <w:r>
        <w:rPr>
          <w:rFonts w:hint="eastAsia" w:eastAsia="仿宋" w:cs="Times New Roman"/>
          <w:color w:val="000000" w:themeColor="text1"/>
          <w:sz w:val="32"/>
          <w:highlight w:val="none"/>
          <w14:textFill>
            <w14:solidFill>
              <w14:schemeClr w14:val="tx1"/>
            </w14:solidFill>
          </w14:textFill>
        </w:rPr>
        <w:t>（SWOT分析）</w:t>
      </w:r>
      <w:bookmarkEnd w:id="104"/>
      <w:bookmarkEnd w:id="105"/>
    </w:p>
    <w:p w14:paraId="395CB9B2">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4,3</w:t>
      </w:r>
      <w:r>
        <w:rPr>
          <w:rFonts w:cs="Times New Roman"/>
          <w:color w:val="000000" w:themeColor="text1"/>
          <w:sz w:val="30"/>
          <w:szCs w:val="30"/>
          <w:highlight w:val="none"/>
          <w14:textFill>
            <w14:solidFill>
              <w14:schemeClr w14:val="tx1"/>
            </w14:solidFill>
          </w14:textFill>
        </w:rPr>
        <w:t>.1优势</w:t>
      </w:r>
      <w:r>
        <w:rPr>
          <w:rFonts w:hint="eastAsia"/>
          <w:color w:val="000000" w:themeColor="text1"/>
          <w:sz w:val="30"/>
          <w:szCs w:val="30"/>
          <w:highlight w:val="none"/>
          <w14:textFill>
            <w14:solidFill>
              <w14:schemeClr w14:val="tx1"/>
            </w14:solidFill>
          </w14:textFill>
        </w:rPr>
        <w:t>（S）</w:t>
      </w:r>
    </w:p>
    <w:p w14:paraId="066D0F01">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 xml:space="preserve">.1.1 </w:t>
      </w:r>
      <w:r>
        <w:rPr>
          <w:rFonts w:hint="eastAsia" w:cs="Times New Roman"/>
          <w:b/>
          <w:color w:val="000000" w:themeColor="text1"/>
          <w:highlight w:val="none"/>
          <w14:textFill>
            <w14:solidFill>
              <w14:schemeClr w14:val="tx1"/>
            </w14:solidFill>
          </w14:textFill>
        </w:rPr>
        <w:t>地方党委政府高度重视，提供有力的组织保障</w:t>
      </w:r>
    </w:p>
    <w:p w14:paraId="246B7707">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吕梁市委</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政府高度重视森林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防火工作</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根据《森林防火条例》《</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防火条例》要求，</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成立了规范的森林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防火机构，实行森林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防火行政首长负责制。目前设有</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火指挥部，由</w:t>
      </w:r>
      <w:r>
        <w:rPr>
          <w:rFonts w:hint="eastAsia" w:cs="Times New Roman"/>
          <w:color w:val="000000" w:themeColor="text1"/>
          <w:szCs w:val="28"/>
          <w:highlight w:val="none"/>
          <w:lang w:val="en-US" w:eastAsia="zh-CN"/>
          <w14:textFill>
            <w14:solidFill>
              <w14:schemeClr w14:val="tx1"/>
            </w14:solidFill>
          </w14:textFill>
        </w:rPr>
        <w:t>常务副</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长</w:t>
      </w:r>
      <w:r>
        <w:rPr>
          <w:rFonts w:cs="Times New Roman"/>
          <w:color w:val="000000" w:themeColor="text1"/>
          <w:szCs w:val="28"/>
          <w:highlight w:val="none"/>
          <w14:textFill>
            <w14:solidFill>
              <w14:schemeClr w14:val="tx1"/>
            </w14:solidFill>
          </w14:textFill>
        </w:rPr>
        <w:t>担任指挥长，指挥部下设办公室，配备专职人员负责森林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防火日常工作。</w:t>
      </w:r>
      <w:r>
        <w:rPr>
          <w:rFonts w:hint="eastAsia" w:cs="Times New Roman"/>
          <w:color w:val="000000" w:themeColor="text1"/>
          <w:szCs w:val="28"/>
          <w:highlight w:val="none"/>
          <w14:textFill>
            <w14:solidFill>
              <w14:schemeClr w14:val="tx1"/>
            </w14:solidFill>
          </w14:textFill>
        </w:rPr>
        <w:t>各县</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及所辖的镇（乡）</w:t>
      </w:r>
      <w:r>
        <w:rPr>
          <w:rFonts w:cs="Times New Roman"/>
          <w:color w:val="000000" w:themeColor="text1"/>
          <w:szCs w:val="28"/>
          <w:highlight w:val="none"/>
          <w14:textFill>
            <w14:solidFill>
              <w14:schemeClr w14:val="tx1"/>
            </w14:solidFill>
          </w14:textFill>
        </w:rPr>
        <w:t>也设置了相应的防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火组织机构，部分行政村组建了森林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火小组。根据森林分布和行政区划，划分了森林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防火责任区，明确了责任人，并层层签订责任状，将森林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火工作纳入政绩考核范围。</w:t>
      </w:r>
    </w:p>
    <w:p w14:paraId="1F304BDA">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 xml:space="preserve">.1.2 </w:t>
      </w:r>
      <w:r>
        <w:rPr>
          <w:rFonts w:hint="eastAsia" w:cs="Times New Roman"/>
          <w:b/>
          <w:color w:val="000000" w:themeColor="text1"/>
          <w:highlight w:val="none"/>
          <w14:textFill>
            <w14:solidFill>
              <w14:schemeClr w14:val="tx1"/>
            </w14:solidFill>
          </w14:textFill>
        </w:rPr>
        <w:t>当地林草主管部门和应急管理部门防灭火经验丰富</w:t>
      </w:r>
    </w:p>
    <w:p w14:paraId="278A8FEB">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委、</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政府正确领导下，</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级和各县（市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）林草局、应急管理局及各级森林草原防灭火指挥部成员单位坚持 “预防为主，防灭结合”的方针，不断加大森林草原防灭火工作力度，积累了较丰富的森林草原防灭火经验。</w:t>
      </w:r>
    </w:p>
    <w:p w14:paraId="39A86CFD">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 xml:space="preserve">.1.3 </w:t>
      </w:r>
      <w:r>
        <w:rPr>
          <w:rFonts w:hint="eastAsia" w:cs="Times New Roman"/>
          <w:b/>
          <w:color w:val="000000" w:themeColor="text1"/>
          <w:highlight w:val="none"/>
          <w14:textFill>
            <w14:solidFill>
              <w14:schemeClr w14:val="tx1"/>
            </w14:solidFill>
          </w14:textFill>
        </w:rPr>
        <w:t>前期森林草原防火建设为区域防灭火工作奠定了基础</w:t>
      </w:r>
    </w:p>
    <w:p w14:paraId="602075D6">
      <w:pPr>
        <w:spacing w:before="120" w:after="120"/>
        <w:ind w:firstLine="560"/>
        <w:rPr>
          <w:rFonts w:hint="eastAsia" w:ascii="Times New Roman" w:hAnsi="Times New Roman" w:cs="Times New Roman"/>
          <w:color w:val="000000" w:themeColor="text1"/>
          <w:szCs w:val="28"/>
          <w:highlight w:val="none"/>
          <w14:textFill>
            <w14:solidFill>
              <w14:schemeClr w14:val="tx1"/>
            </w14:solidFill>
          </w14:textFill>
        </w:rPr>
      </w:pPr>
      <w:r>
        <w:rPr>
          <w:rFonts w:hint="eastAsia" w:ascii="Times New Roman" w:hAnsi="Times New Roman" w:cs="Times New Roman"/>
          <w:color w:val="000000" w:themeColor="text1"/>
          <w:szCs w:val="28"/>
          <w:highlight w:val="none"/>
          <w14:textFill>
            <w14:solidFill>
              <w14:schemeClr w14:val="tx1"/>
            </w14:solidFill>
          </w14:textFill>
        </w:rPr>
        <w:t>全</w:t>
      </w:r>
      <w:r>
        <w:rPr>
          <w:rFonts w:hint="eastAsia" w:ascii="Times New Roman" w:hAnsi="Times New Roman" w:cs="Times New Roman"/>
          <w:color w:val="000000" w:themeColor="text1"/>
          <w:szCs w:val="28"/>
          <w:highlight w:val="none"/>
          <w:lang w:eastAsia="zh-CN"/>
          <w14:textFill>
            <w14:solidFill>
              <w14:schemeClr w14:val="tx1"/>
            </w14:solidFill>
          </w14:textFill>
        </w:rPr>
        <w:t>市</w:t>
      </w:r>
      <w:r>
        <w:rPr>
          <w:rFonts w:hint="eastAsia" w:ascii="Times New Roman" w:hAnsi="Times New Roman" w:cs="Times New Roman"/>
          <w:color w:val="000000" w:themeColor="text1"/>
          <w:szCs w:val="28"/>
          <w:highlight w:val="none"/>
          <w14:textFill>
            <w14:solidFill>
              <w14:schemeClr w14:val="tx1"/>
            </w14:solidFill>
          </w14:textFill>
        </w:rPr>
        <w:t>各级政府把森林草原防灭火经费列入财政预算，积极筹措资金，加强森林草原防灭火基础设施建设，重点加强林火和草火阻隔系统、专业队伍营房、物资储备库、防火检查站、扑火机具装备等建设，前期投入的基础设施为区域森林草原防灭火提供了基本保障。</w:t>
      </w:r>
    </w:p>
    <w:p w14:paraId="4E572F4F">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 xml:space="preserve">.1.4 </w:t>
      </w:r>
      <w:r>
        <w:rPr>
          <w:rFonts w:hint="eastAsia" w:cs="Times New Roman"/>
          <w:b/>
          <w:color w:val="000000" w:themeColor="text1"/>
          <w:highlight w:val="none"/>
          <w14:textFill>
            <w14:solidFill>
              <w14:schemeClr w14:val="tx1"/>
            </w14:solidFill>
          </w14:textFill>
        </w:rPr>
        <w:t>森林草原防灭火队伍力量充实</w:t>
      </w:r>
    </w:p>
    <w:p w14:paraId="21EFA888">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已初步构建森林草原防灭火专业队伍、半专业扑火队和群众义务扑火队相结合的森林草原火灾扑救体系，区域专业扑火队员、半专业扑火队员和群众义务扑火队员达</w:t>
      </w:r>
      <w:r>
        <w:rPr>
          <w:rFonts w:hint="eastAsia" w:cs="Times New Roman"/>
          <w:color w:val="000000" w:themeColor="text1"/>
          <w:szCs w:val="28"/>
          <w:highlight w:val="none"/>
          <w:lang w:val="en-US" w:eastAsia="zh-CN"/>
          <w14:textFill>
            <w14:solidFill>
              <w14:schemeClr w14:val="tx1"/>
            </w14:solidFill>
          </w14:textFill>
        </w:rPr>
        <w:t>8208</w:t>
      </w:r>
      <w:r>
        <w:rPr>
          <w:rFonts w:cs="Times New Roman"/>
          <w:color w:val="000000" w:themeColor="text1"/>
          <w:szCs w:val="28"/>
          <w:highlight w:val="none"/>
          <w14:textFill>
            <w14:solidFill>
              <w14:schemeClr w14:val="tx1"/>
            </w14:solidFill>
          </w14:textFill>
        </w:rPr>
        <w:t>人</w:t>
      </w:r>
      <w:r>
        <w:rPr>
          <w:rFonts w:hint="eastAsia" w:cs="Times New Roman"/>
          <w:color w:val="000000" w:themeColor="text1"/>
          <w:szCs w:val="28"/>
          <w:highlight w:val="none"/>
          <w14:textFill>
            <w14:solidFill>
              <w14:schemeClr w14:val="tx1"/>
            </w14:solidFill>
          </w14:textFill>
        </w:rPr>
        <w:t>，已成为全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森林草原火灾扑救的中坚力量。</w:t>
      </w:r>
    </w:p>
    <w:p w14:paraId="43111223">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4.3</w:t>
      </w:r>
      <w:r>
        <w:rPr>
          <w:rFonts w:cs="Times New Roman"/>
          <w:color w:val="000000" w:themeColor="text1"/>
          <w:sz w:val="30"/>
          <w:szCs w:val="30"/>
          <w:highlight w:val="none"/>
          <w14:textFill>
            <w14:solidFill>
              <w14:schemeClr w14:val="tx1"/>
            </w14:solidFill>
          </w14:textFill>
        </w:rPr>
        <w:t>.2劣势</w:t>
      </w:r>
      <w:r>
        <w:rPr>
          <w:rFonts w:hint="eastAsia" w:cs="Times New Roman"/>
          <w:color w:val="000000" w:themeColor="text1"/>
          <w:sz w:val="30"/>
          <w:szCs w:val="30"/>
          <w:highlight w:val="none"/>
          <w14:textFill>
            <w14:solidFill>
              <w14:schemeClr w14:val="tx1"/>
            </w14:solidFill>
          </w14:textFill>
        </w:rPr>
        <w:t>（W）</w:t>
      </w:r>
    </w:p>
    <w:p w14:paraId="2223331C">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长期以来，在</w:t>
      </w:r>
      <w:r>
        <w:rPr>
          <w:rFonts w:hint="eastAsia" w:cs="Times New Roman"/>
          <w:color w:val="000000" w:themeColor="text1"/>
          <w:szCs w:val="28"/>
          <w:highlight w:val="none"/>
          <w:lang w:eastAsia="zh-CN"/>
          <w14:textFill>
            <w14:solidFill>
              <w14:schemeClr w14:val="tx1"/>
            </w14:solidFill>
          </w14:textFill>
        </w:rPr>
        <w:t>吕梁市委</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政府的正确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"http://www.5ykj.com/Article/" \t "_blank" </w:instrText>
      </w:r>
      <w:r>
        <w:rPr>
          <w:color w:val="000000" w:themeColor="text1"/>
          <w:highlight w:val="none"/>
          <w14:textFill>
            <w14:solidFill>
              <w14:schemeClr w14:val="tx1"/>
            </w14:solidFill>
          </w14:textFill>
        </w:rPr>
        <w:fldChar w:fldCharType="separate"/>
      </w:r>
      <w:r>
        <w:rPr>
          <w:rFonts w:cs="Times New Roman"/>
          <w:color w:val="000000" w:themeColor="text1"/>
          <w:szCs w:val="28"/>
          <w:highlight w:val="none"/>
          <w14:textFill>
            <w14:solidFill>
              <w14:schemeClr w14:val="tx1"/>
            </w14:solidFill>
          </w14:textFill>
        </w:rPr>
        <w:t>领导</w:t>
      </w:r>
      <w:r>
        <w:rPr>
          <w:rFonts w:cs="Times New Roman"/>
          <w:color w:val="000000" w:themeColor="text1"/>
          <w:szCs w:val="28"/>
          <w:highlight w:val="none"/>
          <w14:textFill>
            <w14:solidFill>
              <w14:schemeClr w14:val="tx1"/>
            </w14:solidFill>
          </w14:textFill>
        </w:rPr>
        <w:fldChar w:fldCharType="end"/>
      </w:r>
      <w:r>
        <w:rPr>
          <w:rFonts w:cs="Times New Roman"/>
          <w:color w:val="000000" w:themeColor="text1"/>
          <w:szCs w:val="28"/>
          <w:highlight w:val="none"/>
          <w14:textFill>
            <w14:solidFill>
              <w14:schemeClr w14:val="tx1"/>
            </w14:solidFill>
          </w14:textFill>
        </w:rPr>
        <w:t>下，在国家</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省森林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火指挥部的具体指导下，认真</w:t>
      </w:r>
      <w:r>
        <w:rPr>
          <w:rFonts w:hint="eastAsia" w:cs="Times New Roman"/>
          <w:color w:val="000000" w:themeColor="text1"/>
          <w:szCs w:val="28"/>
          <w:highlight w:val="none"/>
          <w14:textFill>
            <w14:solidFill>
              <w14:schemeClr w14:val="tx1"/>
            </w14:solidFill>
          </w14:textFill>
        </w:rPr>
        <w:t>贯彻</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预防为主、防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结合</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的森林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火工作方针，经</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火指挥部及成员单位的共同努力，</w:t>
      </w:r>
      <w:r>
        <w:rPr>
          <w:rFonts w:hint="eastAsia" w:cs="Times New Roman"/>
          <w:color w:val="000000" w:themeColor="text1"/>
          <w:szCs w:val="28"/>
          <w:highlight w:val="none"/>
          <w14:textFill>
            <w14:solidFill>
              <w14:schemeClr w14:val="tx1"/>
            </w14:solidFill>
          </w14:textFill>
        </w:rPr>
        <w:t>区域</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火工作取得了较好的成绩，但在新形势下，全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火依然存在以下问题。</w:t>
      </w:r>
    </w:p>
    <w:p w14:paraId="41194B13">
      <w:pPr>
        <w:pStyle w:val="6"/>
        <w:spacing w:before="120" w:after="120"/>
        <w:rPr>
          <w:rFonts w:cs="Times New Roman"/>
          <w:b/>
          <w:bCs w:val="0"/>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.2.1</w:t>
      </w:r>
      <w:r>
        <w:rPr>
          <w:rFonts w:cs="Times New Roman"/>
          <w:b/>
          <w:bCs w:val="0"/>
          <w:color w:val="000000" w:themeColor="text1"/>
          <w:highlight w:val="none"/>
          <w14:textFill>
            <w14:solidFill>
              <w14:schemeClr w14:val="tx1"/>
            </w14:solidFill>
          </w14:textFill>
        </w:rPr>
        <w:t>经济落后，难以支撑</w:t>
      </w:r>
      <w:r>
        <w:rPr>
          <w:rFonts w:hint="eastAsia" w:cs="Times New Roman"/>
          <w:b/>
          <w:bCs w:val="0"/>
          <w:color w:val="000000" w:themeColor="text1"/>
          <w:highlight w:val="none"/>
          <w:lang w:eastAsia="zh-CN"/>
          <w14:textFill>
            <w14:solidFill>
              <w14:schemeClr w14:val="tx1"/>
            </w14:solidFill>
          </w14:textFill>
        </w:rPr>
        <w:t>吕梁市</w:t>
      </w:r>
      <w:r>
        <w:rPr>
          <w:rFonts w:cs="Times New Roman"/>
          <w:b/>
          <w:bCs w:val="0"/>
          <w:color w:val="000000" w:themeColor="text1"/>
          <w:highlight w:val="none"/>
          <w14:textFill>
            <w14:solidFill>
              <w14:schemeClr w14:val="tx1"/>
            </w14:solidFill>
          </w14:textFill>
        </w:rPr>
        <w:t>现代森林草原防</w:t>
      </w:r>
      <w:r>
        <w:rPr>
          <w:rFonts w:hint="eastAsia" w:cs="Times New Roman"/>
          <w:b/>
          <w:bCs w:val="0"/>
          <w:color w:val="000000" w:themeColor="text1"/>
          <w:highlight w:val="none"/>
          <w14:textFill>
            <w14:solidFill>
              <w14:schemeClr w14:val="tx1"/>
            </w14:solidFill>
          </w14:textFill>
        </w:rPr>
        <w:t>灭</w:t>
      </w:r>
      <w:r>
        <w:rPr>
          <w:rFonts w:cs="Times New Roman"/>
          <w:b/>
          <w:bCs w:val="0"/>
          <w:color w:val="000000" w:themeColor="text1"/>
          <w:highlight w:val="none"/>
          <w14:textFill>
            <w14:solidFill>
              <w14:schemeClr w14:val="tx1"/>
            </w14:solidFill>
          </w14:textFill>
        </w:rPr>
        <w:t>火需求</w:t>
      </w:r>
    </w:p>
    <w:p w14:paraId="6C7B6AF9">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曾属国家级集中连片特困区。因历史和地理原因，加之长期以来投入严重不足，导致区域经济发展水平较为落后，</w:t>
      </w:r>
      <w:r>
        <w:rPr>
          <w:rFonts w:cs="Times New Roman"/>
          <w:color w:val="000000" w:themeColor="text1"/>
          <w:szCs w:val="28"/>
          <w:highlight w:val="none"/>
          <w14:textFill>
            <w14:solidFill>
              <w14:schemeClr w14:val="tx1"/>
            </w14:solidFill>
          </w14:textFill>
        </w:rPr>
        <w:t>无法为森林草原防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火提供更多的</w:t>
      </w:r>
      <w:r>
        <w:rPr>
          <w:rFonts w:hint="eastAsia" w:cs="Times New Roman"/>
          <w:color w:val="000000" w:themeColor="text1"/>
          <w:szCs w:val="28"/>
          <w:highlight w:val="none"/>
          <w14:textFill>
            <w14:solidFill>
              <w14:schemeClr w14:val="tx1"/>
            </w14:solidFill>
          </w14:textFill>
        </w:rPr>
        <w:t>资金投入</w:t>
      </w:r>
      <w:r>
        <w:rPr>
          <w:rFonts w:cs="Times New Roman"/>
          <w:color w:val="000000" w:themeColor="text1"/>
          <w:szCs w:val="28"/>
          <w:highlight w:val="none"/>
          <w14:textFill>
            <w14:solidFill>
              <w14:schemeClr w14:val="tx1"/>
            </w14:solidFill>
          </w14:textFill>
        </w:rPr>
        <w:t>。由于资金投入有限，全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草原火险</w:t>
      </w:r>
      <w:r>
        <w:rPr>
          <w:rFonts w:cs="Times New Roman"/>
          <w:color w:val="000000" w:themeColor="text1"/>
          <w:szCs w:val="28"/>
          <w:highlight w:val="none"/>
          <w14:textFill>
            <w14:solidFill>
              <w14:schemeClr w14:val="tx1"/>
            </w14:solidFill>
          </w14:textFill>
        </w:rPr>
        <w:t>预警系统、森林草原防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火通信系统、森林草原防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火信息指挥系统、森林消防队伍能力建设、森林</w:t>
      </w:r>
      <w:r>
        <w:rPr>
          <w:rFonts w:hint="eastAsia" w:cs="Times New Roman"/>
          <w:color w:val="000000" w:themeColor="text1"/>
          <w:szCs w:val="28"/>
          <w:highlight w:val="none"/>
          <w14:textFill>
            <w14:solidFill>
              <w14:schemeClr w14:val="tx1"/>
            </w14:solidFill>
          </w14:textFill>
        </w:rPr>
        <w:t>草原</w:t>
      </w:r>
      <w:r>
        <w:rPr>
          <w:rFonts w:hint="eastAsia" w:cs="Times New Roman"/>
          <w:color w:val="000000" w:themeColor="text1"/>
          <w:szCs w:val="28"/>
          <w:highlight w:val="none"/>
          <w:lang w:eastAsia="zh-CN"/>
          <w14:textFill>
            <w14:solidFill>
              <w14:schemeClr w14:val="tx1"/>
            </w14:solidFill>
          </w14:textFill>
        </w:rPr>
        <w:t>航空消防能力</w:t>
      </w:r>
      <w:r>
        <w:rPr>
          <w:rFonts w:cs="Times New Roman"/>
          <w:color w:val="000000" w:themeColor="text1"/>
          <w:szCs w:val="28"/>
          <w:highlight w:val="none"/>
          <w14:textFill>
            <w14:solidFill>
              <w14:schemeClr w14:val="tx1"/>
            </w14:solidFill>
          </w14:textFill>
        </w:rPr>
        <w:t>建设、林火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阻隔系统建设、森林草原防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火宣传教育工程</w:t>
      </w:r>
      <w:r>
        <w:rPr>
          <w:rFonts w:hint="eastAsia" w:cs="Times New Roman"/>
          <w:color w:val="000000" w:themeColor="text1"/>
          <w:szCs w:val="28"/>
          <w:highlight w:val="none"/>
          <w14:textFill>
            <w14:solidFill>
              <w14:schemeClr w14:val="tx1"/>
            </w14:solidFill>
          </w14:textFill>
        </w:rPr>
        <w:t>建设</w:t>
      </w:r>
      <w:r>
        <w:rPr>
          <w:rFonts w:cs="Times New Roman"/>
          <w:color w:val="000000" w:themeColor="text1"/>
          <w:szCs w:val="28"/>
          <w:highlight w:val="none"/>
          <w14:textFill>
            <w14:solidFill>
              <w14:schemeClr w14:val="tx1"/>
            </w14:solidFill>
          </w14:textFill>
        </w:rPr>
        <w:t>等滞后，有的甚至是空白，无法面对</w:t>
      </w:r>
      <w:r>
        <w:rPr>
          <w:rFonts w:hint="eastAsia" w:cs="Times New Roman"/>
          <w:color w:val="000000" w:themeColor="text1"/>
          <w:szCs w:val="28"/>
          <w:highlight w:val="none"/>
          <w14:textFill>
            <w14:solidFill>
              <w14:schemeClr w14:val="tx1"/>
            </w14:solidFill>
          </w14:textFill>
        </w:rPr>
        <w:t>新形势下</w:t>
      </w:r>
      <w:r>
        <w:rPr>
          <w:rFonts w:cs="Times New Roman"/>
          <w:color w:val="000000" w:themeColor="text1"/>
          <w:szCs w:val="28"/>
          <w:highlight w:val="none"/>
          <w14:textFill>
            <w14:solidFill>
              <w14:schemeClr w14:val="tx1"/>
            </w14:solidFill>
          </w14:textFill>
        </w:rPr>
        <w:t>森林草原防火</w:t>
      </w:r>
      <w:r>
        <w:rPr>
          <w:rFonts w:hint="eastAsia" w:cs="Times New Roman"/>
          <w:color w:val="000000" w:themeColor="text1"/>
          <w:szCs w:val="28"/>
          <w:highlight w:val="none"/>
          <w14:textFill>
            <w14:solidFill>
              <w14:schemeClr w14:val="tx1"/>
            </w14:solidFill>
          </w14:textFill>
        </w:rPr>
        <w:t>的</w:t>
      </w:r>
      <w:r>
        <w:rPr>
          <w:rFonts w:cs="Times New Roman"/>
          <w:color w:val="000000" w:themeColor="text1"/>
          <w:szCs w:val="28"/>
          <w:highlight w:val="none"/>
          <w14:textFill>
            <w14:solidFill>
              <w14:schemeClr w14:val="tx1"/>
            </w14:solidFill>
          </w14:textFill>
        </w:rPr>
        <w:t>压力。</w:t>
      </w:r>
    </w:p>
    <w:p w14:paraId="134EEA40">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.2.2森林火险预警手段落后</w:t>
      </w:r>
    </w:p>
    <w:p w14:paraId="3EDDC9E6">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目前，</w:t>
      </w: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视频监控建设、森林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火险因子监测等手段主要还是依靠传统的人工巡护模式，手段较为落后。林火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识别、自动报警等设施设备较为缺乏，森林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火险预测预报及时性、准确性有待提高。其次，原有靠人工瞭望的模式</w:t>
      </w:r>
      <w:r>
        <w:rPr>
          <w:rFonts w:hint="eastAsia" w:cs="Times New Roman"/>
          <w:color w:val="000000" w:themeColor="text1"/>
          <w:szCs w:val="28"/>
          <w:highlight w:val="none"/>
          <w14:textFill>
            <w14:solidFill>
              <w14:schemeClr w14:val="tx1"/>
            </w14:solidFill>
          </w14:textFill>
        </w:rPr>
        <w:t>依然</w:t>
      </w:r>
      <w:r>
        <w:rPr>
          <w:rFonts w:cs="Times New Roman"/>
          <w:color w:val="000000" w:themeColor="text1"/>
          <w:szCs w:val="28"/>
          <w:highlight w:val="none"/>
          <w14:textFill>
            <w14:solidFill>
              <w14:schemeClr w14:val="tx1"/>
            </w14:solidFill>
          </w14:textFill>
        </w:rPr>
        <w:t>存在，但一些县（市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地方</w:t>
      </w:r>
      <w:r>
        <w:rPr>
          <w:rFonts w:cs="Times New Roman"/>
          <w:color w:val="000000" w:themeColor="text1"/>
          <w:szCs w:val="28"/>
          <w:highlight w:val="none"/>
          <w14:textFill>
            <w14:solidFill>
              <w14:schemeClr w14:val="tx1"/>
            </w14:solidFill>
          </w14:textFill>
        </w:rPr>
        <w:t>防火瞭望塔年久失修，塔房和塔架受损严重，几乎已经不能发挥其应有的功能。</w:t>
      </w:r>
    </w:p>
    <w:p w14:paraId="43946234">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.2.3森林</w:t>
      </w:r>
      <w:r>
        <w:rPr>
          <w:rFonts w:hint="eastAsia" w:cs="Times New Roman"/>
          <w:b/>
          <w:color w:val="000000" w:themeColor="text1"/>
          <w:highlight w:val="none"/>
          <w14:textFill>
            <w14:solidFill>
              <w14:schemeClr w14:val="tx1"/>
            </w14:solidFill>
          </w14:textFill>
        </w:rPr>
        <w:t>草原</w:t>
      </w:r>
      <w:r>
        <w:rPr>
          <w:rFonts w:cs="Times New Roman"/>
          <w:b/>
          <w:color w:val="000000" w:themeColor="text1"/>
          <w:highlight w:val="none"/>
          <w14:textFill>
            <w14:solidFill>
              <w14:schemeClr w14:val="tx1"/>
            </w14:solidFill>
          </w14:textFill>
        </w:rPr>
        <w:t>防火通信有盲区</w:t>
      </w:r>
    </w:p>
    <w:p w14:paraId="65802D02">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市林</w:t>
      </w:r>
      <w:r>
        <w:rPr>
          <w:rFonts w:cs="Times New Roman"/>
          <w:color w:val="000000" w:themeColor="text1"/>
          <w:szCs w:val="28"/>
          <w:highlight w:val="none"/>
          <w14:textFill>
            <w14:solidFill>
              <w14:schemeClr w14:val="tx1"/>
            </w14:solidFill>
          </w14:textFill>
        </w:rPr>
        <w:t>区的森林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火通信经过几十年的建设与发展，虽然形成了以公共交换</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"http://baike.baidu.com/view/1512651.htm" \t "_blank" </w:instrText>
      </w:r>
      <w:r>
        <w:rPr>
          <w:color w:val="000000" w:themeColor="text1"/>
          <w:highlight w:val="none"/>
          <w14:textFill>
            <w14:solidFill>
              <w14:schemeClr w14:val="tx1"/>
            </w14:solidFill>
          </w14:textFill>
        </w:rPr>
        <w:fldChar w:fldCharType="separate"/>
      </w:r>
      <w:r>
        <w:rPr>
          <w:rFonts w:cs="Times New Roman"/>
          <w:color w:val="000000" w:themeColor="text1"/>
          <w:szCs w:val="28"/>
          <w:highlight w:val="none"/>
          <w14:textFill>
            <w14:solidFill>
              <w14:schemeClr w14:val="tx1"/>
            </w14:solidFill>
          </w14:textFill>
        </w:rPr>
        <w:t>电话网</w:t>
      </w:r>
      <w:r>
        <w:rPr>
          <w:rFonts w:cs="Times New Roman"/>
          <w:color w:val="000000" w:themeColor="text1"/>
          <w:szCs w:val="28"/>
          <w:highlight w:val="none"/>
          <w14:textFill>
            <w14:solidFill>
              <w14:schemeClr w14:val="tx1"/>
            </w14:solidFill>
          </w14:textFill>
        </w:rPr>
        <w:fldChar w:fldCharType="end"/>
      </w:r>
      <w:r>
        <w:rPr>
          <w:rFonts w:cs="Times New Roman"/>
          <w:color w:val="000000" w:themeColor="text1"/>
          <w:szCs w:val="28"/>
          <w:highlight w:val="none"/>
          <w14:textFill>
            <w14:solidFill>
              <w14:schemeClr w14:val="tx1"/>
            </w14:solidFill>
          </w14:textFill>
        </w:rPr>
        <w:t>络、计算机网络技术、短波通信网和超短波通信网以及卫星电话等森林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火通信保障体系，但重点</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区和重点火险区几乎都分布在交通不便、经济落后的边远山区，现有的森林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防火通信设施还不能较好地满足森林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防火救灾的需要，重点</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区和重点火险区森林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火通信存在较多盲区，尤其是在发生火灾以后，指挥部与前线的指挥调度基本还是依靠手机联系，信号时断时续，缺少音视频同步传输的单兵设备，“信息孤岛”现象突出，难以满足火场指挥和应急通信需求。</w:t>
      </w:r>
    </w:p>
    <w:p w14:paraId="37658D66">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.2.4信息指挥系统建设严重滞后</w:t>
      </w:r>
    </w:p>
    <w:p w14:paraId="46576DE8">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除建有</w:t>
      </w:r>
      <w:r>
        <w:rPr>
          <w:rFonts w:hint="eastAsia" w:cs="Times New Roman"/>
          <w:color w:val="000000" w:themeColor="text1"/>
          <w:szCs w:val="28"/>
          <w:highlight w:val="none"/>
          <w:lang w:val="en-US" w:eastAsia="zh-CN"/>
          <w14:textFill>
            <w14:solidFill>
              <w14:schemeClr w14:val="tx1"/>
            </w14:solidFill>
          </w14:textFill>
        </w:rPr>
        <w:t>56</w:t>
      </w:r>
      <w:r>
        <w:rPr>
          <w:rFonts w:cs="Times New Roman"/>
          <w:color w:val="000000" w:themeColor="text1"/>
          <w:szCs w:val="28"/>
          <w:highlight w:val="none"/>
          <w14:textFill>
            <w14:solidFill>
              <w14:schemeClr w14:val="tx1"/>
            </w14:solidFill>
          </w14:textFill>
        </w:rPr>
        <w:t>套3S技术林火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视频监控系统和</w:t>
      </w:r>
      <w:r>
        <w:rPr>
          <w:rFonts w:hint="eastAsia" w:cs="Times New Roman"/>
          <w:color w:val="000000" w:themeColor="text1"/>
          <w:szCs w:val="28"/>
          <w:highlight w:val="none"/>
          <w14:textFill>
            <w14:solidFill>
              <w14:schemeClr w14:val="tx1"/>
            </w14:solidFill>
          </w14:textFill>
        </w:rPr>
        <w:t>少量的</w:t>
      </w:r>
      <w:r>
        <w:rPr>
          <w:rFonts w:cs="Times New Roman"/>
          <w:color w:val="000000" w:themeColor="text1"/>
          <w:szCs w:val="28"/>
          <w:highlight w:val="none"/>
          <w14:textFill>
            <w14:solidFill>
              <w14:schemeClr w14:val="tx1"/>
            </w14:solidFill>
          </w14:textFill>
        </w:rPr>
        <w:t>巡山护林智能巡护对讲系统（仅人工巡山和人工报警功能）外，森林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火险预警系统、卫星林火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监测系统、火场应急通信系统、扑火辅助决策指挥系统建设、网格化野外移动巡护、遥感影像和无人机影像处理综合管理平台建设尚属空白。尤其是发生森林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火灾以后，火场综合情况不明，没有数字沙盘、三维地图等形象展示，严重影响和制约森林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火灾灾后损失调查和扑火效率的提高。</w:t>
      </w:r>
    </w:p>
    <w:p w14:paraId="0C6535D0">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.2.5</w:t>
      </w:r>
      <w:r>
        <w:rPr>
          <w:rFonts w:hint="eastAsia" w:cs="Times New Roman"/>
          <w:b/>
          <w:color w:val="000000" w:themeColor="text1"/>
          <w:highlight w:val="none"/>
          <w14:textFill>
            <w14:solidFill>
              <w14:schemeClr w14:val="tx1"/>
            </w14:solidFill>
          </w14:textFill>
        </w:rPr>
        <w:t xml:space="preserve"> 森林消防队伍能力保障建设不足</w:t>
      </w:r>
    </w:p>
    <w:p w14:paraId="02817F6A">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一是缺乏高效、自动化的扑火机具，</w:t>
      </w:r>
      <w:r>
        <w:rPr>
          <w:rFonts w:hint="eastAsia" w:ascii="Times New Roman" w:hAnsi="Times New Roman" w:eastAsia="仿宋" w:cs="Times New Roman"/>
          <w:color w:val="000000" w:themeColor="text1"/>
          <w:kern w:val="2"/>
          <w:sz w:val="28"/>
          <w:szCs w:val="28"/>
          <w:highlight w:val="none"/>
          <w:lang w:val="en-US" w:eastAsia="zh-CN" w:bidi="ar"/>
          <w14:textFill>
            <w14:solidFill>
              <w14:schemeClr w14:val="tx1"/>
            </w14:solidFill>
          </w14:textFill>
        </w:rPr>
        <w:t>镇还没有配备以水灭火机具，</w:t>
      </w:r>
      <w:r>
        <w:rPr>
          <w:rFonts w:hint="eastAsia" w:cs="Times New Roman"/>
          <w:color w:val="000000" w:themeColor="text1"/>
          <w:szCs w:val="28"/>
          <w:highlight w:val="none"/>
          <w14:textFill>
            <w14:solidFill>
              <w14:schemeClr w14:val="tx1"/>
            </w14:solidFill>
          </w14:textFill>
        </w:rPr>
        <w:t>主要的扑火机具设备以刀、铲、斧为主，数量有限的风力灭火机和水枪远远不能满足森林草原火灾防治的需求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据统计，全市</w:t>
      </w:r>
      <w:r>
        <w:rPr>
          <w:rFonts w:hint="eastAsia" w:cs="Times New Roman"/>
          <w:color w:val="000000" w:themeColor="text1"/>
          <w:szCs w:val="28"/>
          <w:highlight w:val="none"/>
          <w14:textFill>
            <w14:solidFill>
              <w14:schemeClr w14:val="tx1"/>
            </w14:solidFill>
          </w14:textFill>
        </w:rPr>
        <w:t>扑火机具</w:t>
      </w:r>
      <w:r>
        <w:rPr>
          <w:rFonts w:hint="eastAsia" w:cs="Times New Roman"/>
          <w:color w:val="000000" w:themeColor="text1"/>
          <w:szCs w:val="28"/>
          <w:highlight w:val="none"/>
          <w:lang w:val="en-US" w:eastAsia="zh-CN"/>
          <w14:textFill>
            <w14:solidFill>
              <w14:schemeClr w14:val="tx1"/>
            </w14:solidFill>
          </w14:textFill>
        </w:rPr>
        <w:t>共有11360</w:t>
      </w:r>
      <w:r>
        <w:rPr>
          <w:rFonts w:hint="eastAsia" w:cs="Times New Roman"/>
          <w:color w:val="000000" w:themeColor="text1"/>
          <w:szCs w:val="28"/>
          <w:highlight w:val="none"/>
          <w14:textFill>
            <w14:solidFill>
              <w14:schemeClr w14:val="tx1"/>
            </w14:solidFill>
          </w14:textFill>
        </w:rPr>
        <w:t>台(把、套)</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数量不足。</w:t>
      </w:r>
      <w:r>
        <w:rPr>
          <w:rFonts w:hint="eastAsia" w:cs="Times New Roman"/>
          <w:color w:val="000000" w:themeColor="text1"/>
          <w:szCs w:val="28"/>
          <w:highlight w:val="none"/>
          <w14:textFill>
            <w14:solidFill>
              <w14:schemeClr w14:val="tx1"/>
            </w14:solidFill>
          </w14:textFill>
        </w:rPr>
        <w:t>二是扑火队伍的单兵装备严重不足。一旦森林草原火灾发生，扑火队员可能面临没有交通工具无法及时到达火灾现场、没有灭火机具和防护装备无法有效灭火的尴尬境地，人民群众的财产和安全受到极大威胁。三是前期消防队员专业营房建设标准偏低，训练场地和配套训练器材严重不足，致使扑火技术演练和安全培训均无法开展，其快速反应能力和扑火效能也比较低。</w:t>
      </w:r>
    </w:p>
    <w:p w14:paraId="3B500DCD">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.2.6</w:t>
      </w:r>
      <w:r>
        <w:rPr>
          <w:rFonts w:hint="eastAsia" w:cs="Times New Roman"/>
          <w:b/>
          <w:color w:val="000000" w:themeColor="text1"/>
          <w:highlight w:val="none"/>
          <w14:textFill>
            <w14:solidFill>
              <w14:schemeClr w14:val="tx1"/>
            </w14:solidFill>
          </w14:textFill>
        </w:rPr>
        <w:t>防灭火道路通达能力不足，防火阻隔带</w:t>
      </w:r>
      <w:r>
        <w:rPr>
          <w:rFonts w:cs="Times New Roman"/>
          <w:b/>
          <w:color w:val="000000" w:themeColor="text1"/>
          <w:highlight w:val="none"/>
          <w14:textFill>
            <w14:solidFill>
              <w14:schemeClr w14:val="tx1"/>
            </w14:solidFill>
          </w14:textFill>
        </w:rPr>
        <w:t>有待进一步提高</w:t>
      </w:r>
    </w:p>
    <w:p w14:paraId="586B6D6A">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一是森林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火道路不足，防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火道路路网尚未形成，</w:t>
      </w:r>
      <w:r>
        <w:rPr>
          <w:rFonts w:hint="eastAsia" w:cs="Times New Roman"/>
          <w:color w:val="000000" w:themeColor="text1"/>
          <w:szCs w:val="28"/>
          <w:highlight w:val="none"/>
          <w:lang w:val="en-US" w:eastAsia="zh-CN"/>
          <w14:textFill>
            <w14:solidFill>
              <w14:schemeClr w14:val="tx1"/>
            </w14:solidFill>
          </w14:textFill>
        </w:rPr>
        <w:t>据统计有1816公里的防火公路，如果遇到</w:t>
      </w:r>
      <w:r>
        <w:rPr>
          <w:rFonts w:hint="eastAsia" w:cs="Times New Roman"/>
          <w:color w:val="000000" w:themeColor="text1"/>
          <w:szCs w:val="28"/>
          <w:highlight w:val="none"/>
          <w14:textFill>
            <w14:solidFill>
              <w14:schemeClr w14:val="tx1"/>
            </w14:solidFill>
          </w14:textFill>
        </w:rPr>
        <w:t>春节、清明、五一等</w:t>
      </w:r>
      <w:r>
        <w:rPr>
          <w:rFonts w:cs="Times New Roman"/>
          <w:color w:val="000000" w:themeColor="text1"/>
          <w:szCs w:val="28"/>
          <w:highlight w:val="none"/>
          <w14:textFill>
            <w14:solidFill>
              <w14:schemeClr w14:val="tx1"/>
            </w14:solidFill>
          </w14:textFill>
        </w:rPr>
        <w:t>重大节假日期间，</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w:t>
      </w:r>
      <w:r>
        <w:rPr>
          <w:rFonts w:cs="Times New Roman"/>
          <w:color w:val="000000" w:themeColor="text1"/>
          <w:szCs w:val="28"/>
          <w:highlight w:val="none"/>
          <w14:textFill>
            <w14:solidFill>
              <w14:schemeClr w14:val="tx1"/>
            </w14:solidFill>
          </w14:textFill>
        </w:rPr>
        <w:t>道路车流量增大、存在拥堵现象，一旦发生森林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火灾，将“望林</w:t>
      </w:r>
      <w:r>
        <w:rPr>
          <w:rFonts w:hint="eastAsia" w:cs="Times New Roman"/>
          <w:color w:val="000000" w:themeColor="text1"/>
          <w:szCs w:val="28"/>
          <w:highlight w:val="none"/>
          <w14:textFill>
            <w14:solidFill>
              <w14:schemeClr w14:val="tx1"/>
            </w14:solidFill>
          </w14:textFill>
        </w:rPr>
        <w:t>（草）</w:t>
      </w:r>
      <w:r>
        <w:rPr>
          <w:rFonts w:cs="Times New Roman"/>
          <w:color w:val="000000" w:themeColor="text1"/>
          <w:szCs w:val="28"/>
          <w:highlight w:val="none"/>
          <w14:textFill>
            <w14:solidFill>
              <w14:schemeClr w14:val="tx1"/>
            </w14:solidFill>
          </w14:textFill>
        </w:rPr>
        <w:t>兴叹”；二是</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火的主干道等级偏低，路面宽度仅</w:t>
      </w:r>
      <w:r>
        <w:rPr>
          <w:rFonts w:hint="eastAsia" w:cs="Times New Roman"/>
          <w:color w:val="000000" w:themeColor="text1"/>
          <w:szCs w:val="28"/>
          <w:highlight w:val="none"/>
          <w14:textFill>
            <w14:solidFill>
              <w14:schemeClr w14:val="tx1"/>
            </w14:solidFill>
          </w14:textFill>
        </w:rPr>
        <w:t>4</w:t>
      </w:r>
      <w:r>
        <w:rPr>
          <w:rFonts w:cs="Times New Roman"/>
          <w:color w:val="000000" w:themeColor="text1"/>
          <w:szCs w:val="28"/>
          <w:highlight w:val="none"/>
          <w14:textFill>
            <w14:solidFill>
              <w14:schemeClr w14:val="tx1"/>
            </w14:solidFill>
          </w14:textFill>
        </w:rPr>
        <w:t>米及以下标准，严重制约了森林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火灾发生时扑火队伍和扑火装备的快速到达；三是由于日常车流量大、车辆超载等原因，致使森林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火道路局部地段受损严重，急需维修和养护。四是防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火道路里程严重不足</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无论县</w:t>
      </w:r>
      <w:r>
        <w:rPr>
          <w:rFonts w:hint="eastAsia" w:cs="Times New Roman"/>
          <w:color w:val="000000" w:themeColor="text1"/>
          <w:szCs w:val="28"/>
          <w:highlight w:val="none"/>
          <w14:textFill>
            <w14:solidFill>
              <w14:schemeClr w14:val="tx1"/>
            </w14:solidFill>
          </w14:textFill>
        </w:rPr>
        <w:t>（市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）行政交界处和一些偏远的</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区，还是</w:t>
      </w:r>
      <w:r>
        <w:rPr>
          <w:rFonts w:cs="Times New Roman"/>
          <w:color w:val="000000" w:themeColor="text1"/>
          <w:szCs w:val="28"/>
          <w:highlight w:val="none"/>
          <w14:textFill>
            <w14:solidFill>
              <w14:schemeClr w14:val="tx1"/>
            </w14:solidFill>
          </w14:textFill>
        </w:rPr>
        <w:t>国有</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区和重点集体</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，很多区域几乎无路可走。五是防灭火阻隔带建设严重滞后，加之由于抚育措施没有跟上，杂草丛生，不仅失去防灭火功能，有的甚至变成引火载体。</w:t>
      </w:r>
    </w:p>
    <w:p w14:paraId="4263C4B4">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.2.7</w:t>
      </w:r>
      <w:r>
        <w:rPr>
          <w:rFonts w:hint="eastAsia" w:cs="Times New Roman"/>
          <w:b/>
          <w:color w:val="000000" w:themeColor="text1"/>
          <w:highlight w:val="none"/>
          <w14:textFill>
            <w14:solidFill>
              <w14:schemeClr w14:val="tx1"/>
            </w14:solidFill>
          </w14:textFill>
        </w:rPr>
        <w:t>森林航空消防能力</w:t>
      </w:r>
      <w:r>
        <w:rPr>
          <w:rFonts w:cs="Times New Roman"/>
          <w:b/>
          <w:color w:val="000000" w:themeColor="text1"/>
          <w:highlight w:val="none"/>
          <w14:textFill>
            <w14:solidFill>
              <w14:schemeClr w14:val="tx1"/>
            </w14:solidFill>
          </w14:textFill>
        </w:rPr>
        <w:t>有待进一步提高</w:t>
      </w:r>
    </w:p>
    <w:p w14:paraId="4A75240D">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火情监测缺少无人机等移动监测手段，尤其在山高坡陡、交通不便的重点</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区和重点火险区更是需要。</w:t>
      </w:r>
      <w:r>
        <w:rPr>
          <w:rFonts w:hint="eastAsia" w:cs="Times New Roman"/>
          <w:color w:val="000000" w:themeColor="text1"/>
          <w:szCs w:val="28"/>
          <w:highlight w:val="none"/>
          <w:lang w:val="en-US" w:eastAsia="zh-CN"/>
          <w14:textFill>
            <w14:solidFill>
              <w14:schemeClr w14:val="tx1"/>
            </w14:solidFill>
          </w14:textFill>
        </w:rPr>
        <w:t>据统计全市现有18架侦查无人机，但是</w:t>
      </w:r>
      <w:r>
        <w:rPr>
          <w:rFonts w:cs="Times New Roman"/>
          <w:color w:val="000000" w:themeColor="text1"/>
          <w:szCs w:val="28"/>
          <w:highlight w:val="none"/>
          <w14:textFill>
            <w14:solidFill>
              <w14:schemeClr w14:val="tx1"/>
            </w14:solidFill>
          </w14:textFill>
        </w:rPr>
        <w:t>很多县（市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cs="Times New Roman"/>
          <w:color w:val="000000" w:themeColor="text1"/>
          <w:szCs w:val="28"/>
          <w:highlight w:val="none"/>
          <w14:textFill>
            <w14:solidFill>
              <w14:schemeClr w14:val="tx1"/>
            </w14:solidFill>
          </w14:textFill>
        </w:rPr>
        <w:t>）无人机缺乏，有的县（市）无人机更是空白。</w:t>
      </w:r>
    </w:p>
    <w:p w14:paraId="19FFC142">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4.3</w:t>
      </w:r>
      <w:r>
        <w:rPr>
          <w:rFonts w:cs="Times New Roman"/>
          <w:color w:val="000000" w:themeColor="text1"/>
          <w:sz w:val="30"/>
          <w:szCs w:val="30"/>
          <w:highlight w:val="none"/>
          <w14:textFill>
            <w14:solidFill>
              <w14:schemeClr w14:val="tx1"/>
            </w14:solidFill>
          </w14:textFill>
        </w:rPr>
        <w:t>.3机遇</w:t>
      </w:r>
      <w:r>
        <w:rPr>
          <w:rFonts w:hint="eastAsia" w:cs="Times New Roman"/>
          <w:color w:val="000000" w:themeColor="text1"/>
          <w:sz w:val="30"/>
          <w:szCs w:val="30"/>
          <w:highlight w:val="none"/>
          <w14:textFill>
            <w14:solidFill>
              <w14:schemeClr w14:val="tx1"/>
            </w14:solidFill>
          </w14:textFill>
        </w:rPr>
        <w:t>（O）</w:t>
      </w:r>
    </w:p>
    <w:p w14:paraId="420DA76B">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.3.1</w:t>
      </w:r>
      <w:r>
        <w:rPr>
          <w:rFonts w:hint="eastAsia" w:cs="Times New Roman"/>
          <w:b/>
          <w:color w:val="000000" w:themeColor="text1"/>
          <w:highlight w:val="none"/>
          <w14:textFill>
            <w14:solidFill>
              <w14:schemeClr w14:val="tx1"/>
            </w14:solidFill>
          </w14:textFill>
        </w:rPr>
        <w:t xml:space="preserve"> 生态文明建设上升国家战略，</w:t>
      </w:r>
      <w:r>
        <w:rPr>
          <w:rFonts w:cs="Times New Roman"/>
          <w:b/>
          <w:color w:val="000000" w:themeColor="text1"/>
          <w:highlight w:val="none"/>
          <w14:textFill>
            <w14:solidFill>
              <w14:schemeClr w14:val="tx1"/>
            </w14:solidFill>
          </w14:textFill>
        </w:rPr>
        <w:t>国家与地方相关法律法规支持</w:t>
      </w:r>
    </w:p>
    <w:p w14:paraId="019830A2">
      <w:pPr>
        <w:spacing w:before="120" w:after="120"/>
        <w:ind w:firstLine="552"/>
        <w:rPr>
          <w:rFonts w:cs="Times New Roman"/>
          <w:color w:val="000000" w:themeColor="text1"/>
          <w:spacing w:val="-2"/>
          <w:szCs w:val="28"/>
          <w:highlight w:val="none"/>
          <w14:textFill>
            <w14:solidFill>
              <w14:schemeClr w14:val="tx1"/>
            </w14:solidFill>
          </w14:textFill>
        </w:rPr>
      </w:pPr>
      <w:r>
        <w:rPr>
          <w:rFonts w:cs="Times New Roman"/>
          <w:color w:val="000000" w:themeColor="text1"/>
          <w:spacing w:val="-2"/>
          <w:szCs w:val="28"/>
          <w:highlight w:val="none"/>
          <w14:textFill>
            <w14:solidFill>
              <w14:schemeClr w14:val="tx1"/>
            </w14:solidFill>
          </w14:textFill>
        </w:rPr>
        <w:t>随着国家与社会对生态环境保护、社会可持续发展重要性的认识越来越深刻，</w:t>
      </w:r>
      <w:r>
        <w:rPr>
          <w:rFonts w:hint="eastAsia" w:cs="Times New Roman"/>
          <w:color w:val="000000" w:themeColor="text1"/>
          <w:spacing w:val="-2"/>
          <w:szCs w:val="28"/>
          <w:highlight w:val="none"/>
          <w14:textFill>
            <w14:solidFill>
              <w14:schemeClr w14:val="tx1"/>
            </w14:solidFill>
          </w14:textFill>
        </w:rPr>
        <w:t>林草</w:t>
      </w:r>
      <w:r>
        <w:rPr>
          <w:rFonts w:cs="Times New Roman"/>
          <w:color w:val="000000" w:themeColor="text1"/>
          <w:spacing w:val="-2"/>
          <w:szCs w:val="28"/>
          <w:highlight w:val="none"/>
          <w14:textFill>
            <w14:solidFill>
              <w14:schemeClr w14:val="tx1"/>
            </w14:solidFill>
          </w14:textFill>
        </w:rPr>
        <w:t>资源保护被越来越多的人所关注。各级政府也高度重视，相关政策、法规、标准和规划相继出台，如《中华人民共和国森林法》《中华人民共和国</w:t>
      </w:r>
      <w:r>
        <w:rPr>
          <w:rFonts w:hint="eastAsia" w:cs="Times New Roman"/>
          <w:color w:val="000000" w:themeColor="text1"/>
          <w:spacing w:val="-2"/>
          <w:szCs w:val="28"/>
          <w:highlight w:val="none"/>
          <w14:textFill>
            <w14:solidFill>
              <w14:schemeClr w14:val="tx1"/>
            </w14:solidFill>
          </w14:textFill>
        </w:rPr>
        <w:t>草原</w:t>
      </w:r>
      <w:r>
        <w:rPr>
          <w:rFonts w:cs="Times New Roman"/>
          <w:color w:val="000000" w:themeColor="text1"/>
          <w:spacing w:val="-2"/>
          <w:szCs w:val="28"/>
          <w:highlight w:val="none"/>
          <w14:textFill>
            <w14:solidFill>
              <w14:schemeClr w14:val="tx1"/>
            </w14:solidFill>
          </w14:textFill>
        </w:rPr>
        <w:t>法》《</w:t>
      </w:r>
      <w:r>
        <w:rPr>
          <w:rFonts w:hint="eastAsia" w:cs="Times New Roman"/>
          <w:color w:val="000000" w:themeColor="text1"/>
          <w:spacing w:val="-2"/>
          <w:szCs w:val="28"/>
          <w:highlight w:val="none"/>
          <w14:textFill>
            <w14:solidFill>
              <w14:schemeClr w14:val="tx1"/>
            </w14:solidFill>
          </w14:textFill>
        </w:rPr>
        <w:t>森林</w:t>
      </w:r>
      <w:r>
        <w:rPr>
          <w:rFonts w:cs="Times New Roman"/>
          <w:color w:val="000000" w:themeColor="text1"/>
          <w:spacing w:val="-2"/>
          <w:szCs w:val="28"/>
          <w:highlight w:val="none"/>
          <w14:textFill>
            <w14:solidFill>
              <w14:schemeClr w14:val="tx1"/>
            </w14:solidFill>
          </w14:textFill>
        </w:rPr>
        <w:t>防火条例》《</w:t>
      </w:r>
      <w:r>
        <w:rPr>
          <w:rFonts w:hint="eastAsia" w:cs="Times New Roman"/>
          <w:color w:val="000000" w:themeColor="text1"/>
          <w:spacing w:val="-2"/>
          <w:szCs w:val="28"/>
          <w:highlight w:val="none"/>
          <w14:textFill>
            <w14:solidFill>
              <w14:schemeClr w14:val="tx1"/>
            </w14:solidFill>
          </w14:textFill>
        </w:rPr>
        <w:t>草原</w:t>
      </w:r>
      <w:r>
        <w:rPr>
          <w:rFonts w:cs="Times New Roman"/>
          <w:color w:val="000000" w:themeColor="text1"/>
          <w:spacing w:val="-2"/>
          <w:szCs w:val="28"/>
          <w:highlight w:val="none"/>
          <w14:textFill>
            <w14:solidFill>
              <w14:schemeClr w14:val="tx1"/>
            </w14:solidFill>
          </w14:textFill>
        </w:rPr>
        <w:t>防火条例》</w:t>
      </w:r>
      <w:r>
        <w:rPr>
          <w:rFonts w:hint="eastAsia" w:cs="Times New Roman"/>
          <w:color w:val="000000" w:themeColor="text1"/>
          <w:spacing w:val="-2"/>
          <w:szCs w:val="28"/>
          <w:highlight w:val="none"/>
          <w14:textFill>
            <w14:solidFill>
              <w14:schemeClr w14:val="tx1"/>
            </w14:solidFill>
          </w14:textFill>
        </w:rPr>
        <w:t>《山西省实施〈森林防火条例〉办法》</w:t>
      </w:r>
      <w:r>
        <w:rPr>
          <w:rFonts w:cs="Times New Roman"/>
          <w:color w:val="000000" w:themeColor="text1"/>
          <w:spacing w:val="-2"/>
          <w:szCs w:val="28"/>
          <w:highlight w:val="none"/>
          <w14:textFill>
            <w14:solidFill>
              <w14:schemeClr w14:val="tx1"/>
            </w14:solidFill>
          </w14:textFill>
        </w:rPr>
        <w:t>《全国森林防火规划（2016</w:t>
      </w:r>
      <w:r>
        <w:rPr>
          <w:rFonts w:hint="eastAsia" w:cs="Times New Roman"/>
          <w:color w:val="000000" w:themeColor="text1"/>
          <w:spacing w:val="-2"/>
          <w:szCs w:val="28"/>
          <w:highlight w:val="none"/>
          <w:lang w:val="en-US" w:eastAsia="zh-CN"/>
          <w14:textFill>
            <w14:solidFill>
              <w14:schemeClr w14:val="tx1"/>
            </w14:solidFill>
          </w14:textFill>
        </w:rPr>
        <w:t>-</w:t>
      </w:r>
      <w:r>
        <w:rPr>
          <w:rFonts w:cs="Times New Roman"/>
          <w:color w:val="000000" w:themeColor="text1"/>
          <w:spacing w:val="-2"/>
          <w:szCs w:val="28"/>
          <w:highlight w:val="none"/>
          <w14:textFill>
            <w14:solidFill>
              <w14:schemeClr w14:val="tx1"/>
            </w14:solidFill>
          </w14:textFill>
        </w:rPr>
        <w:t>2025年）》</w:t>
      </w:r>
      <w:r>
        <w:rPr>
          <w:rFonts w:hint="eastAsia" w:cs="Times New Roman"/>
          <w:color w:val="000000" w:themeColor="text1"/>
          <w:spacing w:val="-2"/>
          <w:szCs w:val="28"/>
          <w:highlight w:val="none"/>
          <w14:textFill>
            <w14:solidFill>
              <w14:schemeClr w14:val="tx1"/>
            </w14:solidFill>
          </w14:textFill>
        </w:rPr>
        <w:t>《全国草原防灭火规划（2021-2025年）》《山西省“十四五”林业草原发展规划》《山西省森林草原防火“十四五”规划（2021</w:t>
      </w:r>
      <w:r>
        <w:rPr>
          <w:rFonts w:hint="eastAsia" w:cs="Times New Roman"/>
          <w:color w:val="000000" w:themeColor="text1"/>
          <w:spacing w:val="-2"/>
          <w:szCs w:val="28"/>
          <w:highlight w:val="none"/>
          <w:lang w:val="en-US" w:eastAsia="zh-CN"/>
          <w14:textFill>
            <w14:solidFill>
              <w14:schemeClr w14:val="tx1"/>
            </w14:solidFill>
          </w14:textFill>
        </w:rPr>
        <w:t>-</w:t>
      </w:r>
      <w:r>
        <w:rPr>
          <w:rFonts w:hint="eastAsia" w:cs="Times New Roman"/>
          <w:color w:val="000000" w:themeColor="text1"/>
          <w:spacing w:val="-2"/>
          <w:szCs w:val="28"/>
          <w:highlight w:val="none"/>
          <w14:textFill>
            <w14:solidFill>
              <w14:schemeClr w14:val="tx1"/>
            </w14:solidFill>
          </w14:textFill>
        </w:rPr>
        <w:t>2025年）》</w:t>
      </w:r>
      <w:r>
        <w:rPr>
          <w:rFonts w:cs="Times New Roman"/>
          <w:color w:val="000000" w:themeColor="text1"/>
          <w:spacing w:val="-2"/>
          <w:szCs w:val="28"/>
          <w:highlight w:val="none"/>
          <w14:textFill>
            <w14:solidFill>
              <w14:schemeClr w14:val="tx1"/>
            </w14:solidFill>
          </w14:textFill>
        </w:rPr>
        <w:t>等，这些是项目建设的依据和实施的重要保障。</w:t>
      </w:r>
    </w:p>
    <w:p w14:paraId="2B634C80">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.3.2</w:t>
      </w:r>
      <w:r>
        <w:rPr>
          <w:rFonts w:hint="eastAsia" w:cs="Times New Roman"/>
          <w:b/>
          <w:color w:val="000000" w:themeColor="text1"/>
          <w:highlight w:val="none"/>
          <w14:textFill>
            <w14:solidFill>
              <w14:schemeClr w14:val="tx1"/>
            </w14:solidFill>
          </w14:textFill>
        </w:rPr>
        <w:t>党中央、国务院和各级政府高度重视</w:t>
      </w:r>
    </w:p>
    <w:p w14:paraId="67306B1A">
      <w:pPr>
        <w:keepNext w:val="0"/>
        <w:keepLines w:val="0"/>
        <w:pageBreakBefore w:val="0"/>
        <w:widowControl w:val="0"/>
        <w:kinsoku/>
        <w:wordWrap/>
        <w:overflowPunct/>
        <w:topLinePunct w:val="0"/>
        <w:autoSpaceDE/>
        <w:autoSpaceDN/>
        <w:bidi w:val="0"/>
        <w:adjustRightInd/>
        <w:snapToGrid/>
        <w:spacing w:before="120" w:after="120"/>
        <w:ind w:firstLine="560"/>
        <w:textAlignment w:val="auto"/>
        <w:rPr>
          <w:rFonts w:hint="eastAsia" w:ascii="Times New Roman" w:hAnsi="Times New Roman" w:eastAsia="仿宋" w:cs="Times New Roman"/>
          <w:color w:val="000000" w:themeColor="text1"/>
          <w:spacing w:val="-2"/>
          <w:kern w:val="2"/>
          <w:sz w:val="28"/>
          <w:szCs w:val="28"/>
          <w:highlight w:val="none"/>
          <w:lang w:val="en-US" w:eastAsia="zh-CN" w:bidi="ar-SA"/>
          <w14:textFill>
            <w14:solidFill>
              <w14:schemeClr w14:val="tx1"/>
            </w14:solidFill>
          </w14:textFill>
        </w:rPr>
      </w:pPr>
      <w:r>
        <w:rPr>
          <w:rFonts w:hint="eastAsia" w:cs="Times New Roman"/>
          <w:color w:val="000000" w:themeColor="text1"/>
          <w:spacing w:val="-2"/>
          <w:kern w:val="2"/>
          <w:sz w:val="28"/>
          <w:szCs w:val="28"/>
          <w:highlight w:val="none"/>
          <w:lang w:val="en-US" w:eastAsia="zh-CN" w:bidi="ar-SA"/>
          <w14:textFill>
            <w14:solidFill>
              <w14:schemeClr w14:val="tx1"/>
            </w14:solidFill>
          </w14:textFill>
        </w:rPr>
        <w:t>2019年</w:t>
      </w:r>
      <w:r>
        <w:rPr>
          <w:rFonts w:hint="eastAsia" w:cs="Times New Roman"/>
          <w:color w:val="000000" w:themeColor="text1"/>
          <w:szCs w:val="28"/>
          <w:highlight w:val="none"/>
          <w:lang w:val="en-US" w:eastAsia="zh-CN"/>
          <w14:textFill>
            <w14:solidFill>
              <w14:schemeClr w14:val="tx1"/>
            </w14:solidFill>
          </w14:textFill>
        </w:rPr>
        <w:t>3月29日沁源发生了森林火灾，</w:t>
      </w:r>
      <w:r>
        <w:rPr>
          <w:rFonts w:hint="eastAsia" w:cs="Times New Roman"/>
          <w:color w:val="000000" w:themeColor="text1"/>
          <w:spacing w:val="-2"/>
          <w:kern w:val="2"/>
          <w:sz w:val="28"/>
          <w:szCs w:val="28"/>
          <w:highlight w:val="none"/>
          <w:lang w:val="en-US" w:eastAsia="zh-CN" w:bidi="ar-SA"/>
          <w14:textFill>
            <w14:solidFill>
              <w14:schemeClr w14:val="tx1"/>
            </w14:solidFill>
          </w14:textFill>
        </w:rPr>
        <w:t>扑救共投入森林消防、解放军、武警官兵、消防和专业队伍等救援力量约1.5万人。同年</w:t>
      </w:r>
      <w:r>
        <w:rPr>
          <w:rFonts w:hint="eastAsia" w:ascii="Times New Roman" w:hAnsi="Times New Roman" w:eastAsia="仿宋" w:cs="Times New Roman"/>
          <w:color w:val="000000" w:themeColor="text1"/>
          <w:spacing w:val="-2"/>
          <w:kern w:val="2"/>
          <w:sz w:val="28"/>
          <w:szCs w:val="28"/>
          <w:highlight w:val="none"/>
          <w:lang w:val="en-US" w:eastAsia="zh-CN" w:bidi="ar-SA"/>
          <w14:textFill>
            <w14:solidFill>
              <w14:schemeClr w14:val="tx1"/>
            </w14:solidFill>
          </w14:textFill>
        </w:rPr>
        <w:t>3月14日，沁源县</w:t>
      </w:r>
      <w:r>
        <w:rPr>
          <w:rFonts w:hint="eastAsia" w:cs="Times New Roman"/>
          <w:color w:val="000000" w:themeColor="text1"/>
          <w:spacing w:val="-2"/>
          <w:kern w:val="2"/>
          <w:sz w:val="28"/>
          <w:szCs w:val="28"/>
          <w:highlight w:val="none"/>
          <w:lang w:val="en-US" w:eastAsia="zh-CN" w:bidi="ar-SA"/>
          <w14:textFill>
            <w14:solidFill>
              <w14:schemeClr w14:val="tx1"/>
            </w14:solidFill>
          </w14:textFill>
        </w:rPr>
        <w:t>刚刚发生过</w:t>
      </w:r>
      <w:r>
        <w:rPr>
          <w:rFonts w:hint="eastAsia" w:ascii="Times New Roman" w:hAnsi="Times New Roman" w:eastAsia="仿宋" w:cs="Times New Roman"/>
          <w:color w:val="000000" w:themeColor="text1"/>
          <w:spacing w:val="-2"/>
          <w:kern w:val="2"/>
          <w:sz w:val="28"/>
          <w:szCs w:val="28"/>
          <w:highlight w:val="none"/>
          <w:lang w:val="en-US" w:eastAsia="zh-CN" w:bidi="ar-SA"/>
          <w14:textFill>
            <w14:solidFill>
              <w14:schemeClr w14:val="tx1"/>
            </w14:solidFill>
          </w14:textFill>
        </w:rPr>
        <w:t>一起森林火灾</w:t>
      </w:r>
      <w:r>
        <w:rPr>
          <w:rFonts w:hint="eastAsia" w:cs="Times New Roman"/>
          <w:color w:val="000000" w:themeColor="text1"/>
          <w:spacing w:val="-2"/>
          <w:kern w:val="2"/>
          <w:sz w:val="28"/>
          <w:szCs w:val="28"/>
          <w:highlight w:val="none"/>
          <w:lang w:val="en-US" w:eastAsia="zh-CN" w:bidi="ar-SA"/>
          <w14:textFill>
            <w14:solidFill>
              <w14:schemeClr w14:val="tx1"/>
            </w14:solidFill>
          </w14:textFill>
        </w:rPr>
        <w:t>，造成了6</w:t>
      </w:r>
      <w:r>
        <w:rPr>
          <w:rFonts w:hint="eastAsia" w:ascii="Times New Roman" w:hAnsi="Times New Roman" w:eastAsia="仿宋" w:cs="Times New Roman"/>
          <w:color w:val="000000" w:themeColor="text1"/>
          <w:spacing w:val="-2"/>
          <w:kern w:val="2"/>
          <w:sz w:val="28"/>
          <w:szCs w:val="28"/>
          <w:highlight w:val="none"/>
          <w:lang w:val="en-US" w:eastAsia="zh-CN" w:bidi="ar-SA"/>
          <w14:textFill>
            <w14:solidFill>
              <w14:schemeClr w14:val="tx1"/>
            </w14:solidFill>
          </w14:textFill>
        </w:rPr>
        <w:t>名森林消防队员不幸牺牲</w:t>
      </w:r>
      <w:r>
        <w:rPr>
          <w:rFonts w:hint="eastAsia" w:cs="Times New Roman"/>
          <w:color w:val="000000" w:themeColor="text1"/>
          <w:spacing w:val="-2"/>
          <w:kern w:val="2"/>
          <w:sz w:val="28"/>
          <w:szCs w:val="28"/>
          <w:highlight w:val="none"/>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2"/>
          <w:kern w:val="2"/>
          <w:sz w:val="28"/>
          <w:szCs w:val="28"/>
          <w:highlight w:val="none"/>
          <w:lang w:val="en-US" w:eastAsia="zh-CN" w:bidi="ar-SA"/>
          <w14:textFill>
            <w14:solidFill>
              <w14:schemeClr w14:val="tx1"/>
            </w14:solidFill>
          </w14:textFill>
        </w:rPr>
        <w:t>1名轻伤</w:t>
      </w:r>
      <w:r>
        <w:rPr>
          <w:rFonts w:hint="eastAsia" w:cs="Times New Roman"/>
          <w:color w:val="000000" w:themeColor="text1"/>
          <w:spacing w:val="-2"/>
          <w:kern w:val="2"/>
          <w:sz w:val="28"/>
          <w:szCs w:val="28"/>
          <w:highlight w:val="none"/>
          <w:lang w:val="en-US" w:eastAsia="zh-CN" w:bidi="ar-SA"/>
          <w14:textFill>
            <w14:solidFill>
              <w14:schemeClr w14:val="tx1"/>
            </w14:solidFill>
          </w14:textFill>
        </w:rPr>
        <w:t>，</w:t>
      </w:r>
      <w:r>
        <w:rPr>
          <w:rFonts w:cs="Times New Roman"/>
          <w:color w:val="000000" w:themeColor="text1"/>
          <w:szCs w:val="28"/>
          <w:highlight w:val="none"/>
          <w14:textFill>
            <w14:solidFill>
              <w14:schemeClr w14:val="tx1"/>
            </w14:solidFill>
          </w14:textFill>
        </w:rPr>
        <w:t>令人痛心，反响强烈，教训极其深刻。</w:t>
      </w:r>
      <w:r>
        <w:rPr>
          <w:rFonts w:hint="eastAsia" w:cs="Times New Roman"/>
          <w:color w:val="000000" w:themeColor="text1"/>
          <w:szCs w:val="28"/>
          <w:highlight w:val="none"/>
          <w14:textFill>
            <w14:solidFill>
              <w14:schemeClr w14:val="tx1"/>
            </w14:solidFill>
          </w14:textFill>
        </w:rPr>
        <w:t>党中央、国务院高度重视森林防灭火工作，习近平总书记多次发表重要讲话、作出重要指示批示，强调坚决遏制森林火灾多发势头，切实保护好人民群众生命财产安全。</w:t>
      </w:r>
      <w:r>
        <w:rPr>
          <w:rFonts w:hint="eastAsia" w:ascii="Times New Roman" w:hAnsi="Times New Roman" w:eastAsia="仿宋" w:cs="Times New Roman"/>
          <w:color w:val="000000" w:themeColor="text1"/>
          <w:spacing w:val="-2"/>
          <w:kern w:val="2"/>
          <w:sz w:val="28"/>
          <w:szCs w:val="28"/>
          <w:highlight w:val="none"/>
          <w:lang w:val="en-US" w:eastAsia="zh-CN" w:bidi="ar-SA"/>
          <w14:textFill>
            <w14:solidFill>
              <w14:schemeClr w14:val="tx1"/>
            </w14:solidFill>
          </w14:textFill>
        </w:rPr>
        <w:t>省委省政府高度重视森林防火工作，主要领导同志作出重要批示，提高政治站位，做到警钟长鸣，始终把安全生产和森林草原防灭火工作放在首位，坚决杜绝“灰犀牛”“黑天鹅”事件，切实保障人民群众生命财产安全和社会大局稳定。</w:t>
      </w:r>
    </w:p>
    <w:p w14:paraId="3E86F33D">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保护森林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，发展林</w:t>
      </w:r>
      <w:r>
        <w:rPr>
          <w:rFonts w:hint="eastAsia" w:cs="Times New Roman"/>
          <w:color w:val="000000" w:themeColor="text1"/>
          <w:szCs w:val="28"/>
          <w:highlight w:val="none"/>
          <w14:textFill>
            <w14:solidFill>
              <w14:schemeClr w14:val="tx1"/>
            </w14:solidFill>
          </w14:textFill>
        </w:rPr>
        <w:t>草</w:t>
      </w:r>
      <w:r>
        <w:rPr>
          <w:rFonts w:cs="Times New Roman"/>
          <w:color w:val="000000" w:themeColor="text1"/>
          <w:szCs w:val="28"/>
          <w:highlight w:val="none"/>
          <w14:textFill>
            <w14:solidFill>
              <w14:schemeClr w14:val="tx1"/>
            </w14:solidFill>
          </w14:textFill>
        </w:rPr>
        <w:t>业，维护生态安全，是当前</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草</w:t>
      </w:r>
      <w:r>
        <w:rPr>
          <w:rFonts w:cs="Times New Roman"/>
          <w:color w:val="000000" w:themeColor="text1"/>
          <w:szCs w:val="28"/>
          <w:highlight w:val="none"/>
          <w14:textFill>
            <w14:solidFill>
              <w14:schemeClr w14:val="tx1"/>
            </w14:solidFill>
          </w14:textFill>
        </w:rPr>
        <w:t>业工作的重心。</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火工作是森林草原资源保护工作的一项重要内容，切实搞好</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火工作对保护现有森林草原资源，维护生态安全，实现可持续发展战略和</w:t>
      </w:r>
      <w:r>
        <w:rPr>
          <w:rFonts w:hint="eastAsia" w:cs="Times New Roman"/>
          <w:color w:val="000000" w:themeColor="text1"/>
          <w:szCs w:val="28"/>
          <w:highlight w:val="none"/>
          <w14:textFill>
            <w14:solidFill>
              <w14:schemeClr w14:val="tx1"/>
            </w14:solidFill>
          </w14:textFill>
        </w:rPr>
        <w:t>全面建成小康社会</w:t>
      </w:r>
      <w:bookmarkStart w:id="246" w:name="_GoBack"/>
      <w:bookmarkEnd w:id="246"/>
      <w:r>
        <w:rPr>
          <w:rFonts w:cs="Times New Roman"/>
          <w:color w:val="000000" w:themeColor="text1"/>
          <w:szCs w:val="28"/>
          <w:highlight w:val="none"/>
          <w14:textFill>
            <w14:solidFill>
              <w14:schemeClr w14:val="tx1"/>
            </w14:solidFill>
          </w14:textFill>
        </w:rPr>
        <w:t>具有十分重要的作用。</w:t>
      </w:r>
    </w:p>
    <w:p w14:paraId="3DDF2042">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.3.</w:t>
      </w:r>
      <w:r>
        <w:rPr>
          <w:rFonts w:hint="eastAsia" w:cs="Times New Roman"/>
          <w:b/>
          <w:color w:val="000000" w:themeColor="text1"/>
          <w:highlight w:val="none"/>
          <w14:textFill>
            <w14:solidFill>
              <w14:schemeClr w14:val="tx1"/>
            </w14:solidFill>
          </w14:textFill>
        </w:rPr>
        <w:t>3</w:t>
      </w:r>
      <w:bookmarkStart w:id="106" w:name="_Hlk45116846"/>
      <w:r>
        <w:rPr>
          <w:rFonts w:hint="eastAsia" w:cs="Times New Roman"/>
          <w:b/>
          <w:color w:val="000000" w:themeColor="text1"/>
          <w:highlight w:val="none"/>
          <w14:textFill>
            <w14:solidFill>
              <w14:schemeClr w14:val="tx1"/>
            </w14:solidFill>
          </w14:textFill>
        </w:rPr>
        <w:t>科学技术的进步为森林防火工作提供强力支撑</w:t>
      </w:r>
      <w:bookmarkEnd w:id="106"/>
    </w:p>
    <w:p w14:paraId="4F39ED3A">
      <w:pPr>
        <w:spacing w:before="120" w:after="120"/>
        <w:ind w:firstLine="560"/>
        <w:rPr>
          <w:color w:val="000000" w:themeColor="text1"/>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科学技术的进步为森林草原防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火提供技术保障。</w:t>
      </w:r>
      <w:r>
        <w:rPr>
          <w:color w:val="000000" w:themeColor="text1"/>
          <w:highlight w:val="none"/>
          <w14:textFill>
            <w14:solidFill>
              <w14:schemeClr w14:val="tx1"/>
            </w14:solidFill>
          </w14:textFill>
        </w:rPr>
        <w:t>我国森林</w:t>
      </w:r>
      <w:r>
        <w:rPr>
          <w:rFonts w:hint="eastAsia"/>
          <w:color w:val="000000" w:themeColor="text1"/>
          <w:highlight w:val="none"/>
          <w14:textFill>
            <w14:solidFill>
              <w14:schemeClr w14:val="tx1"/>
            </w14:solidFill>
          </w14:textFill>
        </w:rPr>
        <w:t>草原</w:t>
      </w:r>
      <w:r>
        <w:rPr>
          <w:color w:val="000000" w:themeColor="text1"/>
          <w:highlight w:val="none"/>
          <w14:textFill>
            <w14:solidFill>
              <w14:schemeClr w14:val="tx1"/>
            </w14:solidFill>
          </w14:textFill>
        </w:rPr>
        <w:t>防</w:t>
      </w:r>
      <w:r>
        <w:rPr>
          <w:rFonts w:hint="eastAsia"/>
          <w:color w:val="000000" w:themeColor="text1"/>
          <w:highlight w:val="none"/>
          <w14:textFill>
            <w14:solidFill>
              <w14:schemeClr w14:val="tx1"/>
            </w14:solidFill>
          </w14:textFill>
        </w:rPr>
        <w:t>灭</w:t>
      </w:r>
      <w:r>
        <w:rPr>
          <w:color w:val="000000" w:themeColor="text1"/>
          <w:highlight w:val="none"/>
          <w14:textFill>
            <w14:solidFill>
              <w14:schemeClr w14:val="tx1"/>
            </w14:solidFill>
          </w14:textFill>
        </w:rPr>
        <w:t>火工作从以前单纯的人工手段防</w:t>
      </w:r>
      <w:r>
        <w:rPr>
          <w:rFonts w:hint="eastAsia"/>
          <w:color w:val="000000" w:themeColor="text1"/>
          <w:highlight w:val="none"/>
          <w14:textFill>
            <w14:solidFill>
              <w14:schemeClr w14:val="tx1"/>
            </w14:solidFill>
          </w14:textFill>
        </w:rPr>
        <w:t>灭</w:t>
      </w:r>
      <w:r>
        <w:rPr>
          <w:color w:val="000000" w:themeColor="text1"/>
          <w:highlight w:val="none"/>
          <w14:textFill>
            <w14:solidFill>
              <w14:schemeClr w14:val="tx1"/>
            </w14:solidFill>
          </w14:textFill>
        </w:rPr>
        <w:t>火，逐渐发展到了利用卫星遥感、视频监控、无人机监测等高科技手段为主、高效通讯手段为辅的立体式全面监测森林</w:t>
      </w:r>
      <w:r>
        <w:rPr>
          <w:rFonts w:hint="eastAsia"/>
          <w:color w:val="000000" w:themeColor="text1"/>
          <w:highlight w:val="none"/>
          <w14:textFill>
            <w14:solidFill>
              <w14:schemeClr w14:val="tx1"/>
            </w14:solidFill>
          </w14:textFill>
        </w:rPr>
        <w:t>草原</w:t>
      </w:r>
      <w:r>
        <w:rPr>
          <w:color w:val="000000" w:themeColor="text1"/>
          <w:highlight w:val="none"/>
          <w14:textFill>
            <w14:solidFill>
              <w14:schemeClr w14:val="tx1"/>
            </w14:solidFill>
          </w14:textFill>
        </w:rPr>
        <w:t>防火体系。科学技术的进步为森林</w:t>
      </w:r>
      <w:r>
        <w:rPr>
          <w:rFonts w:hint="eastAsia"/>
          <w:color w:val="000000" w:themeColor="text1"/>
          <w:highlight w:val="none"/>
          <w14:textFill>
            <w14:solidFill>
              <w14:schemeClr w14:val="tx1"/>
            </w14:solidFill>
          </w14:textFill>
        </w:rPr>
        <w:t>草原</w:t>
      </w:r>
      <w:r>
        <w:rPr>
          <w:color w:val="000000" w:themeColor="text1"/>
          <w:highlight w:val="none"/>
          <w14:textFill>
            <w14:solidFill>
              <w14:schemeClr w14:val="tx1"/>
            </w14:solidFill>
          </w14:textFill>
        </w:rPr>
        <w:t>防</w:t>
      </w:r>
      <w:r>
        <w:rPr>
          <w:rFonts w:hint="eastAsia"/>
          <w:color w:val="000000" w:themeColor="text1"/>
          <w:highlight w:val="none"/>
          <w14:textFill>
            <w14:solidFill>
              <w14:schemeClr w14:val="tx1"/>
            </w14:solidFill>
          </w14:textFill>
        </w:rPr>
        <w:t>灭</w:t>
      </w:r>
      <w:r>
        <w:rPr>
          <w:color w:val="000000" w:themeColor="text1"/>
          <w:highlight w:val="none"/>
          <w14:textFill>
            <w14:solidFill>
              <w14:schemeClr w14:val="tx1"/>
            </w14:solidFill>
          </w14:textFill>
        </w:rPr>
        <w:t>火工作提供了强有力的支撑。</w:t>
      </w:r>
    </w:p>
    <w:p w14:paraId="008B89E2">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4.3</w:t>
      </w:r>
      <w:r>
        <w:rPr>
          <w:rFonts w:cs="Times New Roman"/>
          <w:color w:val="000000" w:themeColor="text1"/>
          <w:sz w:val="30"/>
          <w:szCs w:val="30"/>
          <w:highlight w:val="none"/>
          <w14:textFill>
            <w14:solidFill>
              <w14:schemeClr w14:val="tx1"/>
            </w14:solidFill>
          </w14:textFill>
        </w:rPr>
        <w:t xml:space="preserve">.4 </w:t>
      </w:r>
      <w:r>
        <w:rPr>
          <w:rFonts w:hint="eastAsia" w:cs="Times New Roman"/>
          <w:color w:val="000000" w:themeColor="text1"/>
          <w:sz w:val="30"/>
          <w:szCs w:val="30"/>
          <w:highlight w:val="none"/>
          <w14:textFill>
            <w14:solidFill>
              <w14:schemeClr w14:val="tx1"/>
            </w14:solidFill>
          </w14:textFill>
        </w:rPr>
        <w:t>挑战（T）</w:t>
      </w:r>
    </w:p>
    <w:p w14:paraId="74835049">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.4.1</w:t>
      </w:r>
      <w:r>
        <w:rPr>
          <w:rFonts w:hint="eastAsia" w:cs="Times New Roman"/>
          <w:b/>
          <w:color w:val="000000" w:themeColor="text1"/>
          <w:highlight w:val="none"/>
          <w14:textFill>
            <w14:solidFill>
              <w14:schemeClr w14:val="tx1"/>
            </w14:solidFill>
          </w14:textFill>
        </w:rPr>
        <w:t>特殊</w:t>
      </w:r>
      <w:r>
        <w:rPr>
          <w:rFonts w:cs="Times New Roman"/>
          <w:b/>
          <w:color w:val="000000" w:themeColor="text1"/>
          <w:highlight w:val="none"/>
          <w14:textFill>
            <w14:solidFill>
              <w14:schemeClr w14:val="tx1"/>
            </w14:solidFill>
          </w14:textFill>
        </w:rPr>
        <w:t>自然地理原因使得森林草原防火面临严峻形势，防护难度大</w:t>
      </w:r>
    </w:p>
    <w:p w14:paraId="445AE698">
      <w:pPr>
        <w:spacing w:before="120" w:after="120"/>
        <w:ind w:firstLine="56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吕梁市</w:t>
      </w:r>
      <w:r>
        <w:rPr>
          <w:rFonts w:hint="eastAsia"/>
          <w:color w:val="000000" w:themeColor="text1"/>
          <w:highlight w:val="none"/>
          <w14:textFill>
            <w14:solidFill>
              <w14:schemeClr w14:val="tx1"/>
            </w14:solidFill>
          </w14:textFill>
        </w:rPr>
        <w:t>地域辽阔，</w:t>
      </w:r>
      <w:r>
        <w:rPr>
          <w:color w:val="000000" w:themeColor="text1"/>
          <w:highlight w:val="none"/>
          <w14:textFill>
            <w14:solidFill>
              <w14:schemeClr w14:val="tx1"/>
            </w14:solidFill>
          </w14:textFill>
        </w:rPr>
        <w:t>地形</w:t>
      </w:r>
      <w:r>
        <w:rPr>
          <w:rFonts w:hint="eastAsia"/>
          <w:color w:val="000000" w:themeColor="text1"/>
          <w:highlight w:val="none"/>
          <w14:textFill>
            <w14:solidFill>
              <w14:schemeClr w14:val="tx1"/>
            </w14:solidFill>
          </w14:textFill>
        </w:rPr>
        <w:t>地貌</w:t>
      </w:r>
      <w:r>
        <w:rPr>
          <w:color w:val="000000" w:themeColor="text1"/>
          <w:highlight w:val="none"/>
          <w14:textFill>
            <w14:solidFill>
              <w14:schemeClr w14:val="tx1"/>
            </w14:solidFill>
          </w14:textFill>
        </w:rPr>
        <w:t>复杂，</w:t>
      </w:r>
      <w:r>
        <w:rPr>
          <w:rFonts w:hint="eastAsia"/>
          <w:color w:val="000000" w:themeColor="text1"/>
          <w:highlight w:val="none"/>
          <w14:textFill>
            <w14:solidFill>
              <w14:schemeClr w14:val="tx1"/>
            </w14:solidFill>
          </w14:textFill>
        </w:rPr>
        <w:t>全市地貌沟壑纵横，森林资源集中分布在地形复杂的山地，山高沟深林密坡陡、林下灌草聚集，一旦发生火情，火势凶猛，不好控制、难以扑救</w:t>
      </w:r>
      <w:r>
        <w:rPr>
          <w:rFonts w:hint="eastAsia"/>
          <w:color w:val="000000" w:themeColor="text1"/>
          <w:highlight w:val="none"/>
          <w:lang w:eastAsia="zh-CN"/>
          <w14:textFill>
            <w14:solidFill>
              <w14:schemeClr w14:val="tx1"/>
            </w14:solidFill>
          </w14:textFill>
        </w:rPr>
        <w:t>，尤其是中部地势陡峭险峻、山高谷深地区，扑火工作难度极大。</w:t>
      </w:r>
      <w:r>
        <w:rPr>
          <w:color w:val="000000" w:themeColor="text1"/>
          <w:highlight w:val="none"/>
          <w14:textFill>
            <w14:solidFill>
              <w14:schemeClr w14:val="tx1"/>
            </w14:solidFill>
          </w14:textFill>
        </w:rPr>
        <w:t>近年来，受</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厄尔尼诺</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拉尼娜</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和</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温室效应</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影响，全球气候变暖趋势仍在持续，高温、干旱、大风天气增多，发生森林草原火灾的频率明显增加，与之对应的却是</w:t>
      </w:r>
      <w:r>
        <w:rPr>
          <w:rFonts w:hint="eastAsia"/>
          <w:color w:val="000000" w:themeColor="text1"/>
          <w:highlight w:val="none"/>
          <w14:textFill>
            <w14:solidFill>
              <w14:schemeClr w14:val="tx1"/>
            </w14:solidFill>
          </w14:textFill>
        </w:rPr>
        <w:t>富含油脂的松类、柏类树种面积占比较大</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加之</w:t>
      </w:r>
      <w:r>
        <w:rPr>
          <w:color w:val="000000" w:themeColor="text1"/>
          <w:highlight w:val="none"/>
          <w14:textFill>
            <w14:solidFill>
              <w14:schemeClr w14:val="tx1"/>
            </w14:solidFill>
          </w14:textFill>
        </w:rPr>
        <w:t>防火道路</w:t>
      </w:r>
      <w:r>
        <w:rPr>
          <w:rFonts w:hint="eastAsia"/>
          <w:color w:val="000000" w:themeColor="text1"/>
          <w:highlight w:val="none"/>
          <w14:textFill>
            <w14:solidFill>
              <w14:schemeClr w14:val="tx1"/>
            </w14:solidFill>
          </w14:textFill>
        </w:rPr>
        <w:t>严重</w:t>
      </w:r>
      <w:r>
        <w:rPr>
          <w:color w:val="000000" w:themeColor="text1"/>
          <w:highlight w:val="none"/>
          <w14:textFill>
            <w14:solidFill>
              <w14:schemeClr w14:val="tx1"/>
            </w14:solidFill>
          </w14:textFill>
        </w:rPr>
        <w:t>不足且较为崎岖</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防火隔离带和防火通道建设相对滞后的基础性问题</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导致</w:t>
      </w:r>
      <w:r>
        <w:rPr>
          <w:color w:val="000000" w:themeColor="text1"/>
          <w:highlight w:val="none"/>
          <w14:textFill>
            <w14:solidFill>
              <w14:schemeClr w14:val="tx1"/>
            </w14:solidFill>
          </w14:textFill>
        </w:rPr>
        <w:t>森林草原火灾预防难度</w:t>
      </w:r>
      <w:r>
        <w:rPr>
          <w:rFonts w:hint="eastAsia"/>
          <w:color w:val="000000" w:themeColor="text1"/>
          <w:highlight w:val="none"/>
          <w14:textFill>
            <w14:solidFill>
              <w14:schemeClr w14:val="tx1"/>
            </w14:solidFill>
          </w14:textFill>
        </w:rPr>
        <w:t>极大</w:t>
      </w:r>
      <w:r>
        <w:rPr>
          <w:color w:val="000000" w:themeColor="text1"/>
          <w:highlight w:val="none"/>
          <w14:textFill>
            <w14:solidFill>
              <w14:schemeClr w14:val="tx1"/>
            </w14:solidFill>
          </w14:textFill>
        </w:rPr>
        <w:t>。</w:t>
      </w:r>
    </w:p>
    <w:p w14:paraId="0B90D165">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.4.2</w:t>
      </w:r>
      <w:r>
        <w:rPr>
          <w:rFonts w:hint="eastAsia" w:cs="Times New Roman"/>
          <w:b/>
          <w:color w:val="000000" w:themeColor="text1"/>
          <w:highlight w:val="none"/>
          <w:lang w:eastAsia="zh-CN"/>
          <w14:textFill>
            <w14:solidFill>
              <w14:schemeClr w14:val="tx1"/>
            </w14:solidFill>
          </w14:textFill>
        </w:rPr>
        <w:t>林</w:t>
      </w:r>
      <w:r>
        <w:rPr>
          <w:rFonts w:cs="Times New Roman"/>
          <w:b/>
          <w:color w:val="000000" w:themeColor="text1"/>
          <w:highlight w:val="none"/>
          <w14:textFill>
            <w14:solidFill>
              <w14:schemeClr w14:val="tx1"/>
            </w14:solidFill>
          </w14:textFill>
        </w:rPr>
        <w:t>区人为活动加剧，引发森林</w:t>
      </w:r>
      <w:r>
        <w:rPr>
          <w:rFonts w:hint="eastAsia" w:cs="Times New Roman"/>
          <w:b/>
          <w:color w:val="000000" w:themeColor="text1"/>
          <w:highlight w:val="none"/>
          <w14:textFill>
            <w14:solidFill>
              <w14:schemeClr w14:val="tx1"/>
            </w14:solidFill>
          </w14:textFill>
        </w:rPr>
        <w:t>草原</w:t>
      </w:r>
      <w:r>
        <w:rPr>
          <w:rFonts w:cs="Times New Roman"/>
          <w:b/>
          <w:color w:val="000000" w:themeColor="text1"/>
          <w:highlight w:val="none"/>
          <w14:textFill>
            <w14:solidFill>
              <w14:schemeClr w14:val="tx1"/>
            </w14:solidFill>
          </w14:textFill>
        </w:rPr>
        <w:t>火灾因素增多</w:t>
      </w:r>
    </w:p>
    <w:p w14:paraId="53D3EFEF">
      <w:pPr>
        <w:ind w:firstLine="56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一是随着</w:t>
      </w:r>
      <w:r>
        <w:rPr>
          <w:rFonts w:hint="eastAsia"/>
          <w:color w:val="000000" w:themeColor="text1"/>
          <w:highlight w:val="none"/>
          <w:lang w:val="en-US" w:eastAsia="zh-CN"/>
          <w14:textFill>
            <w14:solidFill>
              <w14:schemeClr w14:val="tx1"/>
            </w14:solidFill>
          </w14:textFill>
        </w:rPr>
        <w:t>吕梁市</w:t>
      </w:r>
      <w:r>
        <w:rPr>
          <w:color w:val="000000" w:themeColor="text1"/>
          <w:highlight w:val="none"/>
          <w14:textFill>
            <w14:solidFill>
              <w14:schemeClr w14:val="tx1"/>
            </w14:solidFill>
          </w14:textFill>
        </w:rPr>
        <w:t>旅游业快速发展，进入</w:t>
      </w:r>
      <w:r>
        <w:rPr>
          <w:rFonts w:hint="eastAsia"/>
          <w:color w:val="000000" w:themeColor="text1"/>
          <w:highlight w:val="none"/>
          <w:lang w:eastAsia="zh-CN"/>
          <w14:textFill>
            <w14:solidFill>
              <w14:schemeClr w14:val="tx1"/>
            </w14:solidFill>
          </w14:textFill>
        </w:rPr>
        <w:t>吕梁市林</w:t>
      </w:r>
      <w:r>
        <w:rPr>
          <w:color w:val="000000" w:themeColor="text1"/>
          <w:highlight w:val="none"/>
          <w14:textFill>
            <w14:solidFill>
              <w14:schemeClr w14:val="tx1"/>
            </w14:solidFill>
          </w14:textFill>
        </w:rPr>
        <w:t>区（尤其是森林公园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风景名胜区）的人数将逐年增多，随意吸烟、乱丢烟头、私自带野外烧烤工具进入</w:t>
      </w:r>
      <w:r>
        <w:rPr>
          <w:rFonts w:hint="eastAsia"/>
          <w:color w:val="000000" w:themeColor="text1"/>
          <w:highlight w:val="none"/>
          <w:lang w:eastAsia="zh-CN"/>
          <w14:textFill>
            <w14:solidFill>
              <w14:schemeClr w14:val="tx1"/>
            </w14:solidFill>
          </w14:textFill>
        </w:rPr>
        <w:t>林</w:t>
      </w:r>
      <w:r>
        <w:rPr>
          <w:color w:val="000000" w:themeColor="text1"/>
          <w:highlight w:val="none"/>
          <w14:textFill>
            <w14:solidFill>
              <w14:schemeClr w14:val="tx1"/>
            </w14:solidFill>
          </w14:textFill>
        </w:rPr>
        <w:t>区的露营行为时有发生，这种不确定性隐患大大增加了引发森林</w:t>
      </w:r>
      <w:r>
        <w:rPr>
          <w:rFonts w:hint="eastAsia"/>
          <w:color w:val="000000" w:themeColor="text1"/>
          <w:highlight w:val="none"/>
          <w14:textFill>
            <w14:solidFill>
              <w14:schemeClr w14:val="tx1"/>
            </w14:solidFill>
          </w14:textFill>
        </w:rPr>
        <w:t>草原</w:t>
      </w:r>
      <w:r>
        <w:rPr>
          <w:color w:val="000000" w:themeColor="text1"/>
          <w:highlight w:val="none"/>
          <w14:textFill>
            <w14:solidFill>
              <w14:schemeClr w14:val="tx1"/>
            </w14:solidFill>
          </w14:textFill>
        </w:rPr>
        <w:t>火灾的潜在危险性，森林</w:t>
      </w:r>
      <w:r>
        <w:rPr>
          <w:rFonts w:hint="eastAsia"/>
          <w:color w:val="000000" w:themeColor="text1"/>
          <w:highlight w:val="none"/>
          <w14:textFill>
            <w14:solidFill>
              <w14:schemeClr w14:val="tx1"/>
            </w14:solidFill>
          </w14:textFill>
        </w:rPr>
        <w:t>草原</w:t>
      </w:r>
      <w:r>
        <w:rPr>
          <w:color w:val="000000" w:themeColor="text1"/>
          <w:highlight w:val="none"/>
          <w14:textFill>
            <w14:solidFill>
              <w14:schemeClr w14:val="tx1"/>
            </w14:solidFill>
          </w14:textFill>
        </w:rPr>
        <w:t>火灾防控难度加大。二是由于自然地理和风俗等原因，偏远山区农牧民生产生活方式落后，森林</w:t>
      </w:r>
      <w:r>
        <w:rPr>
          <w:rFonts w:hint="eastAsia"/>
          <w:color w:val="000000" w:themeColor="text1"/>
          <w:highlight w:val="none"/>
          <w14:textFill>
            <w14:solidFill>
              <w14:schemeClr w14:val="tx1"/>
            </w14:solidFill>
          </w14:textFill>
        </w:rPr>
        <w:t>草原</w:t>
      </w:r>
      <w:r>
        <w:rPr>
          <w:color w:val="000000" w:themeColor="text1"/>
          <w:highlight w:val="none"/>
          <w14:textFill>
            <w14:solidFill>
              <w14:schemeClr w14:val="tx1"/>
            </w14:solidFill>
          </w14:textFill>
        </w:rPr>
        <w:t>防</w:t>
      </w:r>
      <w:r>
        <w:rPr>
          <w:rFonts w:hint="eastAsia"/>
          <w:color w:val="000000" w:themeColor="text1"/>
          <w:highlight w:val="none"/>
          <w14:textFill>
            <w14:solidFill>
              <w14:schemeClr w14:val="tx1"/>
            </w14:solidFill>
          </w14:textFill>
        </w:rPr>
        <w:t>灭</w:t>
      </w:r>
      <w:r>
        <w:rPr>
          <w:color w:val="000000" w:themeColor="text1"/>
          <w:highlight w:val="none"/>
          <w14:textFill>
            <w14:solidFill>
              <w14:schemeClr w14:val="tx1"/>
            </w14:solidFill>
          </w14:textFill>
        </w:rPr>
        <w:t>火意识薄弱，林间野外用火，林缘烧荒，上坟烧纸、放鞭炮等活动仍然存在。三是</w:t>
      </w:r>
      <w:r>
        <w:rPr>
          <w:rFonts w:hint="eastAsia"/>
          <w:color w:val="000000" w:themeColor="text1"/>
          <w:highlight w:val="none"/>
          <w14:textFill>
            <w14:solidFill>
              <w14:schemeClr w14:val="tx1"/>
            </w14:solidFill>
          </w14:textFill>
        </w:rPr>
        <w:t>伴随</w:t>
      </w:r>
      <w:r>
        <w:rPr>
          <w:rFonts w:hint="eastAsia"/>
          <w:color w:val="000000" w:themeColor="text1"/>
          <w:highlight w:val="none"/>
          <w:lang w:eastAsia="zh-CN"/>
          <w14:textFill>
            <w14:solidFill>
              <w14:schemeClr w14:val="tx1"/>
            </w14:solidFill>
          </w14:textFill>
        </w:rPr>
        <w:t>林</w:t>
      </w:r>
      <w:r>
        <w:rPr>
          <w:color w:val="000000" w:themeColor="text1"/>
          <w:highlight w:val="none"/>
          <w14:textFill>
            <w14:solidFill>
              <w14:schemeClr w14:val="tx1"/>
            </w14:solidFill>
          </w14:textFill>
        </w:rPr>
        <w:t>区经济发展和生态旅游的蓬勃兴起，进入</w:t>
      </w:r>
      <w:r>
        <w:rPr>
          <w:rFonts w:hint="eastAsia"/>
          <w:color w:val="000000" w:themeColor="text1"/>
          <w:highlight w:val="none"/>
          <w:lang w:eastAsia="zh-CN"/>
          <w14:textFill>
            <w14:solidFill>
              <w14:schemeClr w14:val="tx1"/>
            </w14:solidFill>
          </w14:textFill>
        </w:rPr>
        <w:t>林</w:t>
      </w:r>
      <w:r>
        <w:rPr>
          <w:color w:val="000000" w:themeColor="text1"/>
          <w:highlight w:val="none"/>
          <w14:textFill>
            <w14:solidFill>
              <w14:schemeClr w14:val="tx1"/>
            </w14:solidFill>
          </w14:textFill>
        </w:rPr>
        <w:t>区从事观光旅游、水电施工、矿产开发、公路建设等的人员越来越多，</w:t>
      </w:r>
      <w:r>
        <w:rPr>
          <w:rFonts w:hint="eastAsia"/>
          <w:color w:val="000000" w:themeColor="text1"/>
          <w:highlight w:val="none"/>
          <w:lang w:eastAsia="zh-CN"/>
          <w14:textFill>
            <w14:solidFill>
              <w14:schemeClr w14:val="tx1"/>
            </w14:solidFill>
          </w14:textFill>
        </w:rPr>
        <w:t>林</w:t>
      </w:r>
      <w:r>
        <w:rPr>
          <w:color w:val="000000" w:themeColor="text1"/>
          <w:highlight w:val="none"/>
          <w14:textFill>
            <w14:solidFill>
              <w14:schemeClr w14:val="tx1"/>
            </w14:solidFill>
          </w14:textFill>
        </w:rPr>
        <w:t>区生产生活用火成倍增加，加之布局分散，管</w:t>
      </w:r>
      <w:r>
        <w:rPr>
          <w:rFonts w:hint="eastAsia"/>
          <w:color w:val="000000" w:themeColor="text1"/>
          <w:highlight w:val="none"/>
          <w14:textFill>
            <w14:solidFill>
              <w14:schemeClr w14:val="tx1"/>
            </w14:solidFill>
          </w14:textFill>
        </w:rPr>
        <w:t>控</w:t>
      </w:r>
      <w:r>
        <w:rPr>
          <w:color w:val="000000" w:themeColor="text1"/>
          <w:highlight w:val="none"/>
          <w14:textFill>
            <w14:solidFill>
              <w14:schemeClr w14:val="tx1"/>
            </w14:solidFill>
          </w14:textFill>
        </w:rPr>
        <w:t>难度加大，导致发生森林</w:t>
      </w:r>
      <w:r>
        <w:rPr>
          <w:rFonts w:hint="eastAsia"/>
          <w:color w:val="000000" w:themeColor="text1"/>
          <w:highlight w:val="none"/>
          <w14:textFill>
            <w14:solidFill>
              <w14:schemeClr w14:val="tx1"/>
            </w14:solidFill>
          </w14:textFill>
        </w:rPr>
        <w:t>草原</w:t>
      </w:r>
      <w:r>
        <w:rPr>
          <w:color w:val="000000" w:themeColor="text1"/>
          <w:highlight w:val="none"/>
          <w14:textFill>
            <w14:solidFill>
              <w14:schemeClr w14:val="tx1"/>
            </w14:solidFill>
          </w14:textFill>
        </w:rPr>
        <w:t>火险、火灾的危险性增大。</w:t>
      </w:r>
    </w:p>
    <w:p w14:paraId="03F0B04B">
      <w:pPr>
        <w:pStyle w:val="6"/>
        <w:spacing w:before="120" w:after="120"/>
        <w:rPr>
          <w:rFonts w:cs="Times New Roman"/>
          <w:b/>
          <w:color w:val="000000" w:themeColor="text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4.3</w:t>
      </w:r>
      <w:r>
        <w:rPr>
          <w:rFonts w:cs="Times New Roman"/>
          <w:b/>
          <w:color w:val="000000" w:themeColor="text1"/>
          <w:highlight w:val="none"/>
          <w14:textFill>
            <w14:solidFill>
              <w14:schemeClr w14:val="tx1"/>
            </w14:solidFill>
          </w14:textFill>
        </w:rPr>
        <w:t>.4.3</w:t>
      </w:r>
      <w:r>
        <w:rPr>
          <w:rFonts w:hint="eastAsia" w:cs="Times New Roman"/>
          <w:b/>
          <w:color w:val="000000" w:themeColor="text1"/>
          <w:highlight w:val="none"/>
          <w:lang w:eastAsia="zh-CN"/>
          <w14:textFill>
            <w14:solidFill>
              <w14:schemeClr w14:val="tx1"/>
            </w14:solidFill>
          </w14:textFill>
        </w:rPr>
        <w:t>林</w:t>
      </w:r>
      <w:r>
        <w:rPr>
          <w:rFonts w:cs="Times New Roman"/>
          <w:b/>
          <w:color w:val="000000" w:themeColor="text1"/>
          <w:highlight w:val="none"/>
          <w14:textFill>
            <w14:solidFill>
              <w14:schemeClr w14:val="tx1"/>
            </w14:solidFill>
          </w14:textFill>
        </w:rPr>
        <w:t>区可燃载量增加</w:t>
      </w:r>
      <w:r>
        <w:rPr>
          <w:rFonts w:hint="eastAsia" w:cs="Times New Roman"/>
          <w:b/>
          <w:color w:val="000000" w:themeColor="text1"/>
          <w:highlight w:val="none"/>
          <w14:textFill>
            <w14:solidFill>
              <w14:schemeClr w14:val="tx1"/>
            </w14:solidFill>
          </w14:textFill>
        </w:rPr>
        <w:t>，</w:t>
      </w:r>
      <w:r>
        <w:rPr>
          <w:rFonts w:cs="Times New Roman"/>
          <w:b/>
          <w:color w:val="000000" w:themeColor="text1"/>
          <w:highlight w:val="none"/>
          <w14:textFill>
            <w14:solidFill>
              <w14:schemeClr w14:val="tx1"/>
            </w14:solidFill>
          </w14:textFill>
        </w:rPr>
        <w:t>森林</w:t>
      </w:r>
      <w:r>
        <w:rPr>
          <w:rFonts w:hint="eastAsia" w:cs="Times New Roman"/>
          <w:b/>
          <w:color w:val="000000" w:themeColor="text1"/>
          <w:highlight w:val="none"/>
          <w14:textFill>
            <w14:solidFill>
              <w14:schemeClr w14:val="tx1"/>
            </w14:solidFill>
          </w14:textFill>
        </w:rPr>
        <w:t>草原</w:t>
      </w:r>
      <w:r>
        <w:rPr>
          <w:rFonts w:cs="Times New Roman"/>
          <w:b/>
          <w:color w:val="000000" w:themeColor="text1"/>
          <w:highlight w:val="none"/>
          <w14:textFill>
            <w14:solidFill>
              <w14:schemeClr w14:val="tx1"/>
            </w14:solidFill>
          </w14:textFill>
        </w:rPr>
        <w:t>防火压力加重</w:t>
      </w:r>
    </w:p>
    <w:p w14:paraId="4EE8FEAE">
      <w:pPr>
        <w:spacing w:before="120" w:after="120"/>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近年来，</w:t>
      </w:r>
      <w:r>
        <w:rPr>
          <w:rFonts w:hint="eastAsia"/>
          <w:color w:val="000000" w:themeColor="text1"/>
          <w:highlight w:val="none"/>
          <w:lang w:val="en-US" w:eastAsia="zh-CN"/>
          <w14:textFill>
            <w14:solidFill>
              <w14:schemeClr w14:val="tx1"/>
            </w14:solidFill>
          </w14:textFill>
        </w:rPr>
        <w:t>吕梁</w:t>
      </w:r>
      <w:r>
        <w:rPr>
          <w:rFonts w:hint="eastAsia"/>
          <w:color w:val="000000" w:themeColor="text1"/>
          <w:highlight w:val="none"/>
          <w14:textFill>
            <w14:solidFill>
              <w14:schemeClr w14:val="tx1"/>
            </w14:solidFill>
          </w14:textFill>
        </w:rPr>
        <w:t>市围绕创建林草事业高质量发展示范市和国家森林城市，在确保耕地保有量和基本农田保护任务前提下大力实施吕梁山生态系统保护和修复工程、重要水源地植被恢复工程、交通沿线荒山绿化彩化工程</w:t>
      </w:r>
      <w:r>
        <w:rPr>
          <w:color w:val="000000" w:themeColor="text1"/>
          <w:highlight w:val="none"/>
          <w14:textFill>
            <w14:solidFill>
              <w14:schemeClr w14:val="tx1"/>
            </w14:solidFill>
          </w14:textFill>
        </w:rPr>
        <w:t>，全</w:t>
      </w:r>
      <w:r>
        <w:rPr>
          <w:rFonts w:hint="eastAsia"/>
          <w:color w:val="000000" w:themeColor="text1"/>
          <w:highlight w:val="none"/>
          <w:lang w:eastAsia="zh-CN"/>
          <w14:textFill>
            <w14:solidFill>
              <w14:schemeClr w14:val="tx1"/>
            </w14:solidFill>
          </w14:textFill>
        </w:rPr>
        <w:t>市</w:t>
      </w:r>
      <w:r>
        <w:rPr>
          <w:color w:val="000000" w:themeColor="text1"/>
          <w:highlight w:val="none"/>
          <w14:textFill>
            <w14:solidFill>
              <w14:schemeClr w14:val="tx1"/>
            </w14:solidFill>
          </w14:textFill>
        </w:rPr>
        <w:t>的森林面积、森林蓄积出现了“双增长”。</w:t>
      </w:r>
      <w:r>
        <w:rPr>
          <w:rFonts w:hint="eastAsia"/>
          <w:color w:val="000000" w:themeColor="text1"/>
          <w:highlight w:val="none"/>
          <w14:textFill>
            <w14:solidFill>
              <w14:schemeClr w14:val="tx1"/>
            </w14:solidFill>
          </w14:textFill>
        </w:rPr>
        <w:t>全</w:t>
      </w:r>
      <w:r>
        <w:rPr>
          <w:rFonts w:hint="eastAsia"/>
          <w:color w:val="000000" w:themeColor="text1"/>
          <w:highlight w:val="none"/>
          <w:lang w:eastAsia="zh-CN"/>
          <w14:textFill>
            <w14:solidFill>
              <w14:schemeClr w14:val="tx1"/>
            </w14:solidFill>
          </w14:textFill>
        </w:rPr>
        <w:t>市</w:t>
      </w:r>
      <w:r>
        <w:rPr>
          <w:rFonts w:hint="eastAsia"/>
          <w:color w:val="000000" w:themeColor="text1"/>
          <w:highlight w:val="none"/>
          <w14:textFill>
            <w14:solidFill>
              <w14:schemeClr w14:val="tx1"/>
            </w14:solidFill>
          </w14:textFill>
        </w:rPr>
        <w:t>现有</w:t>
      </w:r>
      <w:r>
        <w:rPr>
          <w:color w:val="000000" w:themeColor="text1"/>
          <w:highlight w:val="none"/>
          <w14:textFill>
            <w14:solidFill>
              <w14:schemeClr w14:val="tx1"/>
            </w14:solidFill>
          </w14:textFill>
        </w:rPr>
        <w:t>林草资源体量大，</w:t>
      </w:r>
      <w:r>
        <w:rPr>
          <w:rFonts w:hint="eastAsia"/>
          <w:color w:val="000000" w:themeColor="text1"/>
          <w:highlight w:val="none"/>
          <w14:textFill>
            <w14:solidFill>
              <w14:schemeClr w14:val="tx1"/>
            </w14:solidFill>
          </w14:textFill>
        </w:rPr>
        <w:t>特别是全市油松、侧柏针叶纯林过多的结构性问题</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加之区域</w:t>
      </w:r>
      <w:r>
        <w:rPr>
          <w:color w:val="000000" w:themeColor="text1"/>
          <w:highlight w:val="none"/>
          <w14:textFill>
            <w14:solidFill>
              <w14:schemeClr w14:val="tx1"/>
            </w14:solidFill>
          </w14:textFill>
        </w:rPr>
        <w:t>分布有大量的</w:t>
      </w:r>
      <w:r>
        <w:rPr>
          <w:rFonts w:hint="eastAsia"/>
          <w:color w:val="000000" w:themeColor="text1"/>
          <w:highlight w:val="none"/>
          <w14:textFill>
            <w14:solidFill>
              <w14:schemeClr w14:val="tx1"/>
            </w14:solidFill>
          </w14:textFill>
        </w:rPr>
        <w:t>白皮松、油松、华北落叶松等</w:t>
      </w:r>
      <w:r>
        <w:rPr>
          <w:color w:val="000000" w:themeColor="text1"/>
          <w:highlight w:val="none"/>
          <w14:textFill>
            <w14:solidFill>
              <w14:schemeClr w14:val="tx1"/>
            </w14:solidFill>
          </w14:textFill>
        </w:rPr>
        <w:t>天然林，这些树种大多数为富含松脂和挥发性油类，遇上火源极易燃烧</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再加上随着能源结构的改变，薪材使用减少，林内可燃物累积增多，森林草原火灾隐患越来越突出，发生较大森林草原火灾的潜在危险性越来越大，森林草原防灭火压力不断加重。</w:t>
      </w:r>
    </w:p>
    <w:p w14:paraId="017CAA09">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4.3</w:t>
      </w:r>
      <w:r>
        <w:rPr>
          <w:rFonts w:cs="Times New Roman"/>
          <w:color w:val="000000" w:themeColor="text1"/>
          <w:sz w:val="30"/>
          <w:szCs w:val="30"/>
          <w:highlight w:val="none"/>
          <w14:textFill>
            <w14:solidFill>
              <w14:schemeClr w14:val="tx1"/>
            </w14:solidFill>
          </w14:textFill>
        </w:rPr>
        <w:t>.5 SWOT</w:t>
      </w:r>
      <w:r>
        <w:rPr>
          <w:rFonts w:hint="eastAsia" w:cs="Times New Roman"/>
          <w:color w:val="000000" w:themeColor="text1"/>
          <w:sz w:val="30"/>
          <w:szCs w:val="30"/>
          <w:highlight w:val="none"/>
          <w14:textFill>
            <w14:solidFill>
              <w14:schemeClr w14:val="tx1"/>
            </w14:solidFill>
          </w14:textFill>
        </w:rPr>
        <w:t>分析</w:t>
      </w:r>
    </w:p>
    <w:p w14:paraId="400FA4F1">
      <w:pPr>
        <w:spacing w:before="120" w:after="120"/>
        <w:ind w:firstLine="56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采用SWOT分析法，对全</w:t>
      </w:r>
      <w:r>
        <w:rPr>
          <w:rFonts w:hint="eastAsia"/>
          <w:color w:val="000000" w:themeColor="text1"/>
          <w:highlight w:val="none"/>
          <w:lang w:eastAsia="zh-CN"/>
          <w14:textFill>
            <w14:solidFill>
              <w14:schemeClr w14:val="tx1"/>
            </w14:solidFill>
          </w14:textFill>
        </w:rPr>
        <w:t>市</w:t>
      </w:r>
      <w:r>
        <w:rPr>
          <w:rFonts w:hint="eastAsia"/>
          <w:color w:val="000000" w:themeColor="text1"/>
          <w:highlight w:val="none"/>
          <w14:textFill>
            <w14:solidFill>
              <w14:schemeClr w14:val="tx1"/>
            </w14:solidFill>
          </w14:textFill>
        </w:rPr>
        <w:t>森林草原防火的优势、劣势、机遇与挑战进行总结，分析存在的问题并提出相应对策和发展战略。</w:t>
      </w:r>
    </w:p>
    <w:p w14:paraId="08F981C9">
      <w:pPr>
        <w:spacing w:before="120" w:after="120"/>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全</w:t>
      </w:r>
      <w:r>
        <w:rPr>
          <w:rFonts w:hint="eastAsia"/>
          <w:color w:val="000000" w:themeColor="text1"/>
          <w:highlight w:val="none"/>
          <w:lang w:eastAsia="zh-CN"/>
          <w14:textFill>
            <w14:solidFill>
              <w14:schemeClr w14:val="tx1"/>
            </w14:solidFill>
          </w14:textFill>
        </w:rPr>
        <w:t>市</w:t>
      </w:r>
      <w:r>
        <w:rPr>
          <w:rFonts w:hint="eastAsia"/>
          <w:color w:val="000000" w:themeColor="text1"/>
          <w:highlight w:val="none"/>
          <w14:textFill>
            <w14:solidFill>
              <w14:schemeClr w14:val="tx1"/>
            </w14:solidFill>
          </w14:textFill>
        </w:rPr>
        <w:t>森林草原防火发展策略是：构建森林草原防灭火长效机制，加快森林草原防灭火预警监测、通信、信息指挥系统、林火草火阻隔系统、消防队伍及宣教工程建设，全面提升</w:t>
      </w:r>
      <w:r>
        <w:rPr>
          <w:rFonts w:hint="eastAsia"/>
          <w:color w:val="000000" w:themeColor="text1"/>
          <w:highlight w:val="none"/>
          <w:lang w:eastAsia="zh-CN"/>
          <w14:textFill>
            <w14:solidFill>
              <w14:schemeClr w14:val="tx1"/>
            </w14:solidFill>
          </w14:textFill>
        </w:rPr>
        <w:t>吕梁市</w:t>
      </w:r>
      <w:r>
        <w:rPr>
          <w:rFonts w:hint="eastAsia"/>
          <w:color w:val="000000" w:themeColor="text1"/>
          <w:highlight w:val="none"/>
          <w14:textFill>
            <w14:solidFill>
              <w14:schemeClr w14:val="tx1"/>
            </w14:solidFill>
          </w14:textFill>
        </w:rPr>
        <w:t>森林草原防灭火的综合防控能力，最大限度地减少区域森林草原火灾的发生率和危害率，实现区域可持续发展。</w:t>
      </w:r>
    </w:p>
    <w:p w14:paraId="170573D3">
      <w:pPr>
        <w:pStyle w:val="2"/>
        <w:rPr>
          <w:rFonts w:hint="eastAsia"/>
          <w:color w:val="000000" w:themeColor="text1"/>
          <w:highlight w:val="none"/>
          <w14:textFill>
            <w14:solidFill>
              <w14:schemeClr w14:val="tx1"/>
            </w14:solidFill>
          </w14:textFill>
        </w:rPr>
      </w:pPr>
    </w:p>
    <w:p w14:paraId="3C99F00F">
      <w:pPr>
        <w:pStyle w:val="2"/>
        <w:rPr>
          <w:rFonts w:hint="eastAsia"/>
          <w:color w:val="000000" w:themeColor="text1"/>
          <w:highlight w:val="none"/>
          <w14:textFill>
            <w14:solidFill>
              <w14:schemeClr w14:val="tx1"/>
            </w14:solidFill>
          </w14:textFill>
        </w:rPr>
      </w:pPr>
    </w:p>
    <w:p w14:paraId="73DE4244">
      <w:pPr>
        <w:pStyle w:val="2"/>
        <w:rPr>
          <w:rFonts w:hint="eastAsia"/>
          <w:color w:val="000000" w:themeColor="text1"/>
          <w:highlight w:val="none"/>
          <w14:textFill>
            <w14:solidFill>
              <w14:schemeClr w14:val="tx1"/>
            </w14:solidFill>
          </w14:textFill>
        </w:rPr>
      </w:pPr>
    </w:p>
    <w:p w14:paraId="3E87E821">
      <w:pPr>
        <w:pStyle w:val="2"/>
        <w:rPr>
          <w:rFonts w:hint="eastAsia"/>
          <w:color w:val="000000" w:themeColor="text1"/>
          <w:highlight w:val="none"/>
          <w14:textFill>
            <w14:solidFill>
              <w14:schemeClr w14:val="tx1"/>
            </w14:solidFill>
          </w14:textFill>
        </w:rPr>
      </w:pPr>
    </w:p>
    <w:p w14:paraId="77061BCB">
      <w:pPr>
        <w:pStyle w:val="2"/>
        <w:rPr>
          <w:rFonts w:hint="eastAsia"/>
          <w:color w:val="000000" w:themeColor="text1"/>
          <w:highlight w:val="none"/>
          <w14:textFill>
            <w14:solidFill>
              <w14:schemeClr w14:val="tx1"/>
            </w14:solidFill>
          </w14:textFill>
        </w:rPr>
      </w:pPr>
    </w:p>
    <w:p w14:paraId="71F076C6">
      <w:pPr>
        <w:pStyle w:val="2"/>
        <w:rPr>
          <w:rFonts w:hint="eastAsia"/>
          <w:color w:val="000000" w:themeColor="text1"/>
          <w:highlight w:val="none"/>
          <w14:textFill>
            <w14:solidFill>
              <w14:schemeClr w14:val="tx1"/>
            </w14:solidFill>
          </w14:textFill>
        </w:rPr>
      </w:pPr>
    </w:p>
    <w:p w14:paraId="27CE9813">
      <w:pPr>
        <w:pStyle w:val="2"/>
        <w:rPr>
          <w:rFonts w:hint="eastAsia"/>
          <w:color w:val="000000" w:themeColor="text1"/>
          <w:highlight w:val="none"/>
          <w14:textFill>
            <w14:solidFill>
              <w14:schemeClr w14:val="tx1"/>
            </w14:solidFill>
          </w14:textFill>
        </w:rPr>
      </w:pPr>
    </w:p>
    <w:p w14:paraId="65F839FF">
      <w:pPr>
        <w:pStyle w:val="2"/>
        <w:rPr>
          <w:rFonts w:hint="eastAsia"/>
          <w:color w:val="000000" w:themeColor="text1"/>
          <w:highlight w:val="none"/>
          <w14:textFill>
            <w14:solidFill>
              <w14:schemeClr w14:val="tx1"/>
            </w14:solidFill>
          </w14:textFill>
        </w:rPr>
      </w:pPr>
    </w:p>
    <w:p w14:paraId="2CE5049F">
      <w:pPr>
        <w:pStyle w:val="2"/>
        <w:rPr>
          <w:rFonts w:hint="eastAsia"/>
          <w:color w:val="000000" w:themeColor="text1"/>
          <w:highlight w:val="none"/>
          <w14:textFill>
            <w14:solidFill>
              <w14:schemeClr w14:val="tx1"/>
            </w14:solidFill>
          </w14:textFill>
        </w:rPr>
      </w:pPr>
    </w:p>
    <w:p w14:paraId="568F0C3C">
      <w:pPr>
        <w:pStyle w:val="2"/>
        <w:rPr>
          <w:rFonts w:hint="eastAsia"/>
          <w:color w:val="000000" w:themeColor="text1"/>
          <w:highlight w:val="none"/>
          <w14:textFill>
            <w14:solidFill>
              <w14:schemeClr w14:val="tx1"/>
            </w14:solidFill>
          </w14:textFill>
        </w:rPr>
      </w:pPr>
    </w:p>
    <w:p w14:paraId="3020A918">
      <w:pPr>
        <w:pStyle w:val="2"/>
        <w:rPr>
          <w:rFonts w:hint="eastAsia"/>
          <w:color w:val="000000" w:themeColor="text1"/>
          <w:highlight w:val="none"/>
          <w14:textFill>
            <w14:solidFill>
              <w14:schemeClr w14:val="tx1"/>
            </w14:solidFill>
          </w14:textFill>
        </w:rPr>
      </w:pPr>
    </w:p>
    <w:p w14:paraId="3E6BE6B1">
      <w:pPr>
        <w:pStyle w:val="2"/>
        <w:rPr>
          <w:rFonts w:hint="eastAsia"/>
          <w:color w:val="000000" w:themeColor="text1"/>
          <w:highlight w:val="none"/>
          <w14:textFill>
            <w14:solidFill>
              <w14:schemeClr w14:val="tx1"/>
            </w14:solidFill>
          </w14:textFill>
        </w:rPr>
      </w:pPr>
    </w:p>
    <w:p w14:paraId="2BC96EFC">
      <w:pPr>
        <w:pStyle w:val="2"/>
        <w:rPr>
          <w:rFonts w:hint="eastAsia"/>
          <w:color w:val="000000" w:themeColor="text1"/>
          <w:highlight w:val="none"/>
          <w14:textFill>
            <w14:solidFill>
              <w14:schemeClr w14:val="tx1"/>
            </w14:solidFill>
          </w14:textFill>
        </w:rPr>
      </w:pPr>
    </w:p>
    <w:p w14:paraId="078972F0">
      <w:pPr>
        <w:pStyle w:val="2"/>
        <w:rPr>
          <w:rFonts w:hint="eastAsia"/>
          <w:color w:val="000000" w:themeColor="text1"/>
          <w:highlight w:val="none"/>
          <w14:textFill>
            <w14:solidFill>
              <w14:schemeClr w14:val="tx1"/>
            </w14:solidFill>
          </w14:textFill>
        </w:rPr>
      </w:pPr>
    </w:p>
    <w:p w14:paraId="5179E547">
      <w:pPr>
        <w:pStyle w:val="2"/>
        <w:rPr>
          <w:rFonts w:hint="eastAsia"/>
          <w:color w:val="000000" w:themeColor="text1"/>
          <w:highlight w:val="none"/>
          <w14:textFill>
            <w14:solidFill>
              <w14:schemeClr w14:val="tx1"/>
            </w14:solidFill>
          </w14:textFill>
        </w:rPr>
      </w:pPr>
    </w:p>
    <w:p w14:paraId="7B0D142C">
      <w:pPr>
        <w:pStyle w:val="2"/>
        <w:rPr>
          <w:rFonts w:hint="eastAsia"/>
          <w:color w:val="000000" w:themeColor="text1"/>
          <w:highlight w:val="none"/>
          <w14:textFill>
            <w14:solidFill>
              <w14:schemeClr w14:val="tx1"/>
            </w14:solidFill>
          </w14:textFill>
        </w:rPr>
      </w:pPr>
    </w:p>
    <w:p w14:paraId="2B5F470D">
      <w:pPr>
        <w:pStyle w:val="2"/>
        <w:ind w:left="0" w:leftChars="0" w:firstLine="0" w:firstLineChars="0"/>
        <w:rPr>
          <w:rFonts w:hint="eastAsia"/>
          <w:color w:val="000000" w:themeColor="text1"/>
          <w:highlight w:val="none"/>
          <w14:textFill>
            <w14:solidFill>
              <w14:schemeClr w14:val="tx1"/>
            </w14:solidFill>
          </w14:textFill>
        </w:rPr>
      </w:pPr>
    </w:p>
    <w:p w14:paraId="376CB165">
      <w:pPr>
        <w:pStyle w:val="2"/>
        <w:rPr>
          <w:rFonts w:hint="eastAsia"/>
          <w:color w:val="000000" w:themeColor="text1"/>
          <w:highlight w:val="none"/>
          <w14:textFill>
            <w14:solidFill>
              <w14:schemeClr w14:val="tx1"/>
            </w14:solidFill>
          </w14:textFill>
        </w:rPr>
      </w:pPr>
    </w:p>
    <w:p w14:paraId="71F80AA7">
      <w:pPr>
        <w:ind w:firstLine="562"/>
        <w:jc w:val="center"/>
        <w:rPr>
          <w:rFonts w:ascii="仿宋" w:hAnsi="仿宋"/>
          <w:b/>
          <w:bCs/>
          <w:color w:val="000000" w:themeColor="text1"/>
          <w:sz w:val="24"/>
          <w:szCs w:val="24"/>
          <w:highlight w:val="none"/>
          <w14:textFill>
            <w14:solidFill>
              <w14:schemeClr w14:val="tx1"/>
            </w14:solidFill>
          </w14:textFill>
        </w:rPr>
      </w:pPr>
      <w:r>
        <w:rPr>
          <w:rFonts w:hint="eastAsia" w:ascii="仿宋" w:hAnsi="仿宋"/>
          <w:b/>
          <w:bCs/>
          <w:color w:val="000000" w:themeColor="text1"/>
          <w:szCs w:val="28"/>
          <w:highlight w:val="none"/>
          <w:lang w:eastAsia="zh-CN"/>
          <w14:textFill>
            <w14:solidFill>
              <w14:schemeClr w14:val="tx1"/>
            </w14:solidFill>
          </w14:textFill>
        </w:rPr>
        <w:t>吕梁市</w:t>
      </w:r>
      <w:r>
        <w:rPr>
          <w:rFonts w:ascii="仿宋" w:hAnsi="仿宋"/>
          <w:b/>
          <w:bCs/>
          <w:color w:val="000000" w:themeColor="text1"/>
          <w:szCs w:val="28"/>
          <w:highlight w:val="none"/>
          <w14:textFill>
            <w14:solidFill>
              <w14:schemeClr w14:val="tx1"/>
            </w14:solidFill>
          </w14:textFill>
        </w:rPr>
        <w:t>森林</w:t>
      </w:r>
      <w:r>
        <w:rPr>
          <w:rFonts w:hint="eastAsia" w:ascii="仿宋" w:hAnsi="仿宋"/>
          <w:b/>
          <w:bCs/>
          <w:color w:val="000000" w:themeColor="text1"/>
          <w:szCs w:val="28"/>
          <w:highlight w:val="none"/>
          <w14:textFill>
            <w14:solidFill>
              <w14:schemeClr w14:val="tx1"/>
            </w14:solidFill>
          </w14:textFill>
        </w:rPr>
        <w:t>草原</w:t>
      </w:r>
      <w:r>
        <w:rPr>
          <w:rFonts w:ascii="仿宋" w:hAnsi="仿宋"/>
          <w:b/>
          <w:bCs/>
          <w:color w:val="000000" w:themeColor="text1"/>
          <w:szCs w:val="28"/>
          <w:highlight w:val="none"/>
          <w14:textFill>
            <w14:solidFill>
              <w14:schemeClr w14:val="tx1"/>
            </w14:solidFill>
          </w14:textFill>
        </w:rPr>
        <w:t>防火现状SWOT分析表</w:t>
      </w:r>
    </w:p>
    <w:tbl>
      <w:tblPr>
        <w:tblStyle w:val="2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3307"/>
        <w:gridCol w:w="2876"/>
      </w:tblGrid>
      <w:tr w14:paraId="1BD7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64" w:type="dxa"/>
            <w:vMerge w:val="restart"/>
          </w:tcPr>
          <w:p w14:paraId="4600036B">
            <w:pPr>
              <w:keepNext w:val="0"/>
              <w:keepLines w:val="0"/>
              <w:suppressLineNumbers w:val="0"/>
              <w:spacing w:before="0" w:beforeAutospacing="0" w:after="0" w:afterAutospacing="0" w:line="300" w:lineRule="exact"/>
              <w:ind w:left="0" w:right="0" w:firstLine="48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19685</wp:posOffset>
                      </wp:positionV>
                      <wp:extent cx="857250" cy="1571625"/>
                      <wp:effectExtent l="0" t="0" r="1905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857250" cy="157162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5.15pt;margin-top:1.55pt;height:123.75pt;width:67.5pt;z-index:251659264;mso-width-relative:page;mso-height-relative:page;" filled="f" stroked="t" coordsize="21600,21600" o:gfxdata="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Z2PG1gAA&#10;AAkBAAAPAAAAAAAAAAEAIAAAACIAAABkcnMvZG93bnJldi54bWxQSwECFAAUAAAACACHTuJARVhD&#10;s+cBAACvAwAADgAAAAAAAAABACAAAAAlAQAAZHJzL2Uyb0RvYy54bWxQSwUGAAAAAAYABgBZAQAA&#10;fgUAAAAA&#10;">
                      <v:fill on="f" focussize="0,0"/>
                      <v:stroke weight="0.5pt" color="#000000" joinstyle="round"/>
                      <v:imagedata o:title=""/>
                      <o:lock v:ext="edit" aspectratio="f"/>
                    </v:line>
                  </w:pict>
                </mc:Fallback>
              </mc:AlternateContent>
            </w:r>
            <w:r>
              <w:rPr>
                <w:rFonts w:hint="default" w:ascii="仿宋" w:hAnsi="仿宋"/>
                <w:b/>
                <w:bCs/>
                <w:color w:val="000000" w:themeColor="text1"/>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0</wp:posOffset>
                      </wp:positionV>
                      <wp:extent cx="1562100" cy="1095375"/>
                      <wp:effectExtent l="0" t="0" r="19050"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562100" cy="109537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5.95pt;margin-top:0pt;height:86.25pt;width:123pt;z-index:251660288;mso-width-relative:page;mso-height-relative:page;" filled="f" stroked="t" coordsize="21600,21600" o:gfxdata="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3cLAtUA&#10;AAAIAQAADwAAAAAAAAABACAAAAAiAAAAZHJzL2Rvd25yZXYueG1sUEsBAhQAFAAAAAgAh07iQC/g&#10;6LnpAQAAsAMAAA4AAAAAAAAAAQAgAAAAJAEAAGRycy9lMm9Eb2MueG1sUEsFBgAAAAAGAAYAWQEA&#10;AH8FAAAAAA==&#10;">
                      <v:fill on="f" focussize="0,0"/>
                      <v:stroke weight="0.5pt" color="#000000" joinstyle="round"/>
                      <v:imagedata o:title=""/>
                      <o:lock v:ext="edit" aspectratio="f"/>
                    </v:line>
                  </w:pict>
                </mc:Fallback>
              </mc:AlternateContent>
            </w:r>
            <w:r>
              <w:rPr>
                <w:rFonts w:hint="default" w:eastAsia="仿宋_GB2312"/>
                <w:color w:val="000000" w:themeColor="text1"/>
                <w:sz w:val="18"/>
                <w:szCs w:val="18"/>
                <w:highlight w:val="none"/>
                <w14:textFill>
                  <w14:solidFill>
                    <w14:schemeClr w14:val="tx1"/>
                  </w14:solidFill>
                </w14:textFill>
              </w:rPr>
              <w:t xml:space="preserve">                </w:t>
            </w:r>
          </w:p>
          <w:p w14:paraId="26D8AAB5">
            <w:pPr>
              <w:keepNext w:val="0"/>
              <w:keepLines w:val="0"/>
              <w:suppressLineNumbers w:val="0"/>
              <w:spacing w:before="0" w:beforeAutospacing="0" w:after="0" w:afterAutospacing="0" w:line="300" w:lineRule="exact"/>
              <w:ind w:left="0" w:right="0" w:firstLine="360"/>
              <w:rPr>
                <w:rFonts w:hint="default" w:eastAsia="仿宋_GB2312"/>
                <w:b/>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 xml:space="preserve">         </w:t>
            </w:r>
            <w:r>
              <w:rPr>
                <w:rFonts w:hint="default" w:eastAsia="仿宋_GB2312"/>
                <w:b/>
                <w:color w:val="000000" w:themeColor="text1"/>
                <w:sz w:val="18"/>
                <w:szCs w:val="18"/>
                <w:highlight w:val="none"/>
                <w14:textFill>
                  <w14:solidFill>
                    <w14:schemeClr w14:val="tx1"/>
                  </w14:solidFill>
                </w14:textFill>
              </w:rPr>
              <w:t>外部环境</w:t>
            </w:r>
          </w:p>
          <w:p w14:paraId="7F38187F">
            <w:pPr>
              <w:keepNext w:val="0"/>
              <w:keepLines w:val="0"/>
              <w:suppressLineNumbers w:val="0"/>
              <w:spacing w:before="0" w:beforeAutospacing="0" w:after="0" w:afterAutospacing="0" w:line="300" w:lineRule="exact"/>
              <w:ind w:left="1400" w:leftChars="500" w:right="0" w:firstLine="360"/>
              <w:rPr>
                <w:rFonts w:hint="default" w:eastAsia="仿宋_GB2312"/>
                <w:color w:val="000000" w:themeColor="text1"/>
                <w:sz w:val="18"/>
                <w:szCs w:val="18"/>
                <w:highlight w:val="none"/>
                <w14:textFill>
                  <w14:solidFill>
                    <w14:schemeClr w14:val="tx1"/>
                  </w14:solidFill>
                </w14:textFill>
              </w:rPr>
            </w:pPr>
            <w:r>
              <w:rPr>
                <w:rFonts w:hint="eastAsia" w:eastAsia="仿宋_GB2312"/>
                <w:b/>
                <w:color w:val="000000" w:themeColor="text1"/>
                <w:sz w:val="18"/>
                <w:szCs w:val="18"/>
                <w:highlight w:val="none"/>
                <w14:textFill>
                  <w14:solidFill>
                    <w14:schemeClr w14:val="tx1"/>
                  </w14:solidFill>
                </w14:textFill>
              </w:rPr>
              <w:t xml:space="preserve"> </w:t>
            </w:r>
            <w:r>
              <w:rPr>
                <w:rFonts w:hint="default" w:eastAsia="仿宋_GB2312"/>
                <w:b/>
                <w:color w:val="000000" w:themeColor="text1"/>
                <w:sz w:val="18"/>
                <w:szCs w:val="18"/>
                <w:highlight w:val="none"/>
                <w14:textFill>
                  <w14:solidFill>
                    <w14:schemeClr w14:val="tx1"/>
                  </w14:solidFill>
                </w14:textFill>
              </w:rPr>
              <w:t xml:space="preserve">           </w:t>
            </w:r>
          </w:p>
          <w:p w14:paraId="16124C54">
            <w:pPr>
              <w:keepNext w:val="0"/>
              <w:keepLines w:val="0"/>
              <w:suppressLineNumbers w:val="0"/>
              <w:spacing w:before="0" w:beforeAutospacing="0" w:after="0" w:afterAutospacing="0" w:line="300" w:lineRule="exact"/>
              <w:ind w:left="0" w:right="0" w:firstLine="360"/>
              <w:rPr>
                <w:rFonts w:hint="default" w:eastAsia="仿宋_GB2312"/>
                <w:b/>
                <w:color w:val="000000" w:themeColor="text1"/>
                <w:sz w:val="18"/>
                <w:szCs w:val="18"/>
                <w:highlight w:val="none"/>
                <w14:textFill>
                  <w14:solidFill>
                    <w14:schemeClr w14:val="tx1"/>
                  </w14:solidFill>
                </w14:textFill>
              </w:rPr>
            </w:pPr>
            <w:r>
              <w:rPr>
                <w:rFonts w:hint="eastAsia" w:eastAsia="仿宋_GB2312"/>
                <w:b/>
                <w:color w:val="000000" w:themeColor="text1"/>
                <w:sz w:val="18"/>
                <w:szCs w:val="18"/>
                <w:highlight w:val="none"/>
                <w14:textFill>
                  <w14:solidFill>
                    <w14:schemeClr w14:val="tx1"/>
                  </w14:solidFill>
                </w14:textFill>
              </w:rPr>
              <w:t xml:space="preserve"> </w:t>
            </w:r>
            <w:r>
              <w:rPr>
                <w:rFonts w:hint="default" w:eastAsia="仿宋_GB2312"/>
                <w:b/>
                <w:color w:val="000000" w:themeColor="text1"/>
                <w:sz w:val="18"/>
                <w:szCs w:val="18"/>
                <w:highlight w:val="none"/>
                <w14:textFill>
                  <w14:solidFill>
                    <w14:schemeClr w14:val="tx1"/>
                  </w14:solidFill>
                </w14:textFill>
              </w:rPr>
              <w:t xml:space="preserve">  </w:t>
            </w:r>
          </w:p>
          <w:p w14:paraId="697A389A">
            <w:pPr>
              <w:keepNext w:val="0"/>
              <w:keepLines w:val="0"/>
              <w:suppressLineNumbers w:val="0"/>
              <w:spacing w:before="0" w:beforeAutospacing="0" w:after="0" w:afterAutospacing="0" w:line="30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eastAsia" w:eastAsia="仿宋_GB2312"/>
                <w:color w:val="000000" w:themeColor="text1"/>
                <w:sz w:val="18"/>
                <w:szCs w:val="18"/>
                <w:highlight w:val="none"/>
                <w14:textFill>
                  <w14:solidFill>
                    <w14:schemeClr w14:val="tx1"/>
                  </w14:solidFill>
                </w14:textFill>
              </w:rPr>
              <w:t xml:space="preserve"> </w:t>
            </w:r>
            <w:r>
              <w:rPr>
                <w:rFonts w:hint="default" w:eastAsia="仿宋_GB2312"/>
                <w:color w:val="000000" w:themeColor="text1"/>
                <w:sz w:val="18"/>
                <w:szCs w:val="18"/>
                <w:highlight w:val="none"/>
                <w14:textFill>
                  <w14:solidFill>
                    <w14:schemeClr w14:val="tx1"/>
                  </w14:solidFill>
                </w14:textFill>
              </w:rPr>
              <w:t xml:space="preserve">      </w:t>
            </w:r>
            <w:r>
              <w:rPr>
                <w:rFonts w:hint="default" w:eastAsia="仿宋_GB2312"/>
                <w:b/>
                <w:color w:val="000000" w:themeColor="text1"/>
                <w:sz w:val="18"/>
                <w:szCs w:val="18"/>
                <w:highlight w:val="none"/>
                <w14:textFill>
                  <w14:solidFill>
                    <w14:schemeClr w14:val="tx1"/>
                  </w14:solidFill>
                </w14:textFill>
              </w:rPr>
              <w:t>对策</w:t>
            </w:r>
          </w:p>
          <w:p w14:paraId="570132F7">
            <w:pPr>
              <w:keepNext w:val="0"/>
              <w:keepLines w:val="0"/>
              <w:suppressLineNumbers w:val="0"/>
              <w:spacing w:before="0" w:beforeAutospacing="0" w:after="0" w:afterAutospacing="0" w:line="300" w:lineRule="exact"/>
              <w:ind w:left="0" w:right="0" w:firstLine="360"/>
              <w:rPr>
                <w:rFonts w:hint="default" w:eastAsia="仿宋_GB2312"/>
                <w:b/>
                <w:color w:val="000000" w:themeColor="text1"/>
                <w:sz w:val="18"/>
                <w:szCs w:val="18"/>
                <w:highlight w:val="none"/>
                <w14:textFill>
                  <w14:solidFill>
                    <w14:schemeClr w14:val="tx1"/>
                  </w14:solidFill>
                </w14:textFill>
              </w:rPr>
            </w:pPr>
          </w:p>
          <w:p w14:paraId="2FD1C572">
            <w:pPr>
              <w:keepNext w:val="0"/>
              <w:keepLines w:val="0"/>
              <w:suppressLineNumbers w:val="0"/>
              <w:spacing w:before="0" w:beforeAutospacing="0" w:after="0" w:afterAutospacing="0" w:line="300" w:lineRule="exact"/>
              <w:ind w:left="0" w:right="0" w:firstLine="0" w:firstLineChars="0"/>
              <w:rPr>
                <w:rFonts w:hint="default" w:eastAsia="仿宋_GB2312"/>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内部环境</w:t>
            </w:r>
            <w:r>
              <w:rPr>
                <w:rFonts w:hint="eastAsia" w:eastAsia="仿宋_GB2312"/>
                <w:b/>
                <w:color w:val="000000" w:themeColor="text1"/>
                <w:sz w:val="18"/>
                <w:szCs w:val="18"/>
                <w:highlight w:val="none"/>
                <w14:textFill>
                  <w14:solidFill>
                    <w14:schemeClr w14:val="tx1"/>
                  </w14:solidFill>
                </w14:textFill>
              </w:rPr>
              <w:t xml:space="preserve"> </w:t>
            </w:r>
            <w:r>
              <w:rPr>
                <w:rFonts w:hint="default" w:eastAsia="仿宋_GB2312"/>
                <w:b/>
                <w:color w:val="000000" w:themeColor="text1"/>
                <w:sz w:val="18"/>
                <w:szCs w:val="18"/>
                <w:highlight w:val="none"/>
                <w14:textFill>
                  <w14:solidFill>
                    <w14:schemeClr w14:val="tx1"/>
                  </w14:solidFill>
                </w14:textFill>
              </w:rPr>
              <w:t xml:space="preserve">     </w:t>
            </w:r>
            <w:r>
              <w:rPr>
                <w:rFonts w:hint="default" w:eastAsia="仿宋_GB2312"/>
                <w:color w:val="000000" w:themeColor="text1"/>
                <w:sz w:val="18"/>
                <w:szCs w:val="18"/>
                <w:highlight w:val="none"/>
                <w14:textFill>
                  <w14:solidFill>
                    <w14:schemeClr w14:val="tx1"/>
                  </w14:solidFill>
                </w14:textFill>
              </w:rPr>
              <w:t xml:space="preserve">                      </w:t>
            </w:r>
          </w:p>
          <w:p w14:paraId="2C903CFC">
            <w:pPr>
              <w:keepNext w:val="0"/>
              <w:keepLines w:val="0"/>
              <w:suppressLineNumbers w:val="0"/>
              <w:spacing w:before="0" w:beforeAutospacing="0" w:after="0" w:afterAutospacing="0" w:line="300" w:lineRule="exact"/>
              <w:ind w:left="0" w:right="0" w:firstLine="1446" w:firstLineChars="800"/>
              <w:rPr>
                <w:rFonts w:hint="default" w:eastAsia="仿宋_GB2312"/>
                <w:b/>
                <w:color w:val="000000" w:themeColor="text1"/>
                <w:sz w:val="18"/>
                <w:szCs w:val="18"/>
                <w:highlight w:val="none"/>
                <w14:textFill>
                  <w14:solidFill>
                    <w14:schemeClr w14:val="tx1"/>
                  </w14:solidFill>
                </w14:textFill>
              </w:rPr>
            </w:pPr>
          </w:p>
        </w:tc>
        <w:tc>
          <w:tcPr>
            <w:tcW w:w="3307" w:type="dxa"/>
            <w:vAlign w:val="center"/>
          </w:tcPr>
          <w:p w14:paraId="1A9B3702">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机</w:t>
            </w:r>
            <w:r>
              <w:rPr>
                <w:rFonts w:hint="eastAsia" w:eastAsia="仿宋_GB2312"/>
                <w:b/>
                <w:color w:val="000000" w:themeColor="text1"/>
                <w:sz w:val="18"/>
                <w:szCs w:val="18"/>
                <w:highlight w:val="none"/>
                <w14:textFill>
                  <w14:solidFill>
                    <w14:schemeClr w14:val="tx1"/>
                  </w14:solidFill>
                </w14:textFill>
              </w:rPr>
              <w:t>遇</w:t>
            </w:r>
            <w:r>
              <w:rPr>
                <w:rFonts w:hint="default" w:eastAsia="仿宋_GB2312"/>
                <w:b/>
                <w:color w:val="000000" w:themeColor="text1"/>
                <w:sz w:val="18"/>
                <w:szCs w:val="18"/>
                <w:highlight w:val="none"/>
                <w14:textFill>
                  <w14:solidFill>
                    <w14:schemeClr w14:val="tx1"/>
                  </w14:solidFill>
                </w14:textFill>
              </w:rPr>
              <w:t>（Opportunities）</w:t>
            </w:r>
          </w:p>
        </w:tc>
        <w:tc>
          <w:tcPr>
            <w:tcW w:w="2876" w:type="dxa"/>
            <w:vAlign w:val="center"/>
          </w:tcPr>
          <w:p w14:paraId="489B780D">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威胁（Threats）</w:t>
            </w:r>
          </w:p>
        </w:tc>
      </w:tr>
      <w:tr w14:paraId="67BF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2464" w:type="dxa"/>
            <w:vMerge w:val="continue"/>
          </w:tcPr>
          <w:p w14:paraId="04A5E712">
            <w:pPr>
              <w:keepNext w:val="0"/>
              <w:keepLines w:val="0"/>
              <w:suppressLineNumbers w:val="0"/>
              <w:tabs>
                <w:tab w:val="left" w:pos="1755"/>
              </w:tabs>
              <w:spacing w:before="0" w:beforeAutospacing="0" w:after="0" w:afterAutospacing="0" w:line="300" w:lineRule="exact"/>
              <w:ind w:left="0" w:right="0" w:firstLine="480"/>
              <w:rPr>
                <w:rFonts w:hint="default" w:eastAsia="仿宋_GB2312"/>
                <w:color w:val="000000" w:themeColor="text1"/>
                <w:sz w:val="24"/>
                <w:szCs w:val="24"/>
                <w:highlight w:val="none"/>
                <w14:textFill>
                  <w14:solidFill>
                    <w14:schemeClr w14:val="tx1"/>
                  </w14:solidFill>
                </w14:textFill>
              </w:rPr>
            </w:pPr>
          </w:p>
        </w:tc>
        <w:tc>
          <w:tcPr>
            <w:tcW w:w="3307" w:type="dxa"/>
          </w:tcPr>
          <w:p w14:paraId="4CAC27E5">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（1）</w:t>
            </w:r>
            <w:r>
              <w:rPr>
                <w:rFonts w:hint="eastAsia" w:eastAsia="仿宋_GB2312"/>
                <w:color w:val="000000" w:themeColor="text1"/>
                <w:spacing w:val="-4"/>
                <w:sz w:val="18"/>
                <w:szCs w:val="18"/>
                <w:highlight w:val="none"/>
                <w14:textFill>
                  <w14:solidFill>
                    <w14:schemeClr w14:val="tx1"/>
                  </w14:solidFill>
                </w14:textFill>
              </w:rPr>
              <w:t>生态文明建设上升国家战略，</w:t>
            </w:r>
            <w:r>
              <w:rPr>
                <w:rFonts w:hint="default" w:eastAsia="仿宋_GB2312"/>
                <w:color w:val="000000" w:themeColor="text1"/>
                <w:spacing w:val="-4"/>
                <w:sz w:val="18"/>
                <w:szCs w:val="18"/>
                <w:highlight w:val="none"/>
                <w14:textFill>
                  <w14:solidFill>
                    <w14:schemeClr w14:val="tx1"/>
                  </w14:solidFill>
                </w14:textFill>
              </w:rPr>
              <w:t>国家与地方相关法律法规支持</w:t>
            </w:r>
          </w:p>
          <w:p w14:paraId="038755E0">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（2）</w:t>
            </w:r>
            <w:r>
              <w:rPr>
                <w:rFonts w:hint="eastAsia" w:eastAsia="仿宋_GB2312"/>
                <w:color w:val="000000" w:themeColor="text1"/>
                <w:spacing w:val="-4"/>
                <w:sz w:val="18"/>
                <w:szCs w:val="18"/>
                <w:highlight w:val="none"/>
                <w14:textFill>
                  <w14:solidFill>
                    <w14:schemeClr w14:val="tx1"/>
                  </w14:solidFill>
                </w14:textFill>
              </w:rPr>
              <w:t>党中央、国务院和各级政府高度重视，社会各界广泛关注</w:t>
            </w:r>
          </w:p>
          <w:p w14:paraId="3BA44F80">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（3）</w:t>
            </w:r>
            <w:r>
              <w:rPr>
                <w:rFonts w:hint="eastAsia" w:eastAsia="仿宋_GB2312"/>
                <w:color w:val="000000" w:themeColor="text1"/>
                <w:spacing w:val="-4"/>
                <w:sz w:val="18"/>
                <w:szCs w:val="18"/>
                <w:highlight w:val="none"/>
                <w14:textFill>
                  <w14:solidFill>
                    <w14:schemeClr w14:val="tx1"/>
                  </w14:solidFill>
                </w14:textFill>
              </w:rPr>
              <w:t>科学技术的进步为森林防火工作提供强力支撑</w:t>
            </w:r>
          </w:p>
        </w:tc>
        <w:tc>
          <w:tcPr>
            <w:tcW w:w="2876" w:type="dxa"/>
          </w:tcPr>
          <w:p w14:paraId="02F29D91">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（1）</w:t>
            </w:r>
            <w:r>
              <w:rPr>
                <w:rFonts w:hint="eastAsia" w:eastAsia="仿宋_GB2312"/>
                <w:color w:val="000000" w:themeColor="text1"/>
                <w:spacing w:val="-4"/>
                <w:sz w:val="18"/>
                <w:szCs w:val="18"/>
                <w:highlight w:val="none"/>
                <w14:textFill>
                  <w14:solidFill>
                    <w14:schemeClr w14:val="tx1"/>
                  </w14:solidFill>
                </w14:textFill>
              </w:rPr>
              <w:t>特殊</w:t>
            </w:r>
            <w:r>
              <w:rPr>
                <w:rFonts w:hint="default" w:eastAsia="仿宋_GB2312"/>
                <w:color w:val="000000" w:themeColor="text1"/>
                <w:spacing w:val="-4"/>
                <w:sz w:val="18"/>
                <w:szCs w:val="18"/>
                <w:highlight w:val="none"/>
                <w14:textFill>
                  <w14:solidFill>
                    <w14:schemeClr w14:val="tx1"/>
                  </w14:solidFill>
                </w14:textFill>
              </w:rPr>
              <w:t>的地形和</w:t>
            </w:r>
            <w:r>
              <w:rPr>
                <w:rFonts w:hint="eastAsia" w:eastAsia="仿宋_GB2312"/>
                <w:color w:val="000000" w:themeColor="text1"/>
                <w:spacing w:val="-4"/>
                <w:sz w:val="18"/>
                <w:szCs w:val="18"/>
                <w:highlight w:val="none"/>
                <w14:textFill>
                  <w14:solidFill>
                    <w14:schemeClr w14:val="tx1"/>
                  </w14:solidFill>
                </w14:textFill>
              </w:rPr>
              <w:t>独特的</w:t>
            </w:r>
            <w:r>
              <w:rPr>
                <w:rFonts w:hint="default" w:eastAsia="仿宋_GB2312"/>
                <w:color w:val="000000" w:themeColor="text1"/>
                <w:spacing w:val="-4"/>
                <w:sz w:val="18"/>
                <w:szCs w:val="18"/>
                <w:highlight w:val="none"/>
                <w14:textFill>
                  <w14:solidFill>
                    <w14:schemeClr w14:val="tx1"/>
                  </w14:solidFill>
                </w14:textFill>
              </w:rPr>
              <w:t>气候等自然地理原因使得森林草原防火面临严峻形势，防护难度大</w:t>
            </w:r>
          </w:p>
          <w:p w14:paraId="31336DAA">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（2）</w:t>
            </w:r>
            <w:r>
              <w:rPr>
                <w:rFonts w:hint="eastAsia" w:eastAsia="仿宋_GB2312"/>
                <w:color w:val="000000" w:themeColor="text1"/>
                <w:spacing w:val="-4"/>
                <w:sz w:val="18"/>
                <w:szCs w:val="18"/>
                <w:highlight w:val="none"/>
                <w:lang w:eastAsia="zh-CN"/>
                <w14:textFill>
                  <w14:solidFill>
                    <w14:schemeClr w14:val="tx1"/>
                  </w14:solidFill>
                </w14:textFill>
              </w:rPr>
              <w:t>林</w:t>
            </w:r>
            <w:r>
              <w:rPr>
                <w:rFonts w:hint="default" w:eastAsia="仿宋_GB2312"/>
                <w:color w:val="000000" w:themeColor="text1"/>
                <w:spacing w:val="-4"/>
                <w:sz w:val="18"/>
                <w:szCs w:val="18"/>
                <w:highlight w:val="none"/>
                <w14:textFill>
                  <w14:solidFill>
                    <w14:schemeClr w14:val="tx1"/>
                  </w14:solidFill>
                </w14:textFill>
              </w:rPr>
              <w:t>区人为活动加剧，引发森林</w:t>
            </w:r>
            <w:r>
              <w:rPr>
                <w:rFonts w:hint="eastAsia" w:eastAsia="仿宋_GB2312"/>
                <w:color w:val="000000" w:themeColor="text1"/>
                <w:spacing w:val="-4"/>
                <w:sz w:val="18"/>
                <w:szCs w:val="18"/>
                <w:highlight w:val="none"/>
                <w14:textFill>
                  <w14:solidFill>
                    <w14:schemeClr w14:val="tx1"/>
                  </w14:solidFill>
                </w14:textFill>
              </w:rPr>
              <w:t>草原</w:t>
            </w:r>
            <w:r>
              <w:rPr>
                <w:rFonts w:hint="default" w:eastAsia="仿宋_GB2312"/>
                <w:color w:val="000000" w:themeColor="text1"/>
                <w:spacing w:val="-4"/>
                <w:sz w:val="18"/>
                <w:szCs w:val="18"/>
                <w:highlight w:val="none"/>
                <w14:textFill>
                  <w14:solidFill>
                    <w14:schemeClr w14:val="tx1"/>
                  </w14:solidFill>
                </w14:textFill>
              </w:rPr>
              <w:t>火灾因素增多</w:t>
            </w:r>
          </w:p>
          <w:p w14:paraId="7BD0AF40">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（3）</w:t>
            </w:r>
            <w:r>
              <w:rPr>
                <w:rFonts w:hint="eastAsia" w:eastAsia="仿宋_GB2312"/>
                <w:color w:val="000000" w:themeColor="text1"/>
                <w:spacing w:val="-4"/>
                <w:sz w:val="18"/>
                <w:szCs w:val="18"/>
                <w:highlight w:val="none"/>
                <w:lang w:eastAsia="zh-CN"/>
                <w14:textFill>
                  <w14:solidFill>
                    <w14:schemeClr w14:val="tx1"/>
                  </w14:solidFill>
                </w14:textFill>
              </w:rPr>
              <w:t>林</w:t>
            </w:r>
            <w:r>
              <w:rPr>
                <w:rFonts w:hint="default" w:eastAsia="仿宋_GB2312"/>
                <w:color w:val="000000" w:themeColor="text1"/>
                <w:spacing w:val="-4"/>
                <w:sz w:val="18"/>
                <w:szCs w:val="18"/>
                <w:highlight w:val="none"/>
                <w14:textFill>
                  <w14:solidFill>
                    <w14:schemeClr w14:val="tx1"/>
                  </w14:solidFill>
                </w14:textFill>
              </w:rPr>
              <w:t>区可燃</w:t>
            </w:r>
            <w:r>
              <w:rPr>
                <w:rFonts w:hint="eastAsia" w:eastAsia="仿宋_GB2312"/>
                <w:color w:val="000000" w:themeColor="text1"/>
                <w:spacing w:val="-4"/>
                <w:sz w:val="18"/>
                <w:szCs w:val="18"/>
                <w:highlight w:val="none"/>
                <w14:textFill>
                  <w14:solidFill>
                    <w14:schemeClr w14:val="tx1"/>
                  </w14:solidFill>
                </w14:textFill>
              </w:rPr>
              <w:t>物</w:t>
            </w:r>
            <w:r>
              <w:rPr>
                <w:rFonts w:hint="default" w:eastAsia="仿宋_GB2312"/>
                <w:color w:val="000000" w:themeColor="text1"/>
                <w:spacing w:val="-4"/>
                <w:sz w:val="18"/>
                <w:szCs w:val="18"/>
                <w:highlight w:val="none"/>
                <w14:textFill>
                  <w14:solidFill>
                    <w14:schemeClr w14:val="tx1"/>
                  </w14:solidFill>
                </w14:textFill>
              </w:rPr>
              <w:t>载量增加</w:t>
            </w:r>
            <w:r>
              <w:rPr>
                <w:rFonts w:hint="eastAsia" w:eastAsia="仿宋_GB2312"/>
                <w:color w:val="000000" w:themeColor="text1"/>
                <w:spacing w:val="-4"/>
                <w:sz w:val="18"/>
                <w:szCs w:val="18"/>
                <w:highlight w:val="none"/>
                <w14:textFill>
                  <w14:solidFill>
                    <w14:schemeClr w14:val="tx1"/>
                  </w14:solidFill>
                </w14:textFill>
              </w:rPr>
              <w:t>，</w:t>
            </w:r>
            <w:r>
              <w:rPr>
                <w:rFonts w:hint="default" w:eastAsia="仿宋_GB2312"/>
                <w:color w:val="000000" w:themeColor="text1"/>
                <w:spacing w:val="-4"/>
                <w:sz w:val="18"/>
                <w:szCs w:val="18"/>
                <w:highlight w:val="none"/>
                <w14:textFill>
                  <w14:solidFill>
                    <w14:schemeClr w14:val="tx1"/>
                  </w14:solidFill>
                </w14:textFill>
              </w:rPr>
              <w:t>森林</w:t>
            </w:r>
            <w:r>
              <w:rPr>
                <w:rFonts w:hint="eastAsia" w:eastAsia="仿宋_GB2312"/>
                <w:color w:val="000000" w:themeColor="text1"/>
                <w:spacing w:val="-4"/>
                <w:sz w:val="18"/>
                <w:szCs w:val="18"/>
                <w:highlight w:val="none"/>
                <w14:textFill>
                  <w14:solidFill>
                    <w14:schemeClr w14:val="tx1"/>
                  </w14:solidFill>
                </w14:textFill>
              </w:rPr>
              <w:t>草原</w:t>
            </w:r>
            <w:r>
              <w:rPr>
                <w:rFonts w:hint="default" w:eastAsia="仿宋_GB2312"/>
                <w:color w:val="000000" w:themeColor="text1"/>
                <w:spacing w:val="-4"/>
                <w:sz w:val="18"/>
                <w:szCs w:val="18"/>
                <w:highlight w:val="none"/>
                <w14:textFill>
                  <w14:solidFill>
                    <w14:schemeClr w14:val="tx1"/>
                  </w14:solidFill>
                </w14:textFill>
              </w:rPr>
              <w:t>防火压力加重</w:t>
            </w:r>
          </w:p>
        </w:tc>
      </w:tr>
      <w:tr w14:paraId="7A5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464" w:type="dxa"/>
            <w:vAlign w:val="center"/>
          </w:tcPr>
          <w:p w14:paraId="2B6CCFC0">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优势（Strengths）</w:t>
            </w:r>
          </w:p>
        </w:tc>
        <w:tc>
          <w:tcPr>
            <w:tcW w:w="3307" w:type="dxa"/>
            <w:vAlign w:val="center"/>
          </w:tcPr>
          <w:p w14:paraId="06B524F2">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SO</w:t>
            </w:r>
          </w:p>
        </w:tc>
        <w:tc>
          <w:tcPr>
            <w:tcW w:w="2876" w:type="dxa"/>
            <w:vAlign w:val="center"/>
          </w:tcPr>
          <w:p w14:paraId="761A2838">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ST</w:t>
            </w:r>
          </w:p>
        </w:tc>
      </w:tr>
      <w:tr w14:paraId="4973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2464" w:type="dxa"/>
          </w:tcPr>
          <w:p w14:paraId="038AD4D1">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（1）</w:t>
            </w:r>
            <w:r>
              <w:rPr>
                <w:rFonts w:hint="eastAsia" w:eastAsia="仿宋_GB2312"/>
                <w:color w:val="000000" w:themeColor="text1"/>
                <w:spacing w:val="-4"/>
                <w:sz w:val="18"/>
                <w:szCs w:val="18"/>
                <w:highlight w:val="none"/>
                <w14:textFill>
                  <w14:solidFill>
                    <w14:schemeClr w14:val="tx1"/>
                  </w14:solidFill>
                </w14:textFill>
              </w:rPr>
              <w:t>地方党委政府高度重视，提供有力的组织保障</w:t>
            </w:r>
          </w:p>
          <w:p w14:paraId="2F8FF0B8">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eastAsia" w:eastAsia="仿宋_GB2312"/>
                <w:color w:val="000000" w:themeColor="text1"/>
                <w:spacing w:val="-4"/>
                <w:sz w:val="18"/>
                <w:szCs w:val="18"/>
                <w:highlight w:val="none"/>
                <w14:textFill>
                  <w14:solidFill>
                    <w14:schemeClr w14:val="tx1"/>
                  </w14:solidFill>
                </w14:textFill>
              </w:rPr>
              <w:t>（</w:t>
            </w:r>
            <w:r>
              <w:rPr>
                <w:rFonts w:hint="default" w:eastAsia="仿宋_GB2312"/>
                <w:color w:val="000000" w:themeColor="text1"/>
                <w:spacing w:val="-4"/>
                <w:sz w:val="18"/>
                <w:szCs w:val="18"/>
                <w:highlight w:val="none"/>
                <w14:textFill>
                  <w14:solidFill>
                    <w14:schemeClr w14:val="tx1"/>
                  </w14:solidFill>
                </w14:textFill>
              </w:rPr>
              <w:t>2</w:t>
            </w:r>
            <w:r>
              <w:rPr>
                <w:rFonts w:hint="eastAsia" w:eastAsia="仿宋_GB2312"/>
                <w:color w:val="000000" w:themeColor="text1"/>
                <w:spacing w:val="-4"/>
                <w:sz w:val="18"/>
                <w:szCs w:val="18"/>
                <w:highlight w:val="none"/>
                <w14:textFill>
                  <w14:solidFill>
                    <w14:schemeClr w14:val="tx1"/>
                  </w14:solidFill>
                </w14:textFill>
              </w:rPr>
              <w:t>）当地林草主管部门和应急管理部门防灭火经验丰富</w:t>
            </w:r>
          </w:p>
          <w:p w14:paraId="5ADD5052">
            <w:pPr>
              <w:keepNext w:val="0"/>
              <w:keepLines w:val="0"/>
              <w:suppressLineNumbers w:val="0"/>
              <w:spacing w:before="0" w:beforeAutospacing="0" w:after="0" w:afterAutospacing="0" w:line="280" w:lineRule="exact"/>
              <w:ind w:left="0" w:right="0" w:firstLine="344"/>
              <w:rPr>
                <w:rFonts w:hint="default" w:eastAsia="仿宋_GB2312"/>
                <w:color w:val="000000" w:themeColor="text1"/>
                <w:spacing w:val="-4"/>
                <w:sz w:val="18"/>
                <w:szCs w:val="18"/>
                <w:highlight w:val="none"/>
                <w14:textFill>
                  <w14:solidFill>
                    <w14:schemeClr w14:val="tx1"/>
                  </w14:solidFill>
                </w14:textFill>
              </w:rPr>
            </w:pPr>
            <w:r>
              <w:rPr>
                <w:rFonts w:hint="default" w:eastAsia="仿宋_GB2312"/>
                <w:color w:val="000000" w:themeColor="text1"/>
                <w:spacing w:val="-4"/>
                <w:sz w:val="18"/>
                <w:szCs w:val="18"/>
                <w:highlight w:val="none"/>
                <w14:textFill>
                  <w14:solidFill>
                    <w14:schemeClr w14:val="tx1"/>
                  </w14:solidFill>
                </w14:textFill>
              </w:rPr>
              <w:t>（3）</w:t>
            </w:r>
            <w:r>
              <w:rPr>
                <w:rFonts w:hint="eastAsia" w:eastAsia="仿宋_GB2312"/>
                <w:color w:val="000000" w:themeColor="text1"/>
                <w:spacing w:val="-4"/>
                <w:sz w:val="18"/>
                <w:szCs w:val="18"/>
                <w:highlight w:val="none"/>
                <w14:textFill>
                  <w14:solidFill>
                    <w14:schemeClr w14:val="tx1"/>
                  </w14:solidFill>
                </w14:textFill>
              </w:rPr>
              <w:t>前期森林草原防火建设为区域防灭火工作奠定了基础</w:t>
            </w:r>
          </w:p>
          <w:p w14:paraId="0982FC93">
            <w:pPr>
              <w:pStyle w:val="25"/>
              <w:keepNext w:val="0"/>
              <w:keepLines w:val="0"/>
              <w:suppressLineNumbers w:val="0"/>
              <w:spacing w:before="0" w:beforeAutospacing="0" w:afterAutospacing="0" w:line="280" w:lineRule="exact"/>
              <w:ind w:left="0" w:right="0" w:firstLine="200" w:firstLineChars="0"/>
              <w:rPr>
                <w:rFonts w:hint="default" w:ascii="Times New Roman" w:hAnsi="Times New Roman" w:eastAsia="仿宋_GB2312"/>
                <w:color w:val="000000" w:themeColor="text1"/>
                <w:spacing w:val="-4"/>
                <w:sz w:val="18"/>
                <w:szCs w:val="18"/>
                <w:highlight w:val="none"/>
                <w14:textFill>
                  <w14:solidFill>
                    <w14:schemeClr w14:val="tx1"/>
                  </w14:solidFill>
                </w14:textFill>
              </w:rPr>
            </w:pPr>
            <w:r>
              <w:rPr>
                <w:rFonts w:hint="eastAsia" w:ascii="Times New Roman" w:hAnsi="Times New Roman" w:eastAsia="仿宋_GB2312"/>
                <w:color w:val="000000" w:themeColor="text1"/>
                <w:spacing w:val="-4"/>
                <w:sz w:val="18"/>
                <w:szCs w:val="18"/>
                <w:highlight w:val="none"/>
                <w14:textFill>
                  <w14:solidFill>
                    <w14:schemeClr w14:val="tx1"/>
                  </w14:solidFill>
                </w14:textFill>
              </w:rPr>
              <w:t>（4）森林草原防灭火队伍力量充实</w:t>
            </w:r>
          </w:p>
        </w:tc>
        <w:tc>
          <w:tcPr>
            <w:tcW w:w="3307" w:type="dxa"/>
          </w:tcPr>
          <w:p w14:paraId="224DF3C2">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A、</w:t>
            </w:r>
            <w:r>
              <w:rPr>
                <w:rFonts w:hint="eastAsia" w:eastAsia="仿宋_GB2312"/>
                <w:color w:val="000000" w:themeColor="text1"/>
                <w:sz w:val="18"/>
                <w:szCs w:val="18"/>
                <w:highlight w:val="none"/>
                <w14:textFill>
                  <w14:solidFill>
                    <w14:schemeClr w14:val="tx1"/>
                  </w14:solidFill>
                </w14:textFill>
              </w:rPr>
              <w:t>进一步</w:t>
            </w:r>
            <w:r>
              <w:rPr>
                <w:rFonts w:hint="default" w:eastAsia="仿宋_GB2312"/>
                <w:color w:val="000000" w:themeColor="text1"/>
                <w:sz w:val="18"/>
                <w:szCs w:val="18"/>
                <w:highlight w:val="none"/>
                <w14:textFill>
                  <w14:solidFill>
                    <w14:schemeClr w14:val="tx1"/>
                  </w14:solidFill>
                </w14:textFill>
              </w:rPr>
              <w:t>落实党政同责、一岗双责的要求和属地管理主体责任，把落实森林草原防灭火摆上重要议事日程，集中骨干力量，周密安排部署、抓细抓实，务求取得实效。</w:t>
            </w:r>
          </w:p>
          <w:p w14:paraId="60C3929C">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B、</w:t>
            </w:r>
            <w:r>
              <w:rPr>
                <w:rFonts w:hint="eastAsia" w:eastAsia="仿宋_GB2312"/>
                <w:color w:val="000000" w:themeColor="text1"/>
                <w:sz w:val="18"/>
                <w:szCs w:val="18"/>
                <w:highlight w:val="none"/>
                <w14:textFill>
                  <w14:solidFill>
                    <w14:schemeClr w14:val="tx1"/>
                  </w14:solidFill>
                </w14:textFill>
              </w:rPr>
              <w:t>建立健全森林草原防灭火科学高效的预防体系、快速反应的扑救体系和切实可靠的保障体系，全面提升林火及草火综合防控能力</w:t>
            </w:r>
            <w:r>
              <w:rPr>
                <w:rFonts w:hint="default" w:eastAsia="仿宋_GB2312"/>
                <w:color w:val="000000" w:themeColor="text1"/>
                <w:sz w:val="18"/>
                <w:szCs w:val="18"/>
                <w:highlight w:val="none"/>
                <w14:textFill>
                  <w14:solidFill>
                    <w14:schemeClr w14:val="tx1"/>
                  </w14:solidFill>
                </w14:textFill>
              </w:rPr>
              <w:t>。</w:t>
            </w:r>
          </w:p>
        </w:tc>
        <w:tc>
          <w:tcPr>
            <w:tcW w:w="2876" w:type="dxa"/>
          </w:tcPr>
          <w:p w14:paraId="0D36C0D5">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A、</w:t>
            </w:r>
            <w:r>
              <w:rPr>
                <w:rFonts w:hint="eastAsia" w:eastAsia="仿宋_GB2312"/>
                <w:color w:val="000000" w:themeColor="text1"/>
                <w:sz w:val="18"/>
                <w:szCs w:val="18"/>
                <w:highlight w:val="none"/>
                <w14:textFill>
                  <w14:solidFill>
                    <w14:schemeClr w14:val="tx1"/>
                  </w14:solidFill>
                </w14:textFill>
              </w:rPr>
              <w:t>严格执行野外用火的管理规定。</w:t>
            </w:r>
          </w:p>
          <w:p w14:paraId="7350E435">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B</w:t>
            </w:r>
            <w:r>
              <w:rPr>
                <w:rFonts w:hint="eastAsia" w:eastAsia="仿宋_GB2312"/>
                <w:color w:val="000000" w:themeColor="text1"/>
                <w:sz w:val="18"/>
                <w:szCs w:val="18"/>
                <w:highlight w:val="none"/>
                <w14:textFill>
                  <w14:solidFill>
                    <w14:schemeClr w14:val="tx1"/>
                  </w14:solidFill>
                </w14:textFill>
              </w:rPr>
              <w:t>、加大宣传力度，提高全民防火意识</w:t>
            </w:r>
            <w:r>
              <w:rPr>
                <w:rFonts w:hint="default" w:eastAsia="仿宋_GB2312"/>
                <w:color w:val="000000" w:themeColor="text1"/>
                <w:sz w:val="18"/>
                <w:szCs w:val="18"/>
                <w:highlight w:val="none"/>
                <w14:textFill>
                  <w14:solidFill>
                    <w14:schemeClr w14:val="tx1"/>
                  </w14:solidFill>
                </w14:textFill>
              </w:rPr>
              <w:t>。</w:t>
            </w:r>
          </w:p>
          <w:p w14:paraId="7E70ADE1">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C、</w:t>
            </w:r>
            <w:r>
              <w:rPr>
                <w:rFonts w:hint="eastAsia" w:eastAsia="仿宋_GB2312"/>
                <w:color w:val="000000" w:themeColor="text1"/>
                <w:sz w:val="18"/>
                <w:szCs w:val="18"/>
                <w:highlight w:val="none"/>
                <w14:textFill>
                  <w14:solidFill>
                    <w14:schemeClr w14:val="tx1"/>
                  </w14:solidFill>
                </w14:textFill>
              </w:rPr>
              <w:t>加强森林草原防火资金投入，建立稳定的森林草原防火投入机制</w:t>
            </w:r>
            <w:r>
              <w:rPr>
                <w:rFonts w:hint="default" w:eastAsia="仿宋_GB2312"/>
                <w:color w:val="000000" w:themeColor="text1"/>
                <w:sz w:val="18"/>
                <w:szCs w:val="18"/>
                <w:highlight w:val="none"/>
                <w14:textFill>
                  <w14:solidFill>
                    <w14:schemeClr w14:val="tx1"/>
                  </w14:solidFill>
                </w14:textFill>
              </w:rPr>
              <w:t>。</w:t>
            </w:r>
          </w:p>
          <w:p w14:paraId="041D3B7B">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D、</w:t>
            </w:r>
            <w:r>
              <w:rPr>
                <w:rFonts w:hint="eastAsia" w:eastAsia="仿宋_GB2312"/>
                <w:color w:val="000000" w:themeColor="text1"/>
                <w:sz w:val="18"/>
                <w:szCs w:val="18"/>
                <w:highlight w:val="none"/>
                <w14:textFill>
                  <w14:solidFill>
                    <w14:schemeClr w14:val="tx1"/>
                  </w14:solidFill>
                </w14:textFill>
              </w:rPr>
              <w:t>抓好扑火队伍建设，做好扑火救灾应急准备</w:t>
            </w:r>
            <w:r>
              <w:rPr>
                <w:rFonts w:hint="default" w:eastAsia="仿宋_GB2312"/>
                <w:color w:val="000000" w:themeColor="text1"/>
                <w:sz w:val="18"/>
                <w:szCs w:val="18"/>
                <w:highlight w:val="none"/>
                <w14:textFill>
                  <w14:solidFill>
                    <w14:schemeClr w14:val="tx1"/>
                  </w14:solidFill>
                </w14:textFill>
              </w:rPr>
              <w:t>。</w:t>
            </w:r>
          </w:p>
        </w:tc>
      </w:tr>
      <w:tr w14:paraId="63BC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64" w:type="dxa"/>
            <w:vAlign w:val="center"/>
          </w:tcPr>
          <w:p w14:paraId="529191CA">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劣势（Weaknesses）</w:t>
            </w:r>
          </w:p>
        </w:tc>
        <w:tc>
          <w:tcPr>
            <w:tcW w:w="3307" w:type="dxa"/>
            <w:vAlign w:val="center"/>
          </w:tcPr>
          <w:p w14:paraId="4737F23F">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WO</w:t>
            </w:r>
          </w:p>
        </w:tc>
        <w:tc>
          <w:tcPr>
            <w:tcW w:w="2876" w:type="dxa"/>
            <w:vAlign w:val="center"/>
          </w:tcPr>
          <w:p w14:paraId="40C9D747">
            <w:pPr>
              <w:keepNext w:val="0"/>
              <w:keepLines w:val="0"/>
              <w:suppressLineNumbers w:val="0"/>
              <w:spacing w:before="0" w:beforeAutospacing="0" w:after="0" w:afterAutospacing="0" w:line="300" w:lineRule="exact"/>
              <w:ind w:left="0" w:right="0" w:firstLine="360"/>
              <w:jc w:val="center"/>
              <w:rPr>
                <w:rFonts w:hint="default" w:eastAsia="仿宋_GB2312"/>
                <w:b/>
                <w:color w:val="000000" w:themeColor="text1"/>
                <w:sz w:val="18"/>
                <w:szCs w:val="18"/>
                <w:highlight w:val="none"/>
                <w14:textFill>
                  <w14:solidFill>
                    <w14:schemeClr w14:val="tx1"/>
                  </w14:solidFill>
                </w14:textFill>
              </w:rPr>
            </w:pPr>
            <w:r>
              <w:rPr>
                <w:rFonts w:hint="default" w:eastAsia="仿宋_GB2312"/>
                <w:b/>
                <w:color w:val="000000" w:themeColor="text1"/>
                <w:sz w:val="18"/>
                <w:szCs w:val="18"/>
                <w:highlight w:val="none"/>
                <w14:textFill>
                  <w14:solidFill>
                    <w14:schemeClr w14:val="tx1"/>
                  </w14:solidFill>
                </w14:textFill>
              </w:rPr>
              <w:t>WT</w:t>
            </w:r>
          </w:p>
        </w:tc>
      </w:tr>
      <w:tr w14:paraId="0220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4" w:hRule="atLeast"/>
          <w:jc w:val="center"/>
        </w:trPr>
        <w:tc>
          <w:tcPr>
            <w:tcW w:w="2464" w:type="dxa"/>
          </w:tcPr>
          <w:p w14:paraId="1DB530D9">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eastAsia" w:eastAsia="仿宋_GB2312"/>
                <w:color w:val="000000" w:themeColor="text1"/>
                <w:sz w:val="18"/>
                <w:szCs w:val="18"/>
                <w:highlight w:val="none"/>
                <w14:textFill>
                  <w14:solidFill>
                    <w14:schemeClr w14:val="tx1"/>
                  </w14:solidFill>
                </w14:textFill>
              </w:rPr>
              <w:t>（1）</w:t>
            </w:r>
            <w:r>
              <w:rPr>
                <w:rFonts w:hint="default" w:eastAsia="仿宋_GB2312"/>
                <w:color w:val="000000" w:themeColor="text1"/>
                <w:sz w:val="18"/>
                <w:szCs w:val="18"/>
                <w:highlight w:val="none"/>
                <w14:textFill>
                  <w14:solidFill>
                    <w14:schemeClr w14:val="tx1"/>
                  </w14:solidFill>
                </w14:textFill>
              </w:rPr>
              <w:t>经济落后，难以支撑</w:t>
            </w:r>
            <w:r>
              <w:rPr>
                <w:rFonts w:hint="eastAsia" w:eastAsia="仿宋_GB2312"/>
                <w:color w:val="000000" w:themeColor="text1"/>
                <w:sz w:val="18"/>
                <w:szCs w:val="18"/>
                <w:highlight w:val="none"/>
                <w:lang w:eastAsia="zh-CN"/>
                <w14:textFill>
                  <w14:solidFill>
                    <w14:schemeClr w14:val="tx1"/>
                  </w14:solidFill>
                </w14:textFill>
              </w:rPr>
              <w:t>吕梁市</w:t>
            </w:r>
            <w:r>
              <w:rPr>
                <w:rFonts w:hint="default" w:eastAsia="仿宋_GB2312"/>
                <w:color w:val="000000" w:themeColor="text1"/>
                <w:sz w:val="18"/>
                <w:szCs w:val="18"/>
                <w:highlight w:val="none"/>
                <w14:textFill>
                  <w14:solidFill>
                    <w14:schemeClr w14:val="tx1"/>
                  </w14:solidFill>
                </w14:textFill>
              </w:rPr>
              <w:t>现代森林草原防</w:t>
            </w:r>
            <w:r>
              <w:rPr>
                <w:rFonts w:hint="eastAsia" w:eastAsia="仿宋_GB2312"/>
                <w:color w:val="000000" w:themeColor="text1"/>
                <w:sz w:val="18"/>
                <w:szCs w:val="18"/>
                <w:highlight w:val="none"/>
                <w14:textFill>
                  <w14:solidFill>
                    <w14:schemeClr w14:val="tx1"/>
                  </w14:solidFill>
                </w14:textFill>
              </w:rPr>
              <w:t>灭</w:t>
            </w:r>
            <w:r>
              <w:rPr>
                <w:rFonts w:hint="default" w:eastAsia="仿宋_GB2312"/>
                <w:color w:val="000000" w:themeColor="text1"/>
                <w:sz w:val="18"/>
                <w:szCs w:val="18"/>
                <w:highlight w:val="none"/>
                <w14:textFill>
                  <w14:solidFill>
                    <w14:schemeClr w14:val="tx1"/>
                  </w14:solidFill>
                </w14:textFill>
              </w:rPr>
              <w:t>火需求</w:t>
            </w:r>
          </w:p>
          <w:p w14:paraId="50C3B12B">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eastAsia" w:eastAsia="仿宋_GB2312"/>
                <w:color w:val="000000" w:themeColor="text1"/>
                <w:sz w:val="18"/>
                <w:szCs w:val="18"/>
                <w:highlight w:val="none"/>
                <w14:textFill>
                  <w14:solidFill>
                    <w14:schemeClr w14:val="tx1"/>
                  </w14:solidFill>
                </w14:textFill>
              </w:rPr>
              <w:t>（2）森林火险预警手段落后</w:t>
            </w:r>
          </w:p>
          <w:p w14:paraId="54A6A37F">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w:t>
            </w:r>
            <w:r>
              <w:rPr>
                <w:rFonts w:hint="eastAsia" w:eastAsia="仿宋_GB2312"/>
                <w:color w:val="000000" w:themeColor="text1"/>
                <w:sz w:val="18"/>
                <w:szCs w:val="18"/>
                <w:highlight w:val="none"/>
                <w14:textFill>
                  <w14:solidFill>
                    <w14:schemeClr w14:val="tx1"/>
                  </w14:solidFill>
                </w14:textFill>
              </w:rPr>
              <w:t>3）森林防火通信有盲区</w:t>
            </w:r>
          </w:p>
          <w:p w14:paraId="1551C496">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w:t>
            </w:r>
            <w:r>
              <w:rPr>
                <w:rFonts w:hint="eastAsia" w:eastAsia="仿宋_GB2312"/>
                <w:color w:val="000000" w:themeColor="text1"/>
                <w:sz w:val="18"/>
                <w:szCs w:val="18"/>
                <w:highlight w:val="none"/>
                <w14:textFill>
                  <w14:solidFill>
                    <w14:schemeClr w14:val="tx1"/>
                  </w14:solidFill>
                </w14:textFill>
              </w:rPr>
              <w:t>4</w:t>
            </w:r>
            <w:r>
              <w:rPr>
                <w:rFonts w:hint="default" w:eastAsia="仿宋_GB2312"/>
                <w:color w:val="000000" w:themeColor="text1"/>
                <w:sz w:val="18"/>
                <w:szCs w:val="18"/>
                <w:highlight w:val="none"/>
                <w14:textFill>
                  <w14:solidFill>
                    <w14:schemeClr w14:val="tx1"/>
                  </w14:solidFill>
                </w14:textFill>
              </w:rPr>
              <w:t>）</w:t>
            </w:r>
            <w:r>
              <w:rPr>
                <w:rFonts w:hint="eastAsia" w:eastAsia="仿宋_GB2312"/>
                <w:color w:val="000000" w:themeColor="text1"/>
                <w:sz w:val="18"/>
                <w:szCs w:val="18"/>
                <w:highlight w:val="none"/>
                <w14:textFill>
                  <w14:solidFill>
                    <w14:schemeClr w14:val="tx1"/>
                  </w14:solidFill>
                </w14:textFill>
              </w:rPr>
              <w:t>信息指挥系统建设滞后</w:t>
            </w:r>
          </w:p>
          <w:p w14:paraId="29083EE5">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w:t>
            </w:r>
            <w:r>
              <w:rPr>
                <w:rFonts w:hint="eastAsia" w:eastAsia="仿宋_GB2312"/>
                <w:color w:val="000000" w:themeColor="text1"/>
                <w:sz w:val="18"/>
                <w:szCs w:val="18"/>
                <w:highlight w:val="none"/>
                <w14:textFill>
                  <w14:solidFill>
                    <w14:schemeClr w14:val="tx1"/>
                  </w14:solidFill>
                </w14:textFill>
              </w:rPr>
              <w:t>5</w:t>
            </w:r>
            <w:r>
              <w:rPr>
                <w:rFonts w:hint="default" w:eastAsia="仿宋_GB2312"/>
                <w:color w:val="000000" w:themeColor="text1"/>
                <w:sz w:val="18"/>
                <w:szCs w:val="18"/>
                <w:highlight w:val="none"/>
                <w14:textFill>
                  <w14:solidFill>
                    <w14:schemeClr w14:val="tx1"/>
                  </w14:solidFill>
                </w14:textFill>
              </w:rPr>
              <w:t>）</w:t>
            </w:r>
            <w:r>
              <w:rPr>
                <w:rFonts w:hint="eastAsia" w:eastAsia="仿宋_GB2312"/>
                <w:color w:val="000000" w:themeColor="text1"/>
                <w:sz w:val="18"/>
                <w:szCs w:val="18"/>
                <w:highlight w:val="none"/>
                <w14:textFill>
                  <w14:solidFill>
                    <w14:schemeClr w14:val="tx1"/>
                  </w14:solidFill>
                </w14:textFill>
              </w:rPr>
              <w:t>森林消防队伍能力保障建设不足</w:t>
            </w:r>
          </w:p>
          <w:p w14:paraId="2C8F0973">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w:t>
            </w:r>
            <w:r>
              <w:rPr>
                <w:rFonts w:hint="eastAsia" w:eastAsia="仿宋_GB2312"/>
                <w:color w:val="000000" w:themeColor="text1"/>
                <w:sz w:val="18"/>
                <w:szCs w:val="18"/>
                <w:highlight w:val="none"/>
                <w14:textFill>
                  <w14:solidFill>
                    <w14:schemeClr w14:val="tx1"/>
                  </w14:solidFill>
                </w14:textFill>
              </w:rPr>
              <w:t>6</w:t>
            </w:r>
            <w:r>
              <w:rPr>
                <w:rFonts w:hint="default" w:eastAsia="仿宋_GB2312"/>
                <w:color w:val="000000" w:themeColor="text1"/>
                <w:sz w:val="18"/>
                <w:szCs w:val="18"/>
                <w:highlight w:val="none"/>
                <w14:textFill>
                  <w14:solidFill>
                    <w14:schemeClr w14:val="tx1"/>
                  </w14:solidFill>
                </w14:textFill>
              </w:rPr>
              <w:t>）</w:t>
            </w:r>
            <w:r>
              <w:rPr>
                <w:rFonts w:hint="eastAsia" w:eastAsia="仿宋_GB2312"/>
                <w:color w:val="000000" w:themeColor="text1"/>
                <w:sz w:val="18"/>
                <w:szCs w:val="18"/>
                <w:highlight w:val="none"/>
                <w14:textFill>
                  <w14:solidFill>
                    <w14:schemeClr w14:val="tx1"/>
                  </w14:solidFill>
                </w14:textFill>
              </w:rPr>
              <w:t>防灭火道路通达能力不足，防火阻隔带</w:t>
            </w:r>
            <w:r>
              <w:rPr>
                <w:rFonts w:hint="default" w:eastAsia="仿宋_GB2312"/>
                <w:color w:val="000000" w:themeColor="text1"/>
                <w:sz w:val="18"/>
                <w:szCs w:val="18"/>
                <w:highlight w:val="none"/>
                <w14:textFill>
                  <w14:solidFill>
                    <w14:schemeClr w14:val="tx1"/>
                  </w14:solidFill>
                </w14:textFill>
              </w:rPr>
              <w:t>有待进一步提高</w:t>
            </w:r>
          </w:p>
          <w:p w14:paraId="79519431">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eastAsia" w:eastAsia="仿宋_GB2312"/>
                <w:color w:val="000000" w:themeColor="text1"/>
                <w:sz w:val="18"/>
                <w:szCs w:val="18"/>
                <w:highlight w:val="none"/>
                <w14:textFill>
                  <w14:solidFill>
                    <w14:schemeClr w14:val="tx1"/>
                  </w14:solidFill>
                </w14:textFill>
              </w:rPr>
              <w:t>（7）森林航空消防能力</w:t>
            </w:r>
            <w:r>
              <w:rPr>
                <w:rFonts w:hint="default" w:eastAsia="仿宋_GB2312"/>
                <w:color w:val="000000" w:themeColor="text1"/>
                <w:sz w:val="18"/>
                <w:szCs w:val="18"/>
                <w:highlight w:val="none"/>
                <w14:textFill>
                  <w14:solidFill>
                    <w14:schemeClr w14:val="tx1"/>
                  </w14:solidFill>
                </w14:textFill>
              </w:rPr>
              <w:t>有待进一步提高</w:t>
            </w:r>
          </w:p>
        </w:tc>
        <w:tc>
          <w:tcPr>
            <w:tcW w:w="3307" w:type="dxa"/>
          </w:tcPr>
          <w:p w14:paraId="558260E4">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A、</w:t>
            </w:r>
            <w:r>
              <w:rPr>
                <w:rFonts w:hint="eastAsia" w:eastAsia="仿宋_GB2312"/>
                <w:color w:val="000000" w:themeColor="text1"/>
                <w:sz w:val="18"/>
                <w:szCs w:val="18"/>
                <w:highlight w:val="none"/>
                <w14:textFill>
                  <w14:solidFill>
                    <w14:schemeClr w14:val="tx1"/>
                  </w14:solidFill>
                </w14:textFill>
              </w:rPr>
              <w:t>继续</w:t>
            </w:r>
            <w:r>
              <w:rPr>
                <w:rFonts w:hint="default" w:eastAsia="仿宋_GB2312"/>
                <w:color w:val="000000" w:themeColor="text1"/>
                <w:sz w:val="18"/>
                <w:szCs w:val="18"/>
                <w:highlight w:val="none"/>
                <w14:textFill>
                  <w14:solidFill>
                    <w14:schemeClr w14:val="tx1"/>
                  </w14:solidFill>
                </w14:textFill>
              </w:rPr>
              <w:t>争取国家现有渠道资金的支持。充分利用国家和省级资金引领，建立基金或采取政府和社会资本合作的模式积极吸引社会资本和金融资本参与到森林草原防灭火工作中。</w:t>
            </w:r>
          </w:p>
          <w:p w14:paraId="5A1688B8">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B</w:t>
            </w:r>
            <w:r>
              <w:rPr>
                <w:rFonts w:hint="eastAsia" w:eastAsia="仿宋_GB2312"/>
                <w:color w:val="000000" w:themeColor="text1"/>
                <w:sz w:val="18"/>
                <w:szCs w:val="18"/>
                <w:highlight w:val="none"/>
                <w14:textFill>
                  <w14:solidFill>
                    <w14:schemeClr w14:val="tx1"/>
                  </w14:solidFill>
                </w14:textFill>
              </w:rPr>
              <w:t>、依托林区移动巡查、视频监控手段，提高对森林火灾预防体系的自动化水平。</w:t>
            </w:r>
          </w:p>
          <w:p w14:paraId="4A65505D">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C、</w:t>
            </w:r>
            <w:r>
              <w:rPr>
                <w:rFonts w:hint="eastAsia" w:eastAsia="仿宋_GB2312"/>
                <w:color w:val="000000" w:themeColor="text1"/>
                <w:sz w:val="18"/>
                <w:szCs w:val="18"/>
                <w:highlight w:val="none"/>
                <w14:textFill>
                  <w14:solidFill>
                    <w14:schemeClr w14:val="tx1"/>
                  </w14:solidFill>
                </w14:textFill>
              </w:rPr>
              <w:t>建设以语音通信网络、卫星通信及应急机动通信系统</w:t>
            </w:r>
            <w:r>
              <w:rPr>
                <w:rFonts w:hint="default" w:eastAsia="仿宋_GB2312"/>
                <w:color w:val="000000" w:themeColor="text1"/>
                <w:sz w:val="18"/>
                <w:szCs w:val="18"/>
                <w:highlight w:val="none"/>
                <w14:textFill>
                  <w14:solidFill>
                    <w14:schemeClr w14:val="tx1"/>
                  </w14:solidFill>
                </w14:textFill>
              </w:rPr>
              <w:t>。</w:t>
            </w:r>
          </w:p>
          <w:p w14:paraId="2EAA3471">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D、</w:t>
            </w:r>
            <w:r>
              <w:rPr>
                <w:rFonts w:hint="eastAsia" w:eastAsia="仿宋_GB2312"/>
                <w:color w:val="000000" w:themeColor="text1"/>
                <w:sz w:val="18"/>
                <w:szCs w:val="18"/>
                <w:highlight w:val="none"/>
                <w14:textFill>
                  <w14:solidFill>
                    <w14:schemeClr w14:val="tx1"/>
                  </w14:solidFill>
                </w14:textFill>
              </w:rPr>
              <w:t>完善森林防火信息指挥，建设森林防火综合软件平台</w:t>
            </w:r>
            <w:r>
              <w:rPr>
                <w:rFonts w:hint="default" w:eastAsia="仿宋_GB2312"/>
                <w:color w:val="000000" w:themeColor="text1"/>
                <w:sz w:val="18"/>
                <w:szCs w:val="18"/>
                <w:highlight w:val="none"/>
                <w14:textFill>
                  <w14:solidFill>
                    <w14:schemeClr w14:val="tx1"/>
                  </w14:solidFill>
                </w14:textFill>
              </w:rPr>
              <w:t>。</w:t>
            </w:r>
          </w:p>
          <w:p w14:paraId="3B4E69A7">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E、</w:t>
            </w:r>
            <w:r>
              <w:rPr>
                <w:rFonts w:hint="eastAsia" w:eastAsia="仿宋_GB2312"/>
                <w:color w:val="000000" w:themeColor="text1"/>
                <w:sz w:val="18"/>
                <w:szCs w:val="18"/>
                <w:highlight w:val="none"/>
                <w14:textFill>
                  <w14:solidFill>
                    <w14:schemeClr w14:val="tx1"/>
                  </w14:solidFill>
                </w14:textFill>
              </w:rPr>
              <w:t>加强专业扑火队伍建设，强化森林消防队伍基础保障，完善森林消防专业队伍、半专业队伍装备。</w:t>
            </w:r>
          </w:p>
          <w:p w14:paraId="52D89CDA">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F</w:t>
            </w:r>
            <w:r>
              <w:rPr>
                <w:rFonts w:hint="eastAsia" w:eastAsia="仿宋_GB2312"/>
                <w:color w:val="000000" w:themeColor="text1"/>
                <w:sz w:val="18"/>
                <w:szCs w:val="18"/>
                <w:highlight w:val="none"/>
                <w14:textFill>
                  <w14:solidFill>
                    <w14:schemeClr w14:val="tx1"/>
                  </w14:solidFill>
                </w14:textFill>
              </w:rPr>
              <w:t>、加大森林防火应急通道及组合阻隔带建设</w:t>
            </w:r>
          </w:p>
          <w:p w14:paraId="3938E331">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G</w:t>
            </w:r>
            <w:r>
              <w:rPr>
                <w:rFonts w:hint="eastAsia" w:eastAsia="仿宋_GB2312"/>
                <w:color w:val="000000" w:themeColor="text1"/>
                <w:sz w:val="18"/>
                <w:szCs w:val="18"/>
                <w:highlight w:val="none"/>
                <w14:textFill>
                  <w14:solidFill>
                    <w14:schemeClr w14:val="tx1"/>
                  </w14:solidFill>
                </w14:textFill>
              </w:rPr>
              <w:t>、加强森林</w:t>
            </w:r>
            <w:r>
              <w:rPr>
                <w:rFonts w:hint="eastAsia" w:eastAsia="仿宋_GB2312"/>
                <w:color w:val="000000" w:themeColor="text1"/>
                <w:sz w:val="18"/>
                <w:szCs w:val="18"/>
                <w:highlight w:val="none"/>
                <w:lang w:eastAsia="zh-CN"/>
                <w14:textFill>
                  <w14:solidFill>
                    <w14:schemeClr w14:val="tx1"/>
                  </w14:solidFill>
                </w14:textFill>
              </w:rPr>
              <w:t>航空消防能力</w:t>
            </w:r>
            <w:r>
              <w:rPr>
                <w:rFonts w:hint="eastAsia" w:eastAsia="仿宋_GB2312"/>
                <w:color w:val="000000" w:themeColor="text1"/>
                <w:sz w:val="18"/>
                <w:szCs w:val="18"/>
                <w:highlight w:val="none"/>
                <w14:textFill>
                  <w14:solidFill>
                    <w14:schemeClr w14:val="tx1"/>
                  </w14:solidFill>
                </w14:textFill>
              </w:rPr>
              <w:t>建设</w:t>
            </w:r>
            <w:r>
              <w:rPr>
                <w:rFonts w:hint="default" w:eastAsia="仿宋_GB2312"/>
                <w:color w:val="000000" w:themeColor="text1"/>
                <w:sz w:val="18"/>
                <w:szCs w:val="18"/>
                <w:highlight w:val="none"/>
                <w14:textFill>
                  <w14:solidFill>
                    <w14:schemeClr w14:val="tx1"/>
                  </w14:solidFill>
                </w14:textFill>
              </w:rPr>
              <w:t>。</w:t>
            </w:r>
          </w:p>
          <w:p w14:paraId="768CA6F1">
            <w:pPr>
              <w:keepNext w:val="0"/>
              <w:keepLines w:val="0"/>
              <w:suppressLineNumbers w:val="0"/>
              <w:spacing w:before="0" w:beforeAutospacing="0" w:after="0" w:afterAutospacing="0" w:line="280" w:lineRule="exact"/>
              <w:ind w:left="0" w:right="0" w:firstLine="560"/>
              <w:rPr>
                <w:rFonts w:hint="default"/>
                <w:color w:val="000000" w:themeColor="text1"/>
                <w:highlight w:val="none"/>
                <w14:textFill>
                  <w14:solidFill>
                    <w14:schemeClr w14:val="tx1"/>
                  </w14:solidFill>
                </w14:textFill>
              </w:rPr>
            </w:pPr>
          </w:p>
        </w:tc>
        <w:tc>
          <w:tcPr>
            <w:tcW w:w="2876" w:type="dxa"/>
          </w:tcPr>
          <w:p w14:paraId="3A7833FF">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A、</w:t>
            </w:r>
            <w:r>
              <w:rPr>
                <w:rFonts w:hint="eastAsia" w:eastAsia="仿宋_GB2312"/>
                <w:color w:val="000000" w:themeColor="text1"/>
                <w:sz w:val="18"/>
                <w:szCs w:val="18"/>
                <w:highlight w:val="none"/>
                <w14:textFill>
                  <w14:solidFill>
                    <w14:schemeClr w14:val="tx1"/>
                  </w14:solidFill>
                </w14:textFill>
              </w:rPr>
              <w:t>开展</w:t>
            </w:r>
            <w:r>
              <w:rPr>
                <w:rFonts w:hint="default" w:eastAsia="仿宋_GB2312"/>
                <w:color w:val="000000" w:themeColor="text1"/>
                <w:sz w:val="18"/>
                <w:szCs w:val="18"/>
                <w:highlight w:val="none"/>
                <w14:textFill>
                  <w14:solidFill>
                    <w14:schemeClr w14:val="tx1"/>
                  </w14:solidFill>
                </w14:textFill>
              </w:rPr>
              <w:t>特殊山地林火</w:t>
            </w:r>
            <w:r>
              <w:rPr>
                <w:rFonts w:hint="eastAsia" w:eastAsia="仿宋_GB2312"/>
                <w:color w:val="000000" w:themeColor="text1"/>
                <w:sz w:val="18"/>
                <w:szCs w:val="18"/>
                <w:highlight w:val="none"/>
                <w14:textFill>
                  <w14:solidFill>
                    <w14:schemeClr w14:val="tx1"/>
                  </w14:solidFill>
                </w14:textFill>
              </w:rPr>
              <w:t>草火</w:t>
            </w:r>
            <w:r>
              <w:rPr>
                <w:rFonts w:hint="default" w:eastAsia="仿宋_GB2312"/>
                <w:color w:val="000000" w:themeColor="text1"/>
                <w:sz w:val="18"/>
                <w:szCs w:val="18"/>
                <w:highlight w:val="none"/>
                <w14:textFill>
                  <w14:solidFill>
                    <w14:schemeClr w14:val="tx1"/>
                  </w14:solidFill>
                </w14:textFill>
              </w:rPr>
              <w:t>扑救技术、扑火队员安全防范技术、森林可燃物调控技术</w:t>
            </w:r>
            <w:r>
              <w:rPr>
                <w:rFonts w:hint="eastAsia" w:eastAsia="仿宋_GB2312"/>
                <w:color w:val="000000" w:themeColor="text1"/>
                <w:sz w:val="18"/>
                <w:szCs w:val="18"/>
                <w:highlight w:val="none"/>
                <w14:textFill>
                  <w14:solidFill>
                    <w14:schemeClr w14:val="tx1"/>
                  </w14:solidFill>
                </w14:textFill>
              </w:rPr>
              <w:t>研究；</w:t>
            </w:r>
          </w:p>
          <w:p w14:paraId="17D92D62">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B</w:t>
            </w:r>
            <w:r>
              <w:rPr>
                <w:rFonts w:hint="eastAsia" w:eastAsia="仿宋_GB2312"/>
                <w:color w:val="000000" w:themeColor="text1"/>
                <w:sz w:val="18"/>
                <w:szCs w:val="18"/>
                <w:highlight w:val="none"/>
                <w14:textFill>
                  <w14:solidFill>
                    <w14:schemeClr w14:val="tx1"/>
                  </w14:solidFill>
                </w14:textFill>
              </w:rPr>
              <w:t>、每年防火期，在</w:t>
            </w:r>
            <w:r>
              <w:rPr>
                <w:rFonts w:hint="default" w:eastAsia="仿宋_GB2312"/>
                <w:color w:val="000000" w:themeColor="text1"/>
                <w:sz w:val="18"/>
                <w:szCs w:val="18"/>
                <w:highlight w:val="none"/>
                <w14:textFill>
                  <w14:solidFill>
                    <w14:schemeClr w14:val="tx1"/>
                  </w14:solidFill>
                </w14:textFill>
              </w:rPr>
              <w:t>进入</w:t>
            </w:r>
            <w:r>
              <w:rPr>
                <w:rFonts w:hint="eastAsia" w:eastAsia="仿宋_GB2312"/>
                <w:color w:val="000000" w:themeColor="text1"/>
                <w:sz w:val="18"/>
                <w:szCs w:val="18"/>
                <w:highlight w:val="none"/>
                <w:lang w:eastAsia="zh-CN"/>
                <w14:textFill>
                  <w14:solidFill>
                    <w14:schemeClr w14:val="tx1"/>
                  </w14:solidFill>
                </w14:textFill>
              </w:rPr>
              <w:t>林</w:t>
            </w:r>
            <w:r>
              <w:rPr>
                <w:rFonts w:hint="default" w:eastAsia="仿宋_GB2312"/>
                <w:color w:val="000000" w:themeColor="text1"/>
                <w:sz w:val="18"/>
                <w:szCs w:val="18"/>
                <w:highlight w:val="none"/>
                <w14:textFill>
                  <w14:solidFill>
                    <w14:schemeClr w14:val="tx1"/>
                  </w14:solidFill>
                </w14:textFill>
              </w:rPr>
              <w:t>区的主要路口设立防火哨卡，落实专人看守，进入人员一律实名登记、上缴火源</w:t>
            </w:r>
            <w:r>
              <w:rPr>
                <w:rFonts w:hint="eastAsia" w:eastAsia="仿宋_GB2312"/>
                <w:color w:val="000000" w:themeColor="text1"/>
                <w:sz w:val="18"/>
                <w:szCs w:val="18"/>
                <w:highlight w:val="none"/>
                <w14:textFill>
                  <w14:solidFill>
                    <w14:schemeClr w14:val="tx1"/>
                  </w14:solidFill>
                </w14:textFill>
              </w:rPr>
              <w:t>；</w:t>
            </w:r>
          </w:p>
          <w:p w14:paraId="58DAA023">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C、在森林草原防火期来临前，各县（市</w:t>
            </w:r>
            <w:r>
              <w:rPr>
                <w:rFonts w:hint="eastAsia" w:eastAsia="仿宋_GB2312"/>
                <w:color w:val="000000" w:themeColor="text1"/>
                <w:sz w:val="18"/>
                <w:szCs w:val="18"/>
                <w:highlight w:val="none"/>
                <w:lang w:eastAsia="zh-CN"/>
                <w14:textFill>
                  <w14:solidFill>
                    <w14:schemeClr w14:val="tx1"/>
                  </w14:solidFill>
                </w14:textFill>
              </w:rPr>
              <w:t>、</w:t>
            </w:r>
            <w:r>
              <w:rPr>
                <w:rFonts w:hint="eastAsia" w:eastAsia="仿宋_GB2312"/>
                <w:color w:val="000000" w:themeColor="text1"/>
                <w:sz w:val="18"/>
                <w:szCs w:val="18"/>
                <w:highlight w:val="none"/>
                <w:lang w:val="en-US" w:eastAsia="zh-CN"/>
                <w14:textFill>
                  <w14:solidFill>
                    <w14:schemeClr w14:val="tx1"/>
                  </w14:solidFill>
                </w14:textFill>
              </w:rPr>
              <w:t>区</w:t>
            </w:r>
            <w:r>
              <w:rPr>
                <w:rFonts w:hint="default" w:eastAsia="仿宋_GB2312"/>
                <w:color w:val="000000" w:themeColor="text1"/>
                <w:sz w:val="18"/>
                <w:szCs w:val="18"/>
                <w:highlight w:val="none"/>
                <w14:textFill>
                  <w14:solidFill>
                    <w14:schemeClr w14:val="tx1"/>
                  </w14:solidFill>
                </w14:textFill>
              </w:rPr>
              <w:t>）因地制宜地通过抚育、清杂、计划烧除等措施控制林下可燃物载量</w:t>
            </w:r>
            <w:r>
              <w:rPr>
                <w:rFonts w:hint="eastAsia" w:eastAsia="仿宋_GB2312"/>
                <w:color w:val="000000" w:themeColor="text1"/>
                <w:sz w:val="18"/>
                <w:szCs w:val="18"/>
                <w:highlight w:val="none"/>
                <w14:textFill>
                  <w14:solidFill>
                    <w14:schemeClr w14:val="tx1"/>
                  </w14:solidFill>
                </w14:textFill>
              </w:rPr>
              <w:t>；</w:t>
            </w:r>
          </w:p>
          <w:p w14:paraId="626A11DE">
            <w:pPr>
              <w:keepNext w:val="0"/>
              <w:keepLines w:val="0"/>
              <w:suppressLineNumbers w:val="0"/>
              <w:spacing w:before="0" w:beforeAutospacing="0" w:after="0" w:afterAutospacing="0" w:line="280" w:lineRule="exact"/>
              <w:ind w:left="0" w:right="0" w:firstLine="360"/>
              <w:rPr>
                <w:rFonts w:hint="default" w:eastAsia="仿宋_GB2312"/>
                <w:color w:val="000000" w:themeColor="text1"/>
                <w:sz w:val="18"/>
                <w:szCs w:val="18"/>
                <w:highlight w:val="none"/>
                <w14:textFill>
                  <w14:solidFill>
                    <w14:schemeClr w14:val="tx1"/>
                  </w14:solidFill>
                </w14:textFill>
              </w:rPr>
            </w:pPr>
            <w:r>
              <w:rPr>
                <w:rFonts w:hint="default" w:eastAsia="仿宋_GB2312"/>
                <w:color w:val="000000" w:themeColor="text1"/>
                <w:sz w:val="18"/>
                <w:szCs w:val="18"/>
                <w:highlight w:val="none"/>
                <w14:textFill>
                  <w14:solidFill>
                    <w14:schemeClr w14:val="tx1"/>
                  </w14:solidFill>
                </w14:textFill>
              </w:rPr>
              <w:t>D、积极向国家争取增加航空灭火力量驻防</w:t>
            </w:r>
            <w:r>
              <w:rPr>
                <w:rFonts w:hint="eastAsia" w:eastAsia="仿宋_GB2312"/>
                <w:color w:val="000000" w:themeColor="text1"/>
                <w:sz w:val="18"/>
                <w:szCs w:val="18"/>
                <w:highlight w:val="none"/>
                <w:lang w:val="en-US" w:eastAsia="zh-CN"/>
                <w14:textFill>
                  <w14:solidFill>
                    <w14:schemeClr w14:val="tx1"/>
                  </w14:solidFill>
                </w14:textFill>
              </w:rPr>
              <w:t>吕梁</w:t>
            </w:r>
            <w:r>
              <w:rPr>
                <w:rFonts w:hint="default" w:eastAsia="仿宋_GB2312"/>
                <w:color w:val="000000" w:themeColor="text1"/>
                <w:sz w:val="18"/>
                <w:szCs w:val="18"/>
                <w:highlight w:val="none"/>
                <w14:textFill>
                  <w14:solidFill>
                    <w14:schemeClr w14:val="tx1"/>
                  </w14:solidFill>
                </w14:textFill>
              </w:rPr>
              <w:t>，加大地方航空灭火的经费投入</w:t>
            </w:r>
            <w:r>
              <w:rPr>
                <w:rFonts w:hint="eastAsia" w:eastAsia="仿宋_GB2312"/>
                <w:color w:val="000000" w:themeColor="text1"/>
                <w:sz w:val="18"/>
                <w:szCs w:val="18"/>
                <w:highlight w:val="none"/>
                <w14:textFill>
                  <w14:solidFill>
                    <w14:schemeClr w14:val="tx1"/>
                  </w14:solidFill>
                </w14:textFill>
              </w:rPr>
              <w:t>。</w:t>
            </w:r>
          </w:p>
        </w:tc>
      </w:tr>
    </w:tbl>
    <w:p w14:paraId="7DDD3A16">
      <w:pPr>
        <w:spacing w:before="120" w:after="120"/>
        <w:ind w:firstLine="560"/>
        <w:rPr>
          <w:color w:val="000000" w:themeColor="text1"/>
          <w:highlight w:val="none"/>
          <w14:textFill>
            <w14:solidFill>
              <w14:schemeClr w14:val="tx1"/>
            </w14:solidFill>
          </w14:textFill>
        </w:rPr>
        <w:sectPr>
          <w:footerReference r:id="rId13" w:type="first"/>
          <w:pgSz w:w="11850" w:h="16783"/>
          <w:pgMar w:top="1440" w:right="1797" w:bottom="1440" w:left="1797" w:header="851" w:footer="992" w:gutter="0"/>
          <w:pgNumType w:fmt="decimal"/>
          <w:cols w:space="720" w:num="1"/>
          <w:docGrid w:linePitch="312" w:charSpace="0"/>
        </w:sectPr>
      </w:pPr>
    </w:p>
    <w:p w14:paraId="0B07FA5F">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pPr>
      <w:bookmarkStart w:id="107" w:name="_Toc31780"/>
      <w:bookmarkStart w:id="108" w:name="_Toc13566090"/>
      <w:bookmarkStart w:id="109" w:name="_Toc24590"/>
      <w:r>
        <w:rPr>
          <w:rFonts w:cs="Times New Roman"/>
          <w:color w:val="000000" w:themeColor="text1"/>
          <w:sz w:val="36"/>
          <w:szCs w:val="36"/>
          <w:highlight w:val="none"/>
          <w14:textFill>
            <w14:solidFill>
              <w14:schemeClr w14:val="tx1"/>
            </w14:solidFill>
          </w14:textFill>
        </w:rPr>
        <w:t>第</w:t>
      </w:r>
      <w:r>
        <w:rPr>
          <w:rFonts w:hint="eastAsia" w:cs="Times New Roman"/>
          <w:color w:val="000000" w:themeColor="text1"/>
          <w:sz w:val="36"/>
          <w:szCs w:val="36"/>
          <w:highlight w:val="none"/>
          <w:lang w:val="en-US" w:eastAsia="zh-CN"/>
          <w14:textFill>
            <w14:solidFill>
              <w14:schemeClr w14:val="tx1"/>
            </w14:solidFill>
          </w14:textFill>
        </w:rPr>
        <w:t>五</w:t>
      </w:r>
      <w:r>
        <w:rPr>
          <w:rFonts w:cs="Times New Roman"/>
          <w:color w:val="000000" w:themeColor="text1"/>
          <w:sz w:val="36"/>
          <w:szCs w:val="36"/>
          <w:highlight w:val="none"/>
          <w14:textFill>
            <w14:solidFill>
              <w14:schemeClr w14:val="tx1"/>
            </w14:solidFill>
          </w14:textFill>
        </w:rPr>
        <w:t>章 规划总体思路</w:t>
      </w:r>
      <w:bookmarkEnd w:id="107"/>
      <w:bookmarkEnd w:id="108"/>
      <w:bookmarkEnd w:id="109"/>
    </w:p>
    <w:p w14:paraId="0CD33364">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10" w:name="_Toc13566091"/>
      <w:bookmarkStart w:id="111" w:name="_Toc20350"/>
      <w:bookmarkStart w:id="112" w:name="_Toc10702"/>
      <w:r>
        <w:rPr>
          <w:rFonts w:hint="eastAsia" w:eastAsia="仿宋" w:cs="Times New Roman"/>
          <w:color w:val="000000" w:themeColor="text1"/>
          <w:sz w:val="32"/>
          <w:highlight w:val="none"/>
          <w:lang w:val="en-US" w:eastAsia="zh-CN"/>
          <w14:textFill>
            <w14:solidFill>
              <w14:schemeClr w14:val="tx1"/>
            </w14:solidFill>
          </w14:textFill>
        </w:rPr>
        <w:t>5</w:t>
      </w:r>
      <w:r>
        <w:rPr>
          <w:rFonts w:eastAsia="仿宋" w:cs="Times New Roman"/>
          <w:color w:val="000000" w:themeColor="text1"/>
          <w:sz w:val="32"/>
          <w:highlight w:val="none"/>
          <w14:textFill>
            <w14:solidFill>
              <w14:schemeClr w14:val="tx1"/>
            </w14:solidFill>
          </w14:textFill>
        </w:rPr>
        <w:t>.1指导思想</w:t>
      </w:r>
      <w:bookmarkEnd w:id="110"/>
      <w:bookmarkEnd w:id="111"/>
      <w:bookmarkEnd w:id="112"/>
    </w:p>
    <w:p w14:paraId="17630060">
      <w:pPr>
        <w:keepNext w:val="0"/>
        <w:keepLines w:val="0"/>
        <w:pageBreakBefore w:val="0"/>
        <w:widowControl w:val="0"/>
        <w:kinsoku/>
        <w:wordWrap/>
        <w:overflowPunct/>
        <w:topLinePunct w:val="0"/>
        <w:autoSpaceDE/>
        <w:autoSpaceDN/>
        <w:bidi w:val="0"/>
        <w:adjustRightInd/>
        <w:snapToGrid/>
        <w:spacing w:before="120" w:after="120"/>
        <w:ind w:left="0" w:leftChars="0" w:firstLine="560" w:firstLineChars="200"/>
        <w:textAlignment w:val="auto"/>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全面贯彻落实党的二十大精神和</w:t>
      </w:r>
      <w:r>
        <w:rPr>
          <w:rFonts w:hint="eastAsia" w:cs="Times New Roman"/>
          <w:color w:val="000000" w:themeColor="text1"/>
          <w:szCs w:val="28"/>
          <w:highlight w:val="none"/>
          <w14:textFill>
            <w14:solidFill>
              <w14:schemeClr w14:val="tx1"/>
            </w14:solidFill>
          </w14:textFill>
        </w:rPr>
        <w:t>坚持以习近平</w:t>
      </w:r>
      <w:r>
        <w:rPr>
          <w:rFonts w:hint="eastAsia" w:cs="Times New Roman"/>
          <w:color w:val="000000" w:themeColor="text1"/>
          <w:szCs w:val="28"/>
          <w:highlight w:val="none"/>
          <w:lang w:val="en-US" w:eastAsia="zh-CN"/>
          <w14:textFill>
            <w14:solidFill>
              <w14:schemeClr w14:val="tx1"/>
            </w14:solidFill>
          </w14:textFill>
        </w:rPr>
        <w:t>新时代中国特色社会主义</w:t>
      </w:r>
      <w:r>
        <w:rPr>
          <w:rFonts w:hint="eastAsia" w:cs="Times New Roman"/>
          <w:color w:val="000000" w:themeColor="text1"/>
          <w:szCs w:val="28"/>
          <w:highlight w:val="none"/>
          <w14:textFill>
            <w14:solidFill>
              <w14:schemeClr w14:val="tx1"/>
            </w14:solidFill>
          </w14:textFill>
        </w:rPr>
        <w:t>思想为指导，</w:t>
      </w:r>
      <w:r>
        <w:rPr>
          <w:rFonts w:hint="eastAsia" w:cs="Times New Roman"/>
          <w:color w:val="000000" w:themeColor="text1"/>
          <w:szCs w:val="28"/>
          <w:highlight w:val="none"/>
          <w:lang w:val="en-US" w:eastAsia="zh-CN"/>
          <w14:textFill>
            <w14:solidFill>
              <w14:schemeClr w14:val="tx1"/>
            </w14:solidFill>
          </w14:textFill>
        </w:rPr>
        <w:t>围绕生态文明建设，推动人与自然和谐共生，牢固树立创新、协调、绿色、开放、共享的社会主义生态文明发展理念，</w:t>
      </w:r>
      <w:r>
        <w:rPr>
          <w:rFonts w:hint="eastAsia" w:cs="Times New Roman"/>
          <w:color w:val="000000" w:themeColor="text1"/>
          <w:szCs w:val="28"/>
          <w:highlight w:val="none"/>
          <w14:textFill>
            <w14:solidFill>
              <w14:schemeClr w14:val="tx1"/>
            </w14:solidFill>
          </w14:textFill>
        </w:rPr>
        <w:t>深入学习贯彻习近平总书记关于森林草原防灭火工作的重要论述和重要指示精神，</w:t>
      </w:r>
      <w:r>
        <w:rPr>
          <w:rFonts w:cs="Times New Roman"/>
          <w:color w:val="000000" w:themeColor="text1"/>
          <w:szCs w:val="28"/>
          <w:highlight w:val="none"/>
          <w14:textFill>
            <w14:solidFill>
              <w14:schemeClr w14:val="tx1"/>
            </w14:solidFill>
          </w14:textFill>
        </w:rPr>
        <w:t>以“绿水青山就是金山银山”的</w:t>
      </w:r>
      <w:r>
        <w:rPr>
          <w:rFonts w:hint="eastAsia" w:cs="Times New Roman"/>
          <w:color w:val="000000" w:themeColor="text1"/>
          <w:szCs w:val="28"/>
          <w:highlight w:val="none"/>
          <w14:textFill>
            <w14:solidFill>
              <w14:schemeClr w14:val="tx1"/>
            </w14:solidFill>
          </w14:textFill>
        </w:rPr>
        <w:t>发展</w:t>
      </w:r>
      <w:r>
        <w:rPr>
          <w:rFonts w:cs="Times New Roman"/>
          <w:color w:val="000000" w:themeColor="text1"/>
          <w:szCs w:val="28"/>
          <w:highlight w:val="none"/>
          <w14:textFill>
            <w14:solidFill>
              <w14:schemeClr w14:val="tx1"/>
            </w14:solidFill>
          </w14:textFill>
        </w:rPr>
        <w:t>理念贯穿于森林草原防火工作当中，以促进生态文明和建设</w:t>
      </w:r>
      <w:r>
        <w:rPr>
          <w:rFonts w:hint="eastAsia" w:cs="Times New Roman"/>
          <w:color w:val="000000" w:themeColor="text1"/>
          <w:szCs w:val="28"/>
          <w:highlight w:val="none"/>
          <w14:textFill>
            <w14:solidFill>
              <w14:schemeClr w14:val="tx1"/>
            </w14:solidFill>
          </w14:textFill>
        </w:rPr>
        <w:t>“天蓝地绿、山青水秀的生态吕梁为</w:t>
      </w:r>
      <w:r>
        <w:rPr>
          <w:rFonts w:cs="Times New Roman"/>
          <w:color w:val="000000" w:themeColor="text1"/>
          <w:szCs w:val="28"/>
          <w:highlight w:val="none"/>
          <w14:textFill>
            <w14:solidFill>
              <w14:schemeClr w14:val="tx1"/>
            </w14:solidFill>
          </w14:textFill>
        </w:rPr>
        <w:t>目标</w:t>
      </w:r>
      <w:r>
        <w:rPr>
          <w:rFonts w:hint="eastAsia"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以保障人民生命财产、森林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资源和生态安全为目的，坚持“预防为主、防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结合”的防火工作方针，坚持“科学分区、分类施策”的治理原则，确保</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森林草原防火的“预防、扑救、保障”三大体系建设与</w:t>
      </w:r>
      <w:r>
        <w:rPr>
          <w:rFonts w:hint="eastAsia" w:cs="Times New Roman"/>
          <w:color w:val="000000" w:themeColor="text1"/>
          <w:szCs w:val="28"/>
          <w:highlight w:val="none"/>
          <w14:textFill>
            <w14:solidFill>
              <w14:schemeClr w14:val="tx1"/>
            </w14:solidFill>
          </w14:textFill>
        </w:rPr>
        <w:t>黄河中游生态安全屏障建设</w:t>
      </w:r>
      <w:r>
        <w:rPr>
          <w:rFonts w:cs="Times New Roman"/>
          <w:color w:val="000000" w:themeColor="text1"/>
          <w:szCs w:val="28"/>
          <w:highlight w:val="none"/>
          <w14:textFill>
            <w14:solidFill>
              <w14:schemeClr w14:val="tx1"/>
            </w14:solidFill>
          </w14:textFill>
        </w:rPr>
        <w:t>的重要性和功能需求相匹配；大力推进依法治火、科学防火、预警响应、应急处置和基础保障能力建设，加快构建森林草原防火长效机制，全面提升</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森林草原防火</w:t>
      </w:r>
      <w:r>
        <w:rPr>
          <w:rFonts w:cs="Times New Roman"/>
          <w:color w:val="000000" w:themeColor="text1"/>
          <w:szCs w:val="28"/>
          <w:highlight w:val="none"/>
          <w14:textFill>
            <w14:solidFill>
              <w14:schemeClr w14:val="tx1"/>
            </w14:solidFill>
          </w14:textFill>
        </w:rPr>
        <w:t>及扑火的综合能力，最大限度地减少森林草原火灾的发生和危害，实现区域可持续发展。</w:t>
      </w:r>
    </w:p>
    <w:p w14:paraId="3C87BF61">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13" w:name="_Toc14369"/>
      <w:bookmarkStart w:id="114" w:name="_Toc13566092"/>
      <w:bookmarkStart w:id="115" w:name="_Toc21265"/>
      <w:r>
        <w:rPr>
          <w:rFonts w:hint="eastAsia" w:eastAsia="仿宋" w:cs="Times New Roman"/>
          <w:color w:val="000000" w:themeColor="text1"/>
          <w:sz w:val="32"/>
          <w:highlight w:val="none"/>
          <w:lang w:val="en-US" w:eastAsia="zh-CN"/>
          <w14:textFill>
            <w14:solidFill>
              <w14:schemeClr w14:val="tx1"/>
            </w14:solidFill>
          </w14:textFill>
        </w:rPr>
        <w:t>5</w:t>
      </w:r>
      <w:r>
        <w:rPr>
          <w:rFonts w:eastAsia="仿宋" w:cs="Times New Roman"/>
          <w:color w:val="000000" w:themeColor="text1"/>
          <w:sz w:val="32"/>
          <w:highlight w:val="none"/>
          <w14:textFill>
            <w14:solidFill>
              <w14:schemeClr w14:val="tx1"/>
            </w14:solidFill>
          </w14:textFill>
        </w:rPr>
        <w:t>.2基本原则</w:t>
      </w:r>
      <w:bookmarkEnd w:id="113"/>
      <w:bookmarkEnd w:id="114"/>
      <w:bookmarkEnd w:id="115"/>
    </w:p>
    <w:p w14:paraId="4304E8BA">
      <w:pPr>
        <w:spacing w:before="120" w:after="120"/>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（1）坚持预防为主、防</w:t>
      </w:r>
      <w:r>
        <w:rPr>
          <w:rFonts w:hint="eastAsia" w:cs="Times New Roman"/>
          <w:b/>
          <w:bCs/>
          <w:color w:val="000000" w:themeColor="text1"/>
          <w:szCs w:val="28"/>
          <w:highlight w:val="none"/>
          <w14:textFill>
            <w14:solidFill>
              <w14:schemeClr w14:val="tx1"/>
            </w14:solidFill>
          </w14:textFill>
        </w:rPr>
        <w:t>灭</w:t>
      </w:r>
      <w:r>
        <w:rPr>
          <w:rFonts w:cs="Times New Roman"/>
          <w:b/>
          <w:bCs/>
          <w:color w:val="000000" w:themeColor="text1"/>
          <w:szCs w:val="28"/>
          <w:highlight w:val="none"/>
          <w14:textFill>
            <w14:solidFill>
              <w14:schemeClr w14:val="tx1"/>
            </w14:solidFill>
          </w14:textFill>
        </w:rPr>
        <w:t>并举的原则</w:t>
      </w:r>
    </w:p>
    <w:p w14:paraId="5948A859">
      <w:pPr>
        <w:overflowPunct w:val="0"/>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防范胜于救灾，把森林草原火灾预防工作放在首要位置。加强森林草原防火宣传教育，提高全民森林草原防火意识；加强预警监测，完善分级预警模式和响应机制；加强护林队伍建设，创新</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资源管护机制；加大林火阻隔系统建设力度，提升防范森林草原火灾的能力；加强扑火</w:t>
      </w:r>
      <w:r>
        <w:rPr>
          <w:rFonts w:hint="eastAsia" w:cs="Times New Roman"/>
          <w:color w:val="000000" w:themeColor="text1"/>
          <w:szCs w:val="28"/>
          <w:highlight w:val="none"/>
          <w14:textFill>
            <w14:solidFill>
              <w14:schemeClr w14:val="tx1"/>
            </w14:solidFill>
          </w14:textFill>
        </w:rPr>
        <w:t>专业</w:t>
      </w:r>
      <w:r>
        <w:rPr>
          <w:rFonts w:cs="Times New Roman"/>
          <w:color w:val="000000" w:themeColor="text1"/>
          <w:szCs w:val="28"/>
          <w:highlight w:val="none"/>
          <w14:textFill>
            <w14:solidFill>
              <w14:schemeClr w14:val="tx1"/>
            </w14:solidFill>
          </w14:textFill>
        </w:rPr>
        <w:t>队伍能力建设，提高扑救快速反应和控制火灾能力，做到“打早、打小、打了”。</w:t>
      </w:r>
    </w:p>
    <w:p w14:paraId="27ACF9C6">
      <w:pPr>
        <w:spacing w:before="120" w:after="120"/>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（2）坚持因险设防、实事求是的原则</w:t>
      </w:r>
    </w:p>
    <w:p w14:paraId="229DAEA3">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规划从实际出发，结合</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林情</w:t>
      </w:r>
      <w:r>
        <w:rPr>
          <w:rFonts w:hint="eastAsia" w:cs="Times New Roman"/>
          <w:color w:val="000000" w:themeColor="text1"/>
          <w:szCs w:val="28"/>
          <w:highlight w:val="none"/>
          <w14:textFill>
            <w14:solidFill>
              <w14:schemeClr w14:val="tx1"/>
            </w14:solidFill>
          </w14:textFill>
        </w:rPr>
        <w:t>、草情</w:t>
      </w:r>
      <w:r>
        <w:rPr>
          <w:rFonts w:cs="Times New Roman"/>
          <w:color w:val="000000" w:themeColor="text1"/>
          <w:szCs w:val="28"/>
          <w:highlight w:val="none"/>
          <w14:textFill>
            <w14:solidFill>
              <w14:schemeClr w14:val="tx1"/>
            </w14:solidFill>
          </w14:textFill>
        </w:rPr>
        <w:t>，因险设防、实事求是，确定的技术措施应科学、经济、适用。</w:t>
      </w:r>
    </w:p>
    <w:p w14:paraId="1A983CE8">
      <w:pPr>
        <w:spacing w:before="120" w:after="120"/>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（3）坚持因地制宜、突出重点的原则</w:t>
      </w:r>
    </w:p>
    <w:p w14:paraId="51982906">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根据</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的自然地理条件和社会经济条件，以及火险发生的主要原因，确定森林草原防火的措施与重点。在布设</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项目时，对原有工程设施、设备等给予充分利用，在资金投入有限的情况下，确保重点工程的实施，以提高火险区的森林草原防火能力。</w:t>
      </w:r>
    </w:p>
    <w:p w14:paraId="26969237">
      <w:pPr>
        <w:spacing w:before="120" w:after="120"/>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（4）坚持统筹规划、分区施策的原则</w:t>
      </w:r>
    </w:p>
    <w:p w14:paraId="468F2631">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合理确定规划内容、建设规模，明确建设重点；根据森林火险区划等级、</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资源分布状况和森林草原火灾发生情况，合理划分治理区域，对不同区域采取针对性治理措施。突出重点，对重点治理区域加大投入力度，提升重点区域森林草原火灾防控能力，确保</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资源安全。</w:t>
      </w:r>
    </w:p>
    <w:p w14:paraId="4232AE2A">
      <w:pPr>
        <w:spacing w:before="120" w:after="120"/>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（5）坚持依靠科技、</w:t>
      </w:r>
      <w:r>
        <w:rPr>
          <w:rFonts w:hint="eastAsia" w:cs="Times New Roman"/>
          <w:b/>
          <w:bCs/>
          <w:color w:val="000000" w:themeColor="text1"/>
          <w:szCs w:val="28"/>
          <w:highlight w:val="none"/>
          <w:lang w:val="en-US" w:eastAsia="zh-CN"/>
          <w14:textFill>
            <w14:solidFill>
              <w14:schemeClr w14:val="tx1"/>
            </w14:solidFill>
          </w14:textFill>
        </w:rPr>
        <w:t>综合治理</w:t>
      </w:r>
      <w:r>
        <w:rPr>
          <w:rFonts w:cs="Times New Roman"/>
          <w:b/>
          <w:bCs/>
          <w:color w:val="000000" w:themeColor="text1"/>
          <w:szCs w:val="28"/>
          <w:highlight w:val="none"/>
          <w14:textFill>
            <w14:solidFill>
              <w14:schemeClr w14:val="tx1"/>
            </w14:solidFill>
          </w14:textFill>
        </w:rPr>
        <w:t>的原则</w:t>
      </w:r>
    </w:p>
    <w:p w14:paraId="680474B0">
      <w:pPr>
        <w:spacing w:before="120" w:after="12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充分发挥科技引领作用，积极开发、引进、推广先进实用的防扑火设备和技术；充分利用信息化手段，加强预警监测、森林草原防火通信和信息指挥能力建设，构建森林草原防火信息化体系，大幅提升森林草原防火信息感知、信息传输、信息处理和信息应用四种能力，不断提高森林草原防火科技含量</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注重森林草原防火宣传教育，全面提升公民的森林草原防火意识，营造全民防火的良好氛围。</w:t>
      </w:r>
    </w:p>
    <w:p w14:paraId="5568879F">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16" w:name="_Toc13566093"/>
      <w:bookmarkStart w:id="117" w:name="_Toc31280"/>
      <w:bookmarkStart w:id="118" w:name="_Toc10576"/>
      <w:r>
        <w:rPr>
          <w:rFonts w:hint="eastAsia" w:eastAsia="仿宋" w:cs="Times New Roman"/>
          <w:color w:val="000000" w:themeColor="text1"/>
          <w:sz w:val="32"/>
          <w:highlight w:val="none"/>
          <w:lang w:val="en-US" w:eastAsia="zh-CN"/>
          <w14:textFill>
            <w14:solidFill>
              <w14:schemeClr w14:val="tx1"/>
            </w14:solidFill>
          </w14:textFill>
        </w:rPr>
        <w:t>5</w:t>
      </w:r>
      <w:r>
        <w:rPr>
          <w:rFonts w:eastAsia="仿宋" w:cs="Times New Roman"/>
          <w:color w:val="000000" w:themeColor="text1"/>
          <w:sz w:val="32"/>
          <w:highlight w:val="none"/>
          <w14:textFill>
            <w14:solidFill>
              <w14:schemeClr w14:val="tx1"/>
            </w14:solidFill>
          </w14:textFill>
        </w:rPr>
        <w:t>.3规划定位</w:t>
      </w:r>
      <w:bookmarkEnd w:id="116"/>
      <w:bookmarkEnd w:id="117"/>
      <w:bookmarkEnd w:id="118"/>
    </w:p>
    <w:p w14:paraId="40BE91EB">
      <w:pPr>
        <w:adjustRightInd w:val="0"/>
        <w:snapToGrid w:val="0"/>
        <w:spacing w:before="120" w:after="120"/>
        <w:ind w:firstLine="560"/>
        <w:rPr>
          <w:rFonts w:cs="Times New Roman"/>
          <w:bCs/>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《规划》以“整合资源，突出特色”为出发点，遵循“预防为主、防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结合、以点带面、先急后缓”的原则，充分利用云计算、物联网、大数据、移动互联网等新一代信息技术，通过感知化、物联化、智能化的手段，形成森林草原防火立体感知、管理协同高效、生态价值凸显、服务内外一体的</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智慧森林草原防火</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新模式，</w:t>
      </w:r>
      <w:r>
        <w:rPr>
          <w:rFonts w:hint="eastAsia" w:cs="Times New Roman"/>
          <w:color w:val="000000" w:themeColor="text1"/>
          <w:szCs w:val="28"/>
          <w:highlight w:val="none"/>
          <w14:textFill>
            <w14:solidFill>
              <w14:schemeClr w14:val="tx1"/>
            </w14:solidFill>
          </w14:textFill>
        </w:rPr>
        <w:t>构建</w:t>
      </w:r>
      <w:r>
        <w:rPr>
          <w:rFonts w:cs="Times New Roman"/>
          <w:color w:val="000000" w:themeColor="text1"/>
          <w:szCs w:val="28"/>
          <w:highlight w:val="none"/>
          <w14:textFill>
            <w14:solidFill>
              <w14:schemeClr w14:val="tx1"/>
            </w14:solidFill>
          </w14:textFill>
        </w:rPr>
        <w:t>“空-天-地-人-移-联-</w:t>
      </w:r>
      <w:r>
        <w:rPr>
          <w:rFonts w:hint="eastAsia" w:cs="Times New Roman"/>
          <w:color w:val="000000" w:themeColor="text1"/>
          <w:szCs w:val="28"/>
          <w:highlight w:val="none"/>
          <w14:textFill>
            <w14:solidFill>
              <w14:schemeClr w14:val="tx1"/>
            </w14:solidFill>
          </w14:textFill>
        </w:rPr>
        <w:t>网</w:t>
      </w:r>
      <w:r>
        <w:rPr>
          <w:rFonts w:cs="Times New Roman"/>
          <w:color w:val="000000" w:themeColor="text1"/>
          <w:szCs w:val="28"/>
          <w:highlight w:val="none"/>
          <w14:textFill>
            <w14:solidFill>
              <w14:schemeClr w14:val="tx1"/>
            </w14:solidFill>
          </w14:textFill>
        </w:rPr>
        <w:t>”复合型预防、扑救和保障三大体系，</w:t>
      </w:r>
      <w:r>
        <w:rPr>
          <w:rFonts w:hint="eastAsia" w:cs="Times New Roman"/>
          <w:color w:val="000000" w:themeColor="text1"/>
          <w:szCs w:val="28"/>
          <w:highlight w:val="none"/>
          <w14:textFill>
            <w14:solidFill>
              <w14:schemeClr w14:val="tx1"/>
            </w14:solidFill>
          </w14:textFill>
        </w:rPr>
        <w:t>全面提升</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森林草原防火科技水平</w:t>
      </w:r>
      <w:r>
        <w:rPr>
          <w:rFonts w:hint="eastAsia" w:cs="Times New Roman"/>
          <w:color w:val="000000" w:themeColor="text1"/>
          <w:szCs w:val="28"/>
          <w:highlight w:val="none"/>
          <w14:textFill>
            <w14:solidFill>
              <w14:schemeClr w14:val="tx1"/>
            </w14:solidFill>
          </w14:textFill>
        </w:rPr>
        <w:t>，确保</w:t>
      </w:r>
      <w:r>
        <w:rPr>
          <w:rFonts w:cs="Times New Roman"/>
          <w:color w:val="000000" w:themeColor="text1"/>
          <w:szCs w:val="28"/>
          <w:highlight w:val="none"/>
          <w14:textFill>
            <w14:solidFill>
              <w14:schemeClr w14:val="tx1"/>
            </w14:solidFill>
          </w14:textFill>
        </w:rPr>
        <w:t>林火“打早、打小、打了”，增强重特大森林草原火灾防控能力，实现由传统森林草原防火管理向现代森林草原防火信息化管理的转变</w:t>
      </w:r>
      <w:r>
        <w:rPr>
          <w:rFonts w:hint="eastAsia" w:cs="Times New Roman"/>
          <w:color w:val="000000" w:themeColor="text1"/>
          <w:szCs w:val="28"/>
          <w:highlight w:val="none"/>
          <w14:textFill>
            <w14:solidFill>
              <w14:schemeClr w14:val="tx1"/>
            </w14:solidFill>
          </w14:textFill>
        </w:rPr>
        <w:t>。</w:t>
      </w:r>
    </w:p>
    <w:p w14:paraId="4D534F5C">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19" w:name="_Toc9391"/>
      <w:bookmarkStart w:id="120" w:name="_Toc13566094"/>
      <w:bookmarkStart w:id="121" w:name="_Toc12045"/>
      <w:r>
        <w:rPr>
          <w:rFonts w:hint="eastAsia" w:eastAsia="仿宋" w:cs="Times New Roman"/>
          <w:color w:val="000000" w:themeColor="text1"/>
          <w:sz w:val="32"/>
          <w:highlight w:val="none"/>
          <w:lang w:val="en-US" w:eastAsia="zh-CN"/>
          <w14:textFill>
            <w14:solidFill>
              <w14:schemeClr w14:val="tx1"/>
            </w14:solidFill>
          </w14:textFill>
        </w:rPr>
        <w:t>5</w:t>
      </w:r>
      <w:r>
        <w:rPr>
          <w:rFonts w:eastAsia="仿宋" w:cs="Times New Roman"/>
          <w:color w:val="000000" w:themeColor="text1"/>
          <w:sz w:val="32"/>
          <w:highlight w:val="none"/>
          <w14:textFill>
            <w14:solidFill>
              <w14:schemeClr w14:val="tx1"/>
            </w14:solidFill>
          </w14:textFill>
        </w:rPr>
        <w:t>.4规划范围</w:t>
      </w:r>
      <w:bookmarkEnd w:id="119"/>
      <w:bookmarkEnd w:id="120"/>
      <w:bookmarkEnd w:id="121"/>
    </w:p>
    <w:p w14:paraId="1D8CD09E">
      <w:pPr>
        <w:ind w:firstLine="568"/>
        <w:rPr>
          <w:rFonts w:cs="Times New Roman"/>
          <w:color w:val="000000" w:themeColor="text1"/>
          <w:szCs w:val="28"/>
          <w:highlight w:val="none"/>
          <w14:textFill>
            <w14:solidFill>
              <w14:schemeClr w14:val="tx1"/>
            </w14:solidFill>
          </w14:textFill>
        </w:rPr>
      </w:pPr>
      <w:r>
        <w:rPr>
          <w:rFonts w:hint="eastAsia" w:cs="Times New Roman"/>
          <w:color w:val="000000" w:themeColor="text1"/>
          <w:spacing w:val="2"/>
          <w:szCs w:val="28"/>
          <w:highlight w:val="none"/>
          <w14:textFill>
            <w14:solidFill>
              <w14:schemeClr w14:val="tx1"/>
            </w14:solidFill>
          </w14:textFill>
        </w:rPr>
        <w:t>规划范围涉及吕梁市下辖1区2市10县</w:t>
      </w:r>
      <w:r>
        <w:rPr>
          <w:rFonts w:hint="eastAsia" w:cs="Times New Roman"/>
          <w:color w:val="000000" w:themeColor="text1"/>
          <w:spacing w:val="2"/>
          <w:szCs w:val="28"/>
          <w:highlight w:val="none"/>
          <w:lang w:eastAsia="zh-CN"/>
          <w14:textFill>
            <w14:solidFill>
              <w14:schemeClr w14:val="tx1"/>
            </w14:solidFill>
          </w14:textFill>
        </w:rPr>
        <w:t>，</w:t>
      </w:r>
      <w:r>
        <w:rPr>
          <w:rFonts w:hint="eastAsia" w:cs="Times New Roman"/>
          <w:color w:val="000000" w:themeColor="text1"/>
          <w:spacing w:val="2"/>
          <w:szCs w:val="28"/>
          <w:highlight w:val="none"/>
          <w:lang w:val="en-US" w:eastAsia="zh-CN"/>
          <w14:textFill>
            <w14:solidFill>
              <w14:schemeClr w14:val="tx1"/>
            </w14:solidFill>
          </w14:textFill>
        </w:rPr>
        <w:t>共</w:t>
      </w:r>
      <w:r>
        <w:rPr>
          <w:rFonts w:hint="eastAsia" w:cs="Times New Roman"/>
          <w:color w:val="000000" w:themeColor="text1"/>
          <w:spacing w:val="2"/>
          <w:szCs w:val="28"/>
          <w:highlight w:val="none"/>
          <w14:textFill>
            <w14:solidFill>
              <w14:schemeClr w14:val="tx1"/>
            </w14:solidFill>
          </w14:textFill>
        </w:rPr>
        <w:t>211</w:t>
      </w:r>
      <w:r>
        <w:rPr>
          <w:rFonts w:hint="eastAsia" w:cs="Times New Roman"/>
          <w:color w:val="000000" w:themeColor="text1"/>
          <w:spacing w:val="2"/>
          <w:szCs w:val="28"/>
          <w:highlight w:val="none"/>
          <w:lang w:val="en-US" w:eastAsia="zh-CN"/>
          <w14:textFill>
            <w14:solidFill>
              <w14:schemeClr w14:val="tx1"/>
            </w14:solidFill>
          </w14:textFill>
        </w:rPr>
        <w:t>61</w:t>
      </w:r>
      <w:r>
        <w:rPr>
          <w:rFonts w:hint="eastAsia" w:cs="Times New Roman"/>
          <w:color w:val="000000" w:themeColor="text1"/>
          <w:spacing w:val="2"/>
          <w:szCs w:val="28"/>
          <w:highlight w:val="none"/>
          <w14:textFill>
            <w14:solidFill>
              <w14:schemeClr w14:val="tx1"/>
            </w14:solidFill>
          </w14:textFill>
        </w:rPr>
        <w:t>平方公里</w:t>
      </w:r>
      <w:r>
        <w:rPr>
          <w:rFonts w:cs="Times New Roman"/>
          <w:color w:val="000000" w:themeColor="text1"/>
          <w:spacing w:val="2"/>
          <w:szCs w:val="28"/>
          <w:highlight w:val="none"/>
          <w14:textFill>
            <w14:solidFill>
              <w14:schemeClr w14:val="tx1"/>
            </w14:solidFill>
          </w14:textFill>
        </w:rPr>
        <w:t>。</w:t>
      </w:r>
    </w:p>
    <w:p w14:paraId="71063F31">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22" w:name="_Toc6397"/>
      <w:bookmarkStart w:id="123" w:name="_Toc5434"/>
      <w:bookmarkStart w:id="124" w:name="_Toc13566095"/>
      <w:bookmarkStart w:id="125" w:name="_Hlk7535461"/>
      <w:r>
        <w:rPr>
          <w:rFonts w:hint="eastAsia" w:eastAsia="仿宋" w:cs="Times New Roman"/>
          <w:color w:val="000000" w:themeColor="text1"/>
          <w:sz w:val="32"/>
          <w:highlight w:val="none"/>
          <w:lang w:val="en-US" w:eastAsia="zh-CN"/>
          <w14:textFill>
            <w14:solidFill>
              <w14:schemeClr w14:val="tx1"/>
            </w14:solidFill>
          </w14:textFill>
        </w:rPr>
        <w:t>5</w:t>
      </w:r>
      <w:r>
        <w:rPr>
          <w:rFonts w:eastAsia="仿宋" w:cs="Times New Roman"/>
          <w:color w:val="000000" w:themeColor="text1"/>
          <w:sz w:val="32"/>
          <w:highlight w:val="none"/>
          <w14:textFill>
            <w14:solidFill>
              <w14:schemeClr w14:val="tx1"/>
            </w14:solidFill>
          </w14:textFill>
        </w:rPr>
        <w:t>.5规划期限</w:t>
      </w:r>
      <w:bookmarkEnd w:id="122"/>
      <w:bookmarkEnd w:id="123"/>
      <w:bookmarkEnd w:id="124"/>
    </w:p>
    <w:p w14:paraId="35D7596B">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规划期限</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5年</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2021</w:t>
      </w:r>
      <w:r>
        <w:rPr>
          <w:rFonts w:hint="eastAsia" w:cs="Times New Roman"/>
          <w:color w:val="000000" w:themeColor="text1"/>
          <w:szCs w:val="28"/>
          <w:highlight w:val="none"/>
          <w:lang w:val="en-US"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2025年</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w:t>
      </w:r>
    </w:p>
    <w:bookmarkEnd w:id="125"/>
    <w:p w14:paraId="42A32052">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26" w:name="_Toc27984"/>
      <w:bookmarkStart w:id="127" w:name="_Toc13566096"/>
      <w:bookmarkStart w:id="128" w:name="_Toc27654"/>
      <w:r>
        <w:rPr>
          <w:rFonts w:hint="eastAsia" w:eastAsia="仿宋" w:cs="Times New Roman"/>
          <w:color w:val="000000" w:themeColor="text1"/>
          <w:sz w:val="32"/>
          <w:highlight w:val="none"/>
          <w:lang w:val="en-US" w:eastAsia="zh-CN"/>
          <w14:textFill>
            <w14:solidFill>
              <w14:schemeClr w14:val="tx1"/>
            </w14:solidFill>
          </w14:textFill>
        </w:rPr>
        <w:t>5</w:t>
      </w:r>
      <w:r>
        <w:rPr>
          <w:rFonts w:eastAsia="仿宋" w:cs="Times New Roman"/>
          <w:color w:val="000000" w:themeColor="text1"/>
          <w:sz w:val="32"/>
          <w:highlight w:val="none"/>
          <w14:textFill>
            <w14:solidFill>
              <w14:schemeClr w14:val="tx1"/>
            </w14:solidFill>
          </w14:textFill>
        </w:rPr>
        <w:t>.6规划目标</w:t>
      </w:r>
      <w:bookmarkEnd w:id="126"/>
      <w:bookmarkEnd w:id="127"/>
      <w:bookmarkEnd w:id="128"/>
    </w:p>
    <w:p w14:paraId="3D8959F2">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5</w:t>
      </w:r>
      <w:r>
        <w:rPr>
          <w:rFonts w:cs="Times New Roman"/>
          <w:color w:val="000000" w:themeColor="text1"/>
          <w:sz w:val="30"/>
          <w:szCs w:val="30"/>
          <w:highlight w:val="none"/>
          <w14:textFill>
            <w14:solidFill>
              <w14:schemeClr w14:val="tx1"/>
            </w14:solidFill>
          </w14:textFill>
        </w:rPr>
        <w:t>.6.1总目标</w:t>
      </w:r>
    </w:p>
    <w:p w14:paraId="0CB3E1EA">
      <w:pPr>
        <w:overflowPunct w:val="0"/>
        <w:ind w:firstLine="560"/>
        <w:rPr>
          <w:rFonts w:cs="Times New Roman"/>
          <w:color w:val="000000" w:themeColor="text1"/>
          <w:szCs w:val="28"/>
          <w:highlight w:val="none"/>
          <w14:textFill>
            <w14:solidFill>
              <w14:schemeClr w14:val="tx1"/>
            </w14:solidFill>
          </w14:textFill>
        </w:rPr>
      </w:pPr>
      <w:bookmarkStart w:id="129" w:name="_Hlk7795160"/>
      <w:r>
        <w:rPr>
          <w:rFonts w:hint="eastAsia" w:cs="Times New Roman"/>
          <w:b w:val="0"/>
          <w:bCs w:val="0"/>
          <w:color w:val="000000" w:themeColor="text1"/>
          <w:szCs w:val="28"/>
          <w:highlight w:val="none"/>
          <w:lang w:val="en-US" w:eastAsia="zh-CN"/>
          <w14:textFill>
            <w14:solidFill>
              <w14:schemeClr w14:val="tx1"/>
            </w14:solidFill>
          </w14:textFill>
        </w:rPr>
        <w:t>以吕梁市林草资源和防火设施设备为基础，牢固树立“防灭火一体化”思想，坚持预防为主、防救结合、高效扑救、安全第一方针，以“林长制”为抓手，落实网格化管理，</w:t>
      </w:r>
      <w:r>
        <w:rPr>
          <w:rFonts w:cs="Times New Roman"/>
          <w:b w:val="0"/>
          <w:bCs w:val="0"/>
          <w:color w:val="000000" w:themeColor="text1"/>
          <w:szCs w:val="28"/>
          <w:highlight w:val="none"/>
          <w14:textFill>
            <w14:solidFill>
              <w14:schemeClr w14:val="tx1"/>
            </w14:solidFill>
          </w14:textFill>
        </w:rPr>
        <w:t>建立健</w:t>
      </w:r>
      <w:r>
        <w:rPr>
          <w:rFonts w:cs="Times New Roman"/>
          <w:color w:val="000000" w:themeColor="text1"/>
          <w:szCs w:val="28"/>
          <w:highlight w:val="none"/>
          <w14:textFill>
            <w14:solidFill>
              <w14:schemeClr w14:val="tx1"/>
            </w14:solidFill>
          </w14:textFill>
        </w:rPr>
        <w:t>全科学高效的预防体系、快速反应的扑救体系和切实可靠的保障体系，全面提升</w:t>
      </w:r>
      <w:r>
        <w:rPr>
          <w:rFonts w:hint="eastAsia" w:cs="Times New Roman"/>
          <w:color w:val="000000" w:themeColor="text1"/>
          <w:szCs w:val="28"/>
          <w:highlight w:val="none"/>
          <w14:textFill>
            <w14:solidFill>
              <w14:schemeClr w14:val="tx1"/>
            </w14:solidFill>
          </w14:textFill>
        </w:rPr>
        <w:t>森林草原火情</w:t>
      </w:r>
      <w:r>
        <w:rPr>
          <w:rFonts w:cs="Times New Roman"/>
          <w:color w:val="000000" w:themeColor="text1"/>
          <w:szCs w:val="28"/>
          <w:highlight w:val="none"/>
          <w14:textFill>
            <w14:solidFill>
              <w14:schemeClr w14:val="tx1"/>
            </w14:solidFill>
          </w14:textFill>
        </w:rPr>
        <w:t>综合防控能力，建立森林草原防火长效机制，构建比较完备的“七网”（视频网、瞭望网、水源网、阻隔网、通信网、道路网、指挥调度网）、“七化”（现代化、专业化、机械化、标准化、规范化、信息化、制度化）。</w:t>
      </w:r>
      <w:r>
        <w:rPr>
          <w:rFonts w:hint="eastAsia" w:cs="Times New Roman"/>
          <w:color w:val="000000" w:themeColor="text1"/>
          <w:szCs w:val="28"/>
          <w:highlight w:val="none"/>
          <w:lang w:val="en-US" w:eastAsia="zh-CN"/>
          <w14:textFill>
            <w14:solidFill>
              <w14:schemeClr w14:val="tx1"/>
            </w14:solidFill>
          </w14:textFill>
        </w:rPr>
        <w:t>规划</w:t>
      </w:r>
      <w:r>
        <w:rPr>
          <w:rFonts w:hint="eastAsia" w:cs="Times New Roman"/>
          <w:color w:val="000000" w:themeColor="text1"/>
          <w:szCs w:val="28"/>
          <w:highlight w:val="none"/>
          <w14:textFill>
            <w14:solidFill>
              <w14:schemeClr w14:val="tx1"/>
            </w14:solidFill>
          </w14:textFill>
        </w:rPr>
        <w:t>期间</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的森林火灾受害率控制在0.</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‰以内，草原火灾受害率控制在2‰以内</w:t>
      </w:r>
      <w:r>
        <w:rPr>
          <w:rFonts w:cs="Times New Roman"/>
          <w:color w:val="000000" w:themeColor="text1"/>
          <w:szCs w:val="28"/>
          <w:highlight w:val="none"/>
          <w14:textFill>
            <w14:solidFill>
              <w14:schemeClr w14:val="tx1"/>
            </w14:solidFill>
          </w14:textFill>
        </w:rPr>
        <w:t>。</w:t>
      </w:r>
    </w:p>
    <w:bookmarkEnd w:id="129"/>
    <w:p w14:paraId="1A87C7C1">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5</w:t>
      </w:r>
      <w:r>
        <w:rPr>
          <w:rFonts w:cs="Times New Roman"/>
          <w:color w:val="000000" w:themeColor="text1"/>
          <w:sz w:val="30"/>
          <w:szCs w:val="30"/>
          <w:highlight w:val="none"/>
          <w14:textFill>
            <w14:solidFill>
              <w14:schemeClr w14:val="tx1"/>
            </w14:solidFill>
          </w14:textFill>
        </w:rPr>
        <w:t>.6.2具体建设目标</w:t>
      </w:r>
    </w:p>
    <w:p w14:paraId="712C0859">
      <w:pPr>
        <w:spacing w:before="120" w:after="120"/>
        <w:ind w:firstLine="562"/>
        <w:rPr>
          <w:rFonts w:cs="Times New Roman"/>
          <w:color w:val="000000" w:themeColor="text1"/>
          <w:szCs w:val="28"/>
          <w:highlight w:val="none"/>
          <w14:textFill>
            <w14:solidFill>
              <w14:schemeClr w14:val="tx1"/>
            </w14:solidFill>
          </w14:textFill>
        </w:rPr>
      </w:pPr>
      <w:bookmarkStart w:id="130" w:name="_Hlk7806826"/>
      <w:r>
        <w:rPr>
          <w:rFonts w:cs="Times New Roman"/>
          <w:b/>
          <w:color w:val="000000" w:themeColor="text1"/>
          <w:szCs w:val="28"/>
          <w:highlight w:val="none"/>
          <w14:textFill>
            <w14:solidFill>
              <w14:schemeClr w14:val="tx1"/>
            </w14:solidFill>
          </w14:textFill>
        </w:rPr>
        <w:t>（1）</w:t>
      </w:r>
      <w:r>
        <w:rPr>
          <w:rFonts w:hint="eastAsia" w:cs="Times New Roman"/>
          <w:b/>
          <w:color w:val="000000" w:themeColor="text1"/>
          <w:szCs w:val="28"/>
          <w:highlight w:val="none"/>
          <w14:textFill>
            <w14:solidFill>
              <w14:schemeClr w14:val="tx1"/>
            </w14:solidFill>
          </w14:textFill>
        </w:rPr>
        <w:t>火情</w:t>
      </w:r>
      <w:r>
        <w:rPr>
          <w:rFonts w:cs="Times New Roman"/>
          <w:b/>
          <w:color w:val="000000" w:themeColor="text1"/>
          <w:szCs w:val="28"/>
          <w:highlight w:val="none"/>
          <w14:textFill>
            <w14:solidFill>
              <w14:schemeClr w14:val="tx1"/>
            </w14:solidFill>
          </w14:textFill>
        </w:rPr>
        <w:t>预警监测</w:t>
      </w:r>
      <w:r>
        <w:rPr>
          <w:rFonts w:hint="eastAsia" w:cs="Times New Roman"/>
          <w:b/>
          <w:color w:val="000000" w:themeColor="text1"/>
          <w:szCs w:val="28"/>
          <w:highlight w:val="none"/>
          <w14:textFill>
            <w14:solidFill>
              <w14:schemeClr w14:val="tx1"/>
            </w14:solidFill>
          </w14:textFill>
        </w:rPr>
        <w:t>建设目标</w:t>
      </w:r>
      <w:r>
        <w:rPr>
          <w:rFonts w:cs="Times New Roman"/>
          <w:b/>
          <w:color w:val="000000" w:themeColor="text1"/>
          <w:szCs w:val="28"/>
          <w:highlight w:val="none"/>
          <w14:textFill>
            <w14:solidFill>
              <w14:schemeClr w14:val="tx1"/>
            </w14:solidFill>
          </w14:textFill>
        </w:rPr>
        <w:t>。</w:t>
      </w:r>
      <w:bookmarkStart w:id="131" w:name="_Hlk15569882"/>
      <w:r>
        <w:rPr>
          <w:rFonts w:hint="eastAsia" w:cs="Times New Roman"/>
          <w:color w:val="000000" w:themeColor="text1"/>
          <w:szCs w:val="28"/>
          <w:highlight w:val="none"/>
          <w14:textFill>
            <w14:solidFill>
              <w14:schemeClr w14:val="tx1"/>
            </w14:solidFill>
          </w14:textFill>
        </w:rPr>
        <w:t>到规划期末，</w:t>
      </w:r>
      <w:bookmarkEnd w:id="131"/>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森林草原火情</w:t>
      </w:r>
      <w:r>
        <w:rPr>
          <w:rFonts w:hint="eastAsia" w:cs="Times New Roman"/>
          <w:color w:val="000000" w:themeColor="text1"/>
          <w:szCs w:val="28"/>
          <w:highlight w:val="none"/>
          <w14:textFill>
            <w14:solidFill>
              <w14:schemeClr w14:val="tx1"/>
            </w14:solidFill>
          </w14:textFill>
        </w:rPr>
        <w:t>瞭</w:t>
      </w:r>
      <w:r>
        <w:rPr>
          <w:rFonts w:cs="Times New Roman"/>
          <w:color w:val="000000" w:themeColor="text1"/>
          <w:szCs w:val="28"/>
          <w:highlight w:val="none"/>
          <w14:textFill>
            <w14:solidFill>
              <w14:schemeClr w14:val="tx1"/>
            </w14:solidFill>
          </w14:textFill>
        </w:rPr>
        <w:t>望监测覆盖率</w:t>
      </w:r>
      <w:r>
        <w:rPr>
          <w:rFonts w:hint="eastAsia" w:cs="Times New Roman"/>
          <w:color w:val="000000" w:themeColor="text1"/>
          <w:szCs w:val="28"/>
          <w:highlight w:val="none"/>
          <w14:textFill>
            <w14:solidFill>
              <w14:schemeClr w14:val="tx1"/>
            </w14:solidFill>
          </w14:textFill>
        </w:rPr>
        <w:t>（含瞭望监测和视频监控）</w:t>
      </w:r>
      <w:r>
        <w:rPr>
          <w:rFonts w:cs="Times New Roman"/>
          <w:color w:val="000000" w:themeColor="text1"/>
          <w:szCs w:val="28"/>
          <w:highlight w:val="none"/>
          <w14:textFill>
            <w14:solidFill>
              <w14:schemeClr w14:val="tx1"/>
            </w14:solidFill>
          </w14:textFill>
        </w:rPr>
        <w:t>从</w:t>
      </w:r>
      <w:r>
        <w:rPr>
          <w:rFonts w:hint="eastAsia" w:cs="Times New Roman"/>
          <w:color w:val="000000" w:themeColor="text1"/>
          <w:szCs w:val="28"/>
          <w:highlight w:val="none"/>
          <w:lang w:val="en-US" w:eastAsia="zh-CN"/>
          <w14:textFill>
            <w14:solidFill>
              <w14:schemeClr w14:val="tx1"/>
            </w14:solidFill>
          </w14:textFill>
        </w:rPr>
        <w:t>18.5</w:t>
      </w:r>
      <w:r>
        <w:rPr>
          <w:rFonts w:cs="Times New Roman"/>
          <w:color w:val="000000" w:themeColor="text1"/>
          <w:szCs w:val="28"/>
          <w:highlight w:val="none"/>
          <w14:textFill>
            <w14:solidFill>
              <w14:schemeClr w14:val="tx1"/>
            </w14:solidFill>
          </w14:textFill>
        </w:rPr>
        <w:t>%提高到</w:t>
      </w:r>
      <w:r>
        <w:rPr>
          <w:rFonts w:hint="eastAsia" w:cs="Times New Roman"/>
          <w:color w:val="000000" w:themeColor="text1"/>
          <w:szCs w:val="28"/>
          <w:highlight w:val="none"/>
          <w:lang w:val="en-US" w:eastAsia="zh-CN"/>
          <w14:textFill>
            <w14:solidFill>
              <w14:schemeClr w14:val="tx1"/>
            </w14:solidFill>
          </w14:textFill>
        </w:rPr>
        <w:t>75</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，重点</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区、重点部位林火视频监控覆盖率由</w:t>
      </w:r>
      <w:r>
        <w:rPr>
          <w:rFonts w:hint="eastAsia" w:cs="Times New Roman"/>
          <w:color w:val="000000" w:themeColor="text1"/>
          <w:szCs w:val="28"/>
          <w:highlight w:val="none"/>
          <w:lang w:val="en-US" w:eastAsia="zh-CN"/>
          <w14:textFill>
            <w14:solidFill>
              <w14:schemeClr w14:val="tx1"/>
            </w14:solidFill>
          </w14:textFill>
        </w:rPr>
        <w:t>7.1</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提高到</w:t>
      </w:r>
      <w:r>
        <w:rPr>
          <w:rFonts w:hint="eastAsia" w:cs="Times New Roman"/>
          <w:color w:val="000000" w:themeColor="text1"/>
          <w:szCs w:val="28"/>
          <w:highlight w:val="none"/>
          <w:lang w:val="en-US" w:eastAsia="zh-CN"/>
          <w14:textFill>
            <w14:solidFill>
              <w14:schemeClr w14:val="tx1"/>
            </w14:solidFill>
          </w14:textFill>
        </w:rPr>
        <w:t>95</w:t>
      </w:r>
      <w:r>
        <w:rPr>
          <w:rFonts w:cs="Times New Roman"/>
          <w:color w:val="000000" w:themeColor="text1"/>
          <w:szCs w:val="28"/>
          <w:highlight w:val="none"/>
          <w14:textFill>
            <w14:solidFill>
              <w14:schemeClr w14:val="tx1"/>
            </w14:solidFill>
          </w14:textFill>
        </w:rPr>
        <w:t>%。</w:t>
      </w:r>
    </w:p>
    <w:p w14:paraId="1EC11C28">
      <w:pPr>
        <w:spacing w:before="120" w:after="120"/>
        <w:ind w:firstLine="562"/>
        <w:rPr>
          <w:rFonts w:cs="Times New Roman"/>
          <w:color w:val="000000" w:themeColor="text1"/>
          <w:szCs w:val="28"/>
          <w:highlight w:val="none"/>
          <w14:textFill>
            <w14:solidFill>
              <w14:schemeClr w14:val="tx1"/>
            </w14:solidFill>
          </w14:textFill>
        </w:rPr>
      </w:pPr>
      <w:r>
        <w:rPr>
          <w:rFonts w:cs="Times New Roman"/>
          <w:b/>
          <w:color w:val="000000" w:themeColor="text1"/>
          <w:szCs w:val="28"/>
          <w:highlight w:val="none"/>
          <w14:textFill>
            <w14:solidFill>
              <w14:schemeClr w14:val="tx1"/>
            </w14:solidFill>
          </w14:textFill>
        </w:rPr>
        <w:t>（2）</w:t>
      </w:r>
      <w:r>
        <w:rPr>
          <w:rFonts w:hint="eastAsia" w:cs="Times New Roman"/>
          <w:b/>
          <w:color w:val="000000" w:themeColor="text1"/>
          <w:szCs w:val="28"/>
          <w:highlight w:val="none"/>
          <w14:textFill>
            <w14:solidFill>
              <w14:schemeClr w14:val="tx1"/>
            </w14:solidFill>
          </w14:textFill>
        </w:rPr>
        <w:t>防火</w:t>
      </w:r>
      <w:r>
        <w:rPr>
          <w:rFonts w:cs="Times New Roman"/>
          <w:b/>
          <w:color w:val="000000" w:themeColor="text1"/>
          <w:szCs w:val="28"/>
          <w:highlight w:val="none"/>
          <w14:textFill>
            <w14:solidFill>
              <w14:schemeClr w14:val="tx1"/>
            </w14:solidFill>
          </w14:textFill>
        </w:rPr>
        <w:t>通信</w:t>
      </w:r>
      <w:r>
        <w:rPr>
          <w:rFonts w:hint="eastAsia" w:cs="Times New Roman"/>
          <w:b/>
          <w:color w:val="000000" w:themeColor="text1"/>
          <w:szCs w:val="28"/>
          <w:highlight w:val="none"/>
          <w14:textFill>
            <w14:solidFill>
              <w14:schemeClr w14:val="tx1"/>
            </w14:solidFill>
          </w14:textFill>
        </w:rPr>
        <w:t>建设目标</w:t>
      </w:r>
      <w:r>
        <w:rPr>
          <w:rFonts w:cs="Times New Roman"/>
          <w:b/>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到规划期末，</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区平时巡护语音覆盖率</w:t>
      </w:r>
      <w:r>
        <w:rPr>
          <w:rFonts w:cs="Times New Roman"/>
          <w:color w:val="000000" w:themeColor="text1"/>
          <w:szCs w:val="28"/>
          <w:highlight w:val="none"/>
          <w14:textFill>
            <w14:solidFill>
              <w14:schemeClr w14:val="tx1"/>
            </w14:solidFill>
          </w14:textFill>
        </w:rPr>
        <w:t>达到</w:t>
      </w:r>
      <w:r>
        <w:rPr>
          <w:rFonts w:hint="eastAsia" w:cs="Times New Roman"/>
          <w:color w:val="000000" w:themeColor="text1"/>
          <w:szCs w:val="28"/>
          <w:highlight w:val="none"/>
          <w14:textFill>
            <w14:solidFill>
              <w14:schemeClr w14:val="tx1"/>
            </w14:solidFill>
          </w14:textFill>
        </w:rPr>
        <w:t>9</w:t>
      </w:r>
      <w:r>
        <w:rPr>
          <w:rFonts w:cs="Times New Roman"/>
          <w:color w:val="000000" w:themeColor="text1"/>
          <w:szCs w:val="28"/>
          <w:highlight w:val="none"/>
          <w14:textFill>
            <w14:solidFill>
              <w14:schemeClr w14:val="tx1"/>
            </w14:solidFill>
          </w14:textFill>
        </w:rPr>
        <w:t>0</w:t>
      </w:r>
      <w:r>
        <w:rPr>
          <w:rFonts w:hint="eastAsia" w:cs="Times New Roman"/>
          <w:color w:val="000000" w:themeColor="text1"/>
          <w:szCs w:val="28"/>
          <w:highlight w:val="none"/>
          <w14:textFill>
            <w14:solidFill>
              <w14:schemeClr w14:val="tx1"/>
            </w14:solidFill>
          </w14:textFill>
        </w:rPr>
        <w:t>%，应急</w:t>
      </w:r>
      <w:r>
        <w:rPr>
          <w:rFonts w:cs="Times New Roman"/>
          <w:color w:val="000000" w:themeColor="text1"/>
          <w:szCs w:val="28"/>
          <w:highlight w:val="none"/>
          <w14:textFill>
            <w14:solidFill>
              <w14:schemeClr w14:val="tx1"/>
            </w14:solidFill>
          </w14:textFill>
        </w:rPr>
        <w:t>数据、语音和卫星通信覆盖率达到100%</w:t>
      </w:r>
      <w:r>
        <w:rPr>
          <w:rFonts w:hint="eastAsia" w:cs="Times New Roman"/>
          <w:color w:val="000000" w:themeColor="text1"/>
          <w:szCs w:val="28"/>
          <w:highlight w:val="none"/>
          <w14:textFill>
            <w14:solidFill>
              <w14:schemeClr w14:val="tx1"/>
            </w14:solidFill>
          </w14:textFill>
        </w:rPr>
        <w:t>，应急</w:t>
      </w:r>
      <w:r>
        <w:rPr>
          <w:rFonts w:cs="Times New Roman"/>
          <w:color w:val="000000" w:themeColor="text1"/>
          <w:szCs w:val="28"/>
          <w:highlight w:val="none"/>
          <w14:textFill>
            <w14:solidFill>
              <w14:schemeClr w14:val="tx1"/>
            </w14:solidFill>
          </w14:textFill>
        </w:rPr>
        <w:t>视频通信达到100%，且实现扑火指挥可视化。</w:t>
      </w:r>
    </w:p>
    <w:p w14:paraId="3C0AB46E">
      <w:pPr>
        <w:spacing w:before="120" w:after="120"/>
        <w:ind w:firstLine="562"/>
        <w:rPr>
          <w:rFonts w:cs="Times New Roman"/>
          <w:color w:val="000000" w:themeColor="text1"/>
          <w:szCs w:val="28"/>
          <w:highlight w:val="none"/>
          <w14:textFill>
            <w14:solidFill>
              <w14:schemeClr w14:val="tx1"/>
            </w14:solidFill>
          </w14:textFill>
        </w:rPr>
      </w:pPr>
      <w:r>
        <w:rPr>
          <w:rFonts w:cs="Times New Roman"/>
          <w:b/>
          <w:color w:val="000000" w:themeColor="text1"/>
          <w:szCs w:val="28"/>
          <w:highlight w:val="none"/>
          <w14:textFill>
            <w14:solidFill>
              <w14:schemeClr w14:val="tx1"/>
            </w14:solidFill>
          </w14:textFill>
        </w:rPr>
        <w:t>（3）防火信息</w:t>
      </w:r>
      <w:r>
        <w:rPr>
          <w:rFonts w:hint="eastAsia" w:cs="Times New Roman"/>
          <w:b/>
          <w:color w:val="000000" w:themeColor="text1"/>
          <w:szCs w:val="28"/>
          <w:highlight w:val="none"/>
          <w14:textFill>
            <w14:solidFill>
              <w14:schemeClr w14:val="tx1"/>
            </w14:solidFill>
          </w14:textFill>
        </w:rPr>
        <w:t>指挥建设目标</w:t>
      </w:r>
      <w:r>
        <w:rPr>
          <w:rFonts w:cs="Times New Roman"/>
          <w:b/>
          <w:color w:val="000000" w:themeColor="text1"/>
          <w:szCs w:val="28"/>
          <w:highlight w:val="none"/>
          <w14:textFill>
            <w14:solidFill>
              <w14:schemeClr w14:val="tx1"/>
            </w14:solidFill>
          </w14:textFill>
        </w:rPr>
        <w:t>。</w:t>
      </w:r>
      <w:bookmarkStart w:id="132" w:name="_Hlk15570122"/>
      <w:r>
        <w:rPr>
          <w:rFonts w:hint="eastAsia" w:cs="Times New Roman"/>
          <w:color w:val="000000" w:themeColor="text1"/>
          <w:szCs w:val="28"/>
          <w:highlight w:val="none"/>
          <w14:textFill>
            <w14:solidFill>
              <w14:schemeClr w14:val="tx1"/>
            </w14:solidFill>
          </w14:textFill>
        </w:rPr>
        <w:t>到规划期末，</w:t>
      </w:r>
      <w:bookmarkEnd w:id="132"/>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乡镇</w:t>
      </w:r>
      <w:r>
        <w:rPr>
          <w:rFonts w:cs="Times New Roman"/>
          <w:color w:val="000000" w:themeColor="text1"/>
          <w:szCs w:val="28"/>
          <w:highlight w:val="none"/>
          <w14:textFill>
            <w14:solidFill>
              <w14:schemeClr w14:val="tx1"/>
            </w14:solidFill>
          </w14:textFill>
        </w:rPr>
        <w:t>预警指挥互联互通达到100%，且实现扑火指挥可视化。</w:t>
      </w:r>
    </w:p>
    <w:p w14:paraId="3FF28D66">
      <w:pPr>
        <w:spacing w:before="120" w:after="120"/>
        <w:ind w:firstLine="562"/>
        <w:rPr>
          <w:rFonts w:hint="eastAsia" w:cs="Times New Roman"/>
          <w:color w:val="000000" w:themeColor="text1"/>
          <w:szCs w:val="28"/>
          <w:highlight w:val="none"/>
          <w:lang w:eastAsia="zh-CN"/>
          <w14:textFill>
            <w14:solidFill>
              <w14:schemeClr w14:val="tx1"/>
            </w14:solidFill>
          </w14:textFill>
        </w:rPr>
      </w:pPr>
      <w:r>
        <w:rPr>
          <w:rFonts w:cs="Times New Roman"/>
          <w:b/>
          <w:color w:val="000000" w:themeColor="text1"/>
          <w:szCs w:val="28"/>
          <w:highlight w:val="none"/>
          <w14:textFill>
            <w14:solidFill>
              <w14:schemeClr w14:val="tx1"/>
            </w14:solidFill>
          </w14:textFill>
        </w:rPr>
        <w:t>（4）防火专业队伍建设</w:t>
      </w:r>
      <w:r>
        <w:rPr>
          <w:rFonts w:hint="eastAsia" w:cs="Times New Roman"/>
          <w:b/>
          <w:color w:val="000000" w:themeColor="text1"/>
          <w:szCs w:val="28"/>
          <w:highlight w:val="none"/>
          <w14:textFill>
            <w14:solidFill>
              <w14:schemeClr w14:val="tx1"/>
            </w14:solidFill>
          </w14:textFill>
        </w:rPr>
        <w:t>目标</w:t>
      </w:r>
      <w:r>
        <w:rPr>
          <w:rFonts w:cs="Times New Roman"/>
          <w:b/>
          <w:color w:val="000000" w:themeColor="text1"/>
          <w:szCs w:val="28"/>
          <w:highlight w:val="none"/>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逐步提升森林草原火灾扑救标准化、专业化水平，提高快速应急处置的反应能力。交城县、离石区、方山县、中阳县、兴县、文水县、汾阳市、交口县、岚县等9个</w:t>
      </w:r>
      <w:r>
        <w:rPr>
          <w:rFonts w:hint="eastAsia" w:cs="Times New Roman"/>
          <w:color w:val="000000" w:themeColor="text1"/>
          <w:szCs w:val="28"/>
          <w:highlight w:val="none"/>
          <w:lang w:val="en-US" w:eastAsia="zh-CN"/>
          <w14:textFill>
            <w14:solidFill>
              <w14:schemeClr w14:val="tx1"/>
            </w14:solidFill>
          </w14:textFill>
        </w:rPr>
        <w:t>防火重点</w:t>
      </w:r>
      <w:r>
        <w:rPr>
          <w:rFonts w:hint="eastAsia" w:cs="Times New Roman"/>
          <w:color w:val="000000" w:themeColor="text1"/>
          <w:szCs w:val="28"/>
          <w:highlight w:val="none"/>
          <w:lang w:eastAsia="zh-CN"/>
          <w14:textFill>
            <w14:solidFill>
              <w14:schemeClr w14:val="tx1"/>
            </w14:solidFill>
          </w14:textFill>
        </w:rPr>
        <w:t>县，</w:t>
      </w:r>
      <w:r>
        <w:rPr>
          <w:rFonts w:hint="eastAsia" w:cs="Times New Roman"/>
          <w:color w:val="000000" w:themeColor="text1"/>
          <w:szCs w:val="28"/>
          <w:highlight w:val="none"/>
          <w:lang w:val="en-US" w:eastAsia="zh-CN"/>
          <w14:textFill>
            <w14:solidFill>
              <w14:schemeClr w14:val="tx1"/>
            </w14:solidFill>
          </w14:textFill>
        </w:rPr>
        <w:t>各县防火专业队伍人数达到</w:t>
      </w:r>
      <w:r>
        <w:rPr>
          <w:rFonts w:hint="eastAsia" w:cs="Times New Roman"/>
          <w:color w:val="000000" w:themeColor="text1"/>
          <w:szCs w:val="28"/>
          <w:highlight w:val="none"/>
          <w:lang w:eastAsia="zh-CN"/>
          <w14:textFill>
            <w14:solidFill>
              <w14:schemeClr w14:val="tx1"/>
            </w14:solidFill>
          </w14:textFill>
        </w:rPr>
        <w:t>100人以上；临县、柳林、石楼、孝义等4个县市，</w:t>
      </w:r>
      <w:r>
        <w:rPr>
          <w:rFonts w:hint="eastAsia" w:cs="Times New Roman"/>
          <w:color w:val="000000" w:themeColor="text1"/>
          <w:szCs w:val="28"/>
          <w:highlight w:val="none"/>
          <w:lang w:val="en-US" w:eastAsia="zh-CN"/>
          <w14:textFill>
            <w14:solidFill>
              <w14:schemeClr w14:val="tx1"/>
            </w14:solidFill>
          </w14:textFill>
        </w:rPr>
        <w:t>各县市防火专业队伍人数达到</w:t>
      </w:r>
      <w:r>
        <w:rPr>
          <w:rFonts w:hint="eastAsia" w:cs="Times New Roman"/>
          <w:color w:val="000000" w:themeColor="text1"/>
          <w:szCs w:val="28"/>
          <w:highlight w:val="none"/>
          <w:lang w:eastAsia="zh-CN"/>
          <w14:textFill>
            <w14:solidFill>
              <w14:schemeClr w14:val="tx1"/>
            </w14:solidFill>
          </w14:textFill>
        </w:rPr>
        <w:t>50人以上。</w:t>
      </w:r>
    </w:p>
    <w:p w14:paraId="5262ACBC">
      <w:pPr>
        <w:spacing w:before="120" w:after="120"/>
        <w:ind w:firstLine="562"/>
        <w:rPr>
          <w:rFonts w:cs="Times New Roman"/>
          <w:color w:val="000000" w:themeColor="text1"/>
          <w:szCs w:val="28"/>
          <w:highlight w:val="none"/>
          <w14:textFill>
            <w14:solidFill>
              <w14:schemeClr w14:val="tx1"/>
            </w14:solidFill>
          </w14:textFill>
        </w:rPr>
      </w:pPr>
      <w:r>
        <w:rPr>
          <w:rFonts w:cs="Times New Roman"/>
          <w:b/>
          <w:color w:val="000000" w:themeColor="text1"/>
          <w:szCs w:val="28"/>
          <w:highlight w:val="none"/>
          <w14:textFill>
            <w14:solidFill>
              <w14:schemeClr w14:val="tx1"/>
            </w14:solidFill>
          </w14:textFill>
        </w:rPr>
        <w:t>（5</w:t>
      </w:r>
      <w:r>
        <w:rPr>
          <w:rFonts w:hint="eastAsia" w:cs="Times New Roman"/>
          <w:b/>
          <w:color w:val="000000" w:themeColor="text1"/>
          <w:szCs w:val="28"/>
          <w:highlight w:val="none"/>
          <w14:textFill>
            <w14:solidFill>
              <w14:schemeClr w14:val="tx1"/>
            </w14:solidFill>
          </w14:textFill>
        </w:rPr>
        <w:t>）</w:t>
      </w:r>
      <w:r>
        <w:rPr>
          <w:rFonts w:cs="Times New Roman"/>
          <w:b/>
          <w:color w:val="000000" w:themeColor="text1"/>
          <w:szCs w:val="28"/>
          <w:highlight w:val="none"/>
          <w14:textFill>
            <w14:solidFill>
              <w14:schemeClr w14:val="tx1"/>
            </w14:solidFill>
          </w14:textFill>
        </w:rPr>
        <w:t>森林航空消防能力建设</w:t>
      </w:r>
      <w:r>
        <w:rPr>
          <w:rFonts w:hint="eastAsia" w:cs="Times New Roman"/>
          <w:b/>
          <w:color w:val="000000" w:themeColor="text1"/>
          <w:szCs w:val="28"/>
          <w:highlight w:val="none"/>
          <w14:textFill>
            <w14:solidFill>
              <w14:schemeClr w14:val="tx1"/>
            </w14:solidFill>
          </w14:textFill>
        </w:rPr>
        <w:t>目标</w:t>
      </w:r>
      <w:r>
        <w:rPr>
          <w:rFonts w:cs="Times New Roman"/>
          <w:b/>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到规划期末，</w:t>
      </w:r>
      <w:r>
        <w:rPr>
          <w:rFonts w:cs="Times New Roman"/>
          <w:color w:val="000000" w:themeColor="text1"/>
          <w:szCs w:val="28"/>
          <w:highlight w:val="none"/>
          <w14:textFill>
            <w14:solidFill>
              <w14:schemeClr w14:val="tx1"/>
            </w14:solidFill>
          </w14:textFill>
        </w:rPr>
        <w:t>实现全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森林草原防火</w:t>
      </w:r>
      <w:r>
        <w:rPr>
          <w:rFonts w:cs="Times New Roman"/>
          <w:color w:val="000000" w:themeColor="text1"/>
          <w:szCs w:val="28"/>
          <w:highlight w:val="none"/>
          <w14:textFill>
            <w14:solidFill>
              <w14:schemeClr w14:val="tx1"/>
            </w14:solidFill>
          </w14:textFill>
        </w:rPr>
        <w:t>航空消防覆盖率达到50%。</w:t>
      </w:r>
    </w:p>
    <w:p w14:paraId="2C09125B">
      <w:pPr>
        <w:spacing w:before="120" w:after="120"/>
        <w:ind w:firstLine="562"/>
        <w:rPr>
          <w:rFonts w:cs="Times New Roman"/>
          <w:color w:val="000000" w:themeColor="text1"/>
          <w:szCs w:val="28"/>
          <w:highlight w:val="none"/>
          <w14:textFill>
            <w14:solidFill>
              <w14:schemeClr w14:val="tx1"/>
            </w14:solidFill>
          </w14:textFill>
        </w:rPr>
      </w:pPr>
      <w:r>
        <w:rPr>
          <w:rFonts w:cs="Times New Roman"/>
          <w:b/>
          <w:color w:val="000000" w:themeColor="text1"/>
          <w:szCs w:val="28"/>
          <w:highlight w:val="none"/>
          <w14:textFill>
            <w14:solidFill>
              <w14:schemeClr w14:val="tx1"/>
            </w14:solidFill>
          </w14:textFill>
        </w:rPr>
        <w:t>（6）林火阻隔建设</w:t>
      </w:r>
      <w:r>
        <w:rPr>
          <w:rFonts w:hint="eastAsia" w:cs="Times New Roman"/>
          <w:b/>
          <w:color w:val="000000" w:themeColor="text1"/>
          <w:szCs w:val="28"/>
          <w:highlight w:val="none"/>
          <w14:textFill>
            <w14:solidFill>
              <w14:schemeClr w14:val="tx1"/>
            </w14:solidFill>
          </w14:textFill>
        </w:rPr>
        <w:t>目标</w:t>
      </w:r>
      <w:r>
        <w:rPr>
          <w:rFonts w:cs="Times New Roman"/>
          <w:b/>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到规划期末，全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林区路网密度</w:t>
      </w:r>
      <w:bookmarkStart w:id="133" w:name="_Hlk15572110"/>
      <w:r>
        <w:rPr>
          <w:rFonts w:hint="eastAsia" w:cs="Times New Roman"/>
          <w:color w:val="000000" w:themeColor="text1"/>
          <w:szCs w:val="28"/>
          <w:highlight w:val="none"/>
          <w14:textFill>
            <w14:solidFill>
              <w14:schemeClr w14:val="tx1"/>
            </w14:solidFill>
          </w14:textFill>
        </w:rPr>
        <w:t>达到</w:t>
      </w:r>
      <w:r>
        <w:rPr>
          <w:rFonts w:cs="Times New Roman"/>
          <w:color w:val="000000" w:themeColor="text1"/>
          <w:szCs w:val="28"/>
          <w:highlight w:val="none"/>
          <w14:textFill>
            <w14:solidFill>
              <w14:schemeClr w14:val="tx1"/>
            </w14:solidFill>
          </w14:textFill>
        </w:rPr>
        <w:t>1.50米/公顷</w:t>
      </w:r>
      <w:bookmarkEnd w:id="133"/>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林火阻隔密度</w:t>
      </w:r>
      <w:bookmarkStart w:id="134" w:name="_Hlk15572011"/>
      <w:r>
        <w:rPr>
          <w:rFonts w:cs="Times New Roman"/>
          <w:color w:val="000000" w:themeColor="text1"/>
          <w:szCs w:val="28"/>
          <w:highlight w:val="none"/>
          <w14:textFill>
            <w14:solidFill>
              <w14:schemeClr w14:val="tx1"/>
            </w14:solidFill>
          </w14:textFill>
        </w:rPr>
        <w:t>达到</w:t>
      </w:r>
      <w:bookmarkEnd w:id="134"/>
      <w:r>
        <w:rPr>
          <w:rFonts w:hint="eastAsia" w:cs="Times New Roman"/>
          <w:color w:val="000000" w:themeColor="text1"/>
          <w:szCs w:val="28"/>
          <w:highlight w:val="none"/>
          <w:lang w:val="en-US" w:eastAsia="zh-CN"/>
          <w14:textFill>
            <w14:solidFill>
              <w14:schemeClr w14:val="tx1"/>
            </w14:solidFill>
          </w14:textFill>
        </w:rPr>
        <w:t>5</w:t>
      </w:r>
      <w:r>
        <w:rPr>
          <w:rFonts w:cs="Times New Roman"/>
          <w:color w:val="000000" w:themeColor="text1"/>
          <w:szCs w:val="28"/>
          <w:highlight w:val="none"/>
          <w14:textFill>
            <w14:solidFill>
              <w14:schemeClr w14:val="tx1"/>
            </w14:solidFill>
          </w14:textFill>
        </w:rPr>
        <w:t>米/公顷。</w:t>
      </w:r>
    </w:p>
    <w:p w14:paraId="7C9C8839">
      <w:pPr>
        <w:spacing w:before="120" w:after="120"/>
        <w:ind w:firstLine="562"/>
        <w:rPr>
          <w:rFonts w:cs="Times New Roman"/>
          <w:color w:val="000000" w:themeColor="text1"/>
          <w:szCs w:val="28"/>
          <w:highlight w:val="none"/>
          <w14:textFill>
            <w14:solidFill>
              <w14:schemeClr w14:val="tx1"/>
            </w14:solidFill>
          </w14:textFill>
        </w:rPr>
      </w:pPr>
      <w:r>
        <w:rPr>
          <w:rFonts w:cs="Times New Roman"/>
          <w:b/>
          <w:color w:val="000000" w:themeColor="text1"/>
          <w:szCs w:val="28"/>
          <w:highlight w:val="none"/>
          <w14:textFill>
            <w14:solidFill>
              <w14:schemeClr w14:val="tx1"/>
            </w14:solidFill>
          </w14:textFill>
        </w:rPr>
        <w:t>（7）宣教体系建设</w:t>
      </w:r>
      <w:r>
        <w:rPr>
          <w:rFonts w:hint="eastAsia" w:cs="Times New Roman"/>
          <w:b/>
          <w:color w:val="000000" w:themeColor="text1"/>
          <w:szCs w:val="28"/>
          <w:highlight w:val="none"/>
          <w14:textFill>
            <w14:solidFill>
              <w14:schemeClr w14:val="tx1"/>
            </w14:solidFill>
          </w14:textFill>
        </w:rPr>
        <w:t>目标</w:t>
      </w:r>
      <w:r>
        <w:rPr>
          <w:rFonts w:cs="Times New Roman"/>
          <w:b/>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建立</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级森林草原防火</w:t>
      </w:r>
      <w:r>
        <w:rPr>
          <w:rFonts w:cs="Times New Roman"/>
          <w:color w:val="000000" w:themeColor="text1"/>
          <w:szCs w:val="28"/>
          <w:highlight w:val="none"/>
          <w14:textFill>
            <w14:solidFill>
              <w14:schemeClr w14:val="tx1"/>
            </w14:solidFill>
          </w14:textFill>
        </w:rPr>
        <w:t>宣传网站1</w:t>
      </w:r>
      <w:r>
        <w:rPr>
          <w:rFonts w:hint="eastAsia" w:cs="Times New Roman"/>
          <w:color w:val="000000" w:themeColor="text1"/>
          <w:szCs w:val="28"/>
          <w:highlight w:val="none"/>
          <w14:textFill>
            <w14:solidFill>
              <w14:schemeClr w14:val="tx1"/>
            </w14:solidFill>
          </w14:textFill>
        </w:rPr>
        <w:t>个、县级森林草原防火</w:t>
      </w:r>
      <w:r>
        <w:rPr>
          <w:rFonts w:cs="Times New Roman"/>
          <w:color w:val="000000" w:themeColor="text1"/>
          <w:szCs w:val="28"/>
          <w:highlight w:val="none"/>
          <w14:textFill>
            <w14:solidFill>
              <w14:schemeClr w14:val="tx1"/>
            </w14:solidFill>
          </w14:textFill>
        </w:rPr>
        <w:t>宣传网站1</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个，</w:t>
      </w:r>
      <w:r>
        <w:rPr>
          <w:rFonts w:cs="Times New Roman"/>
          <w:color w:val="000000" w:themeColor="text1"/>
          <w:szCs w:val="28"/>
          <w:highlight w:val="none"/>
          <w14:textFill>
            <w14:solidFill>
              <w14:schemeClr w14:val="tx1"/>
            </w14:solidFill>
          </w14:textFill>
        </w:rPr>
        <w:t>重点林区、重点部位宣传警示设施达到90%</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 xml:space="preserve"> </w:t>
      </w:r>
    </w:p>
    <w:bookmarkEnd w:id="130"/>
    <w:p w14:paraId="6BFBC67E">
      <w:pPr>
        <w:pStyle w:val="4"/>
        <w:spacing w:before="120" w:after="120"/>
        <w:rPr>
          <w:rFonts w:hint="default" w:eastAsia="仿宋" w:cs="Times New Roman"/>
          <w:color w:val="000000" w:themeColor="text1"/>
          <w:sz w:val="32"/>
          <w:highlight w:val="none"/>
          <w:lang w:val="en-US" w:eastAsia="zh-CN"/>
          <w14:textFill>
            <w14:solidFill>
              <w14:schemeClr w14:val="tx1"/>
            </w14:solidFill>
          </w14:textFill>
        </w:rPr>
      </w:pPr>
      <w:bookmarkStart w:id="135" w:name="_Toc22527"/>
      <w:bookmarkStart w:id="136" w:name="_Toc272"/>
      <w:r>
        <w:rPr>
          <w:rFonts w:hint="default" w:eastAsia="仿宋" w:cs="Times New Roman"/>
          <w:color w:val="000000" w:themeColor="text1"/>
          <w:sz w:val="32"/>
          <w:szCs w:val="32"/>
          <w:highlight w:val="none"/>
          <w:lang w:val="en-US" w:eastAsia="zh-CN"/>
          <w14:textFill>
            <w14:solidFill>
              <w14:schemeClr w14:val="tx1"/>
            </w14:solidFill>
          </w14:textFill>
        </w:rPr>
        <w:t>5</w:t>
      </w:r>
      <w:r>
        <w:rPr>
          <w:rFonts w:eastAsia="仿宋" w:cs="Times New Roman"/>
          <w:color w:val="000000" w:themeColor="text1"/>
          <w:sz w:val="32"/>
          <w:highlight w:val="none"/>
          <w14:textFill>
            <w14:solidFill>
              <w14:schemeClr w14:val="tx1"/>
            </w14:solidFill>
          </w14:textFill>
        </w:rPr>
        <w:t>.</w:t>
      </w:r>
      <w:bookmarkStart w:id="137" w:name="_Hlk15587756"/>
      <w:r>
        <w:rPr>
          <w:rFonts w:hint="default" w:eastAsia="仿宋" w:cs="Times New Roman"/>
          <w:color w:val="000000" w:themeColor="text1"/>
          <w:sz w:val="32"/>
          <w:highlight w:val="none"/>
          <w:lang w:val="en-US" w:eastAsia="zh-CN"/>
          <w14:textFill>
            <w14:solidFill>
              <w14:schemeClr w14:val="tx1"/>
            </w14:solidFill>
          </w14:textFill>
        </w:rPr>
        <w:t>7</w:t>
      </w:r>
      <w:bookmarkEnd w:id="135"/>
      <w:bookmarkEnd w:id="137"/>
      <w:r>
        <w:rPr>
          <w:rFonts w:hint="default" w:eastAsia="仿宋" w:cs="Times New Roman"/>
          <w:color w:val="000000" w:themeColor="text1"/>
          <w:sz w:val="32"/>
          <w:highlight w:val="none"/>
          <w:lang w:val="en-US" w:eastAsia="zh-CN"/>
          <w14:textFill>
            <w14:solidFill>
              <w14:schemeClr w14:val="tx1"/>
            </w14:solidFill>
          </w14:textFill>
        </w:rPr>
        <w:t>规划分区与治理措施</w:t>
      </w:r>
      <w:bookmarkEnd w:id="136"/>
    </w:p>
    <w:p w14:paraId="5AC922A6">
      <w:pPr>
        <w:pStyle w:val="5"/>
        <w:rPr>
          <w:rFonts w:hint="default" w:cs="Times New Roman"/>
          <w:color w:val="000000" w:themeColor="text1"/>
          <w:sz w:val="30"/>
          <w:szCs w:val="30"/>
          <w:highlight w:val="none"/>
          <w:lang w:val="en-US" w:eastAsia="zh-CN"/>
          <w14:textFill>
            <w14:solidFill>
              <w14:schemeClr w14:val="tx1"/>
            </w14:solidFill>
          </w14:textFill>
        </w:rPr>
      </w:pPr>
      <w:r>
        <w:rPr>
          <w:rFonts w:hint="default" w:cs="Times New Roman"/>
          <w:color w:val="000000" w:themeColor="text1"/>
          <w:sz w:val="30"/>
          <w:szCs w:val="30"/>
          <w:highlight w:val="none"/>
          <w:lang w:val="en-US" w:eastAsia="zh-CN"/>
          <w14:textFill>
            <w14:solidFill>
              <w14:schemeClr w14:val="tx1"/>
            </w14:solidFill>
          </w14:textFill>
        </w:rPr>
        <w:t>5.7.1森林草原防火分区</w:t>
      </w:r>
    </w:p>
    <w:p w14:paraId="7A6D1A7D">
      <w:pPr>
        <w:overflowPunct w:val="0"/>
        <w:ind w:firstLine="560"/>
        <w:rPr>
          <w:rFonts w:hint="default" w:eastAsia="仿宋" w:cs="Times New Roman"/>
          <w:color w:val="000000" w:themeColor="text1"/>
          <w:szCs w:val="28"/>
          <w:highlight w:val="none"/>
          <w:lang w:val="en-US" w:eastAsia="zh-CN"/>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根据《全国森林防火规划（2016-2025年）》《全国草原防灭火规划（2021-2025年）》《农业部关于调整全国草原火险区级别的通知》（农牧发</w:t>
      </w:r>
      <w:r>
        <w:rPr>
          <w:rFonts w:hint="default"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15</w:t>
      </w:r>
      <w:r>
        <w:rPr>
          <w:rFonts w:hint="default"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9 号）和《山西省森林草原防火“十四五”规划（2021-2025年）》划分的森林、草原防火等级区划，结合全市森林草原火险等级，市域自然条件、自然保护地生态区位、森林草原分布状况、森林草原火灾发生情况等因素，对全市森林草原进行分区划分：</w:t>
      </w:r>
    </w:p>
    <w:p w14:paraId="49B172F0">
      <w:pPr>
        <w:overflowPunct w:val="0"/>
        <w:ind w:firstLine="562"/>
        <w:rPr>
          <w:rFonts w:hint="eastAsia"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森林</w:t>
      </w:r>
      <w:r>
        <w:rPr>
          <w:rFonts w:hint="eastAsia" w:cs="Times New Roman"/>
          <w:b/>
          <w:bCs/>
          <w:color w:val="000000" w:themeColor="text1"/>
          <w:szCs w:val="28"/>
          <w:highlight w:val="none"/>
          <w:lang w:val="en-US" w:eastAsia="zh-CN"/>
          <w14:textFill>
            <w14:solidFill>
              <w14:schemeClr w14:val="tx1"/>
            </w14:solidFill>
          </w14:textFill>
        </w:rPr>
        <w:t>火险区</w:t>
      </w:r>
      <w:r>
        <w:rPr>
          <w:rFonts w:hint="eastAsia" w:cs="Times New Roman"/>
          <w:b/>
          <w:bCs/>
          <w:color w:val="000000" w:themeColor="text1"/>
          <w:szCs w:val="28"/>
          <w:highlight w:val="none"/>
          <w14:textFill>
            <w14:solidFill>
              <w14:schemeClr w14:val="tx1"/>
            </w14:solidFill>
          </w14:textFill>
        </w:rPr>
        <w:t>：</w:t>
      </w:r>
    </w:p>
    <w:p w14:paraId="7591A9C3">
      <w:pPr>
        <w:overflowPunct w:val="0"/>
        <w:ind w:firstLine="562"/>
        <w:rPr>
          <w:rFonts w:hint="eastAsia" w:eastAsia="仿宋" w:cs="Times New Roman"/>
          <w:color w:val="000000" w:themeColor="text1"/>
          <w:szCs w:val="28"/>
          <w:highlight w:val="none"/>
          <w:lang w:eastAsia="zh-CN"/>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森林火灾高风险区</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离石区、交城县、兴县、方山县、中阳县、文水县</w:t>
      </w:r>
      <w:r>
        <w:rPr>
          <w:rFonts w:hint="eastAsia" w:cs="Times New Roman"/>
          <w:color w:val="000000" w:themeColor="text1"/>
          <w:szCs w:val="28"/>
          <w:highlight w:val="none"/>
          <w:lang w:eastAsia="zh-CN"/>
          <w14:textFill>
            <w14:solidFill>
              <w14:schemeClr w14:val="tx1"/>
            </w14:solidFill>
          </w14:textFill>
        </w:rPr>
        <w:t>；</w:t>
      </w:r>
    </w:p>
    <w:p w14:paraId="3D3196AD">
      <w:pPr>
        <w:overflowPunct w:val="0"/>
        <w:ind w:firstLine="562"/>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一般森林火险区</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临县、交口县、柳林县、石楼县、岚县、孝义市、汾阳市。</w:t>
      </w:r>
    </w:p>
    <w:p w14:paraId="6ACFC4FB">
      <w:pPr>
        <w:spacing w:before="120" w:after="120"/>
        <w:ind w:firstLine="562"/>
        <w:rPr>
          <w:rFonts w:hint="eastAsia" w:cs="Times New Roman"/>
          <w:b/>
          <w:bCs/>
          <w:color w:val="000000" w:themeColor="text1"/>
          <w:szCs w:val="28"/>
          <w:highlight w:val="none"/>
          <w14:textFill>
            <w14:solidFill>
              <w14:schemeClr w14:val="tx1"/>
            </w14:solidFill>
          </w14:textFill>
        </w:rPr>
      </w:pPr>
      <w:r>
        <w:rPr>
          <w:rFonts w:hint="eastAsia" w:cs="Times New Roman"/>
          <w:b/>
          <w:bCs/>
          <w:color w:val="000000" w:themeColor="text1"/>
          <w:szCs w:val="28"/>
          <w:highlight w:val="none"/>
          <w14:textFill>
            <w14:solidFill>
              <w14:schemeClr w14:val="tx1"/>
            </w14:solidFill>
          </w14:textFill>
        </w:rPr>
        <w:t>草原</w:t>
      </w:r>
      <w:r>
        <w:rPr>
          <w:rFonts w:hint="eastAsia" w:cs="Times New Roman"/>
          <w:b/>
          <w:bCs/>
          <w:color w:val="000000" w:themeColor="text1"/>
          <w:szCs w:val="28"/>
          <w:highlight w:val="none"/>
          <w:lang w:val="en-US" w:eastAsia="zh-CN"/>
          <w14:textFill>
            <w14:solidFill>
              <w14:schemeClr w14:val="tx1"/>
            </w14:solidFill>
          </w14:textFill>
        </w:rPr>
        <w:t>火险区</w:t>
      </w:r>
      <w:r>
        <w:rPr>
          <w:rFonts w:hint="eastAsia" w:cs="Times New Roman"/>
          <w:b/>
          <w:bCs/>
          <w:color w:val="000000" w:themeColor="text1"/>
          <w:szCs w:val="28"/>
          <w:highlight w:val="none"/>
          <w14:textFill>
            <w14:solidFill>
              <w14:schemeClr w14:val="tx1"/>
            </w14:solidFill>
          </w14:textFill>
        </w:rPr>
        <w:t>：</w:t>
      </w:r>
    </w:p>
    <w:p w14:paraId="0B632A8E">
      <w:pPr>
        <w:spacing w:before="120" w:after="120"/>
        <w:ind w:firstLine="562"/>
        <w:rPr>
          <w:rFonts w:hint="eastAsia" w:cs="Times New Roman"/>
          <w:color w:val="000000" w:themeColor="text1"/>
          <w:szCs w:val="28"/>
          <w:highlight w:val="none"/>
          <w:lang w:val="en-US" w:eastAsia="zh-CN"/>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草原火灾</w:t>
      </w:r>
      <w:r>
        <w:rPr>
          <w:rFonts w:hint="eastAsia" w:cs="Times New Roman"/>
          <w:color w:val="000000" w:themeColor="text1"/>
          <w:szCs w:val="28"/>
          <w:highlight w:val="none"/>
          <w14:textFill>
            <w14:solidFill>
              <w14:schemeClr w14:val="tx1"/>
            </w14:solidFill>
          </w14:textFill>
        </w:rPr>
        <w:t>高火险区</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离石区；</w:t>
      </w:r>
    </w:p>
    <w:p w14:paraId="1FA06023">
      <w:pPr>
        <w:spacing w:before="120" w:after="120"/>
        <w:ind w:firstLine="562"/>
        <w:rPr>
          <w:rFonts w:hint="eastAsia"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草原火灾一般</w:t>
      </w:r>
      <w:r>
        <w:rPr>
          <w:rFonts w:hint="eastAsia" w:cs="Times New Roman"/>
          <w:color w:val="000000" w:themeColor="text1"/>
          <w:szCs w:val="28"/>
          <w:highlight w:val="none"/>
          <w14:textFill>
            <w14:solidFill>
              <w14:schemeClr w14:val="tx1"/>
            </w14:solidFill>
          </w14:textFill>
        </w:rPr>
        <w:t>区</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交口县、兴县。</w:t>
      </w:r>
    </w:p>
    <w:p w14:paraId="1AD4935A">
      <w:pPr>
        <w:pStyle w:val="5"/>
        <w:rPr>
          <w:rFonts w:hint="eastAsia" w:eastAsia="仿宋" w:cs="Times New Roman"/>
          <w:color w:val="000000" w:themeColor="text1"/>
          <w:sz w:val="30"/>
          <w:szCs w:val="30"/>
          <w:highlight w:val="none"/>
          <w14:textFill>
            <w14:solidFill>
              <w14:schemeClr w14:val="tx1"/>
            </w14:solidFill>
          </w14:textFill>
        </w:rPr>
      </w:pPr>
      <w:bookmarkStart w:id="138" w:name="_Toc18921"/>
      <w:r>
        <w:rPr>
          <w:rFonts w:hint="default" w:eastAsia="仿宋" w:cs="Times New Roman"/>
          <w:color w:val="000000" w:themeColor="text1"/>
          <w:sz w:val="30"/>
          <w:szCs w:val="30"/>
          <w:highlight w:val="none"/>
          <w:lang w:val="en-US" w:eastAsia="zh-CN"/>
          <w14:textFill>
            <w14:solidFill>
              <w14:schemeClr w14:val="tx1"/>
            </w14:solidFill>
          </w14:textFill>
        </w:rPr>
        <w:t>5</w:t>
      </w:r>
      <w:r>
        <w:rPr>
          <w:rFonts w:hint="eastAsia" w:eastAsia="仿宋" w:cs="Times New Roman"/>
          <w:color w:val="000000" w:themeColor="text1"/>
          <w:sz w:val="30"/>
          <w:szCs w:val="30"/>
          <w:highlight w:val="none"/>
          <w14:textFill>
            <w14:solidFill>
              <w14:schemeClr w14:val="tx1"/>
            </w14:solidFill>
          </w14:textFill>
        </w:rPr>
        <w:t>.</w:t>
      </w:r>
      <w:r>
        <w:rPr>
          <w:rFonts w:hint="default" w:eastAsia="仿宋" w:cs="Times New Roman"/>
          <w:color w:val="000000" w:themeColor="text1"/>
          <w:sz w:val="30"/>
          <w:szCs w:val="30"/>
          <w:highlight w:val="none"/>
          <w:lang w:eastAsia="zh-CN"/>
          <w14:textFill>
            <w14:solidFill>
              <w14:schemeClr w14:val="tx1"/>
            </w14:solidFill>
          </w14:textFill>
        </w:rPr>
        <w:t>7</w:t>
      </w:r>
      <w:r>
        <w:rPr>
          <w:rFonts w:hint="default" w:eastAsia="仿宋" w:cs="Times New Roman"/>
          <w:color w:val="000000" w:themeColor="text1"/>
          <w:sz w:val="30"/>
          <w:szCs w:val="30"/>
          <w:highlight w:val="none"/>
          <w:lang w:val="en-US" w:eastAsia="zh-CN"/>
          <w14:textFill>
            <w14:solidFill>
              <w14:schemeClr w14:val="tx1"/>
            </w14:solidFill>
          </w14:textFill>
        </w:rPr>
        <w:t>.2</w:t>
      </w:r>
      <w:r>
        <w:rPr>
          <w:rFonts w:hint="eastAsia" w:eastAsia="仿宋" w:cs="Times New Roman"/>
          <w:color w:val="000000" w:themeColor="text1"/>
          <w:sz w:val="30"/>
          <w:szCs w:val="30"/>
          <w:highlight w:val="none"/>
          <w14:textFill>
            <w14:solidFill>
              <w14:schemeClr w14:val="tx1"/>
            </w14:solidFill>
          </w14:textFill>
        </w:rPr>
        <w:t>治理措施</w:t>
      </w:r>
      <w:bookmarkEnd w:id="138"/>
    </w:p>
    <w:p w14:paraId="486729F9">
      <w:pPr>
        <w:pStyle w:val="6"/>
        <w:spacing w:before="120" w:after="120"/>
        <w:rPr>
          <w:rFonts w:hint="eastAsia" w:cs="Times New Roman"/>
          <w:b/>
          <w:color w:val="000000" w:themeColor="text1"/>
          <w:highlight w:val="none"/>
          <w:lang w:val="en-US" w:eastAsia="zh-CN"/>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5.7.2.1森林草原火灾高风险区</w:t>
      </w:r>
    </w:p>
    <w:p w14:paraId="374A2E8F">
      <w:pPr>
        <w:spacing w:before="120" w:after="120"/>
        <w:ind w:firstLine="562"/>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val="en-US" w:eastAsia="zh-CN"/>
          <w14:textFill>
            <w14:solidFill>
              <w14:schemeClr w14:val="tx1"/>
            </w14:solidFill>
          </w14:textFill>
        </w:rPr>
        <w:t>该区域发生森林草原火灾概率较大、风险程度较高，总体上区域内</w:t>
      </w:r>
      <w:r>
        <w:rPr>
          <w:rFonts w:hint="eastAsia"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lang w:val="en-US" w:eastAsia="zh-CN"/>
          <w14:textFill>
            <w14:solidFill>
              <w14:schemeClr w14:val="tx1"/>
            </w14:solidFill>
          </w14:textFill>
        </w:rPr>
        <w:t>草原</w:t>
      </w:r>
      <w:r>
        <w:rPr>
          <w:rFonts w:hint="eastAsia" w:cs="Times New Roman"/>
          <w:color w:val="000000" w:themeColor="text1"/>
          <w:szCs w:val="28"/>
          <w:highlight w:val="none"/>
          <w14:textFill>
            <w14:solidFill>
              <w14:schemeClr w14:val="tx1"/>
            </w14:solidFill>
          </w14:textFill>
        </w:rPr>
        <w:t>资源丰富</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lang w:eastAsia="zh-CN"/>
          <w14:textFill>
            <w14:solidFill>
              <w14:schemeClr w14:val="tx1"/>
            </w14:solidFill>
          </w14:textFill>
        </w:rPr>
        <w:t>地形复杂</w:t>
      </w:r>
      <w:r>
        <w:rPr>
          <w:rFonts w:hint="eastAsia" w:cs="Times New Roman"/>
          <w:color w:val="000000" w:themeColor="text1"/>
          <w:szCs w:val="28"/>
          <w:highlight w:val="none"/>
          <w:lang w:val="en-US" w:eastAsia="zh-CN"/>
          <w14:textFill>
            <w14:solidFill>
              <w14:schemeClr w14:val="tx1"/>
            </w14:solidFill>
          </w14:textFill>
        </w:rPr>
        <w:t>，林农交错严重，人为活动频繁，农事、祭祀用火突出，火源管理难度大，</w:t>
      </w:r>
      <w:r>
        <w:rPr>
          <w:rFonts w:hint="eastAsia" w:cs="Times New Roman"/>
          <w:color w:val="000000" w:themeColor="text1"/>
          <w:szCs w:val="28"/>
          <w:highlight w:val="none"/>
          <w:lang w:eastAsia="zh-CN"/>
          <w14:textFill>
            <w14:solidFill>
              <w14:schemeClr w14:val="tx1"/>
            </w14:solidFill>
          </w14:textFill>
        </w:rPr>
        <w:t>林火扑救难度大。</w:t>
      </w:r>
      <w:bookmarkStart w:id="139" w:name="_Hlk26726288"/>
      <w:r>
        <w:rPr>
          <w:rFonts w:cs="Times New Roman"/>
          <w:color w:val="000000" w:themeColor="text1"/>
          <w:szCs w:val="28"/>
          <w:highlight w:val="none"/>
          <w14:textFill>
            <w14:solidFill>
              <w14:schemeClr w14:val="tx1"/>
            </w14:solidFill>
          </w14:textFill>
        </w:rPr>
        <w:t>主要是</w:t>
      </w:r>
      <w:r>
        <w:rPr>
          <w:rFonts w:hint="eastAsia" w:cs="Times New Roman"/>
          <w:color w:val="000000" w:themeColor="text1"/>
          <w:szCs w:val="28"/>
          <w:highlight w:val="none"/>
          <w14:textFill>
            <w14:solidFill>
              <w14:schemeClr w14:val="tx1"/>
            </w14:solidFill>
          </w14:textFill>
        </w:rPr>
        <w:t>加强信息指挥系统建设，实现</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、县（市）预警指挥中心和乡（镇）</w:t>
      </w:r>
      <w:bookmarkStart w:id="140" w:name="_Hlk35954536"/>
      <w:r>
        <w:rPr>
          <w:rFonts w:hint="eastAsia" w:cs="Times New Roman"/>
          <w:color w:val="000000" w:themeColor="text1"/>
          <w:szCs w:val="28"/>
          <w:highlight w:val="none"/>
          <w14:textFill>
            <w14:solidFill>
              <w14:schemeClr w14:val="tx1"/>
            </w14:solidFill>
          </w14:textFill>
        </w:rPr>
        <w:t>预警</w:t>
      </w:r>
      <w:bookmarkEnd w:id="140"/>
      <w:r>
        <w:rPr>
          <w:rFonts w:hint="eastAsia" w:cs="Times New Roman"/>
          <w:color w:val="000000" w:themeColor="text1"/>
          <w:szCs w:val="28"/>
          <w:highlight w:val="none"/>
          <w14:textFill>
            <w14:solidFill>
              <w14:schemeClr w14:val="tx1"/>
            </w14:solidFill>
          </w14:textFill>
        </w:rPr>
        <w:t>监控站实现互联互通</w:t>
      </w:r>
      <w:r>
        <w:rPr>
          <w:rFonts w:cs="Times New Roman"/>
          <w:color w:val="000000" w:themeColor="text1"/>
          <w:szCs w:val="28"/>
          <w:highlight w:val="none"/>
          <w14:textFill>
            <w14:solidFill>
              <w14:schemeClr w14:val="tx1"/>
            </w14:solidFill>
          </w14:textFill>
        </w:rPr>
        <w:t>和数据共享</w:t>
      </w:r>
      <w:r>
        <w:rPr>
          <w:rFonts w:hint="eastAsia" w:cs="Times New Roman"/>
          <w:color w:val="000000" w:themeColor="text1"/>
          <w:szCs w:val="28"/>
          <w:highlight w:val="none"/>
          <w14:textFill>
            <w14:solidFill>
              <w14:schemeClr w14:val="tx1"/>
            </w14:solidFill>
          </w14:textFill>
        </w:rPr>
        <w:t>，综合提高实时数据采集与监控，综合数据管理与展示、智能管理与辅助决策、项目跟踪管理等功能</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完善森林火险预警系统建设，提高</w:t>
      </w:r>
      <w:r>
        <w:rPr>
          <w:rFonts w:hint="eastAsia" w:cs="Times New Roman"/>
          <w:color w:val="000000" w:themeColor="text1"/>
          <w:szCs w:val="28"/>
          <w:highlight w:val="none"/>
          <w14:textFill>
            <w14:solidFill>
              <w14:schemeClr w14:val="tx1"/>
            </w14:solidFill>
          </w14:textFill>
        </w:rPr>
        <w:t>森林火险预警监测</w:t>
      </w:r>
      <w:r>
        <w:rPr>
          <w:rFonts w:cs="Times New Roman"/>
          <w:color w:val="000000" w:themeColor="text1"/>
          <w:szCs w:val="28"/>
          <w:highlight w:val="none"/>
          <w14:textFill>
            <w14:solidFill>
              <w14:schemeClr w14:val="tx1"/>
            </w14:solidFill>
          </w14:textFill>
        </w:rPr>
        <w:t>能力和水平；加强</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区通信盲区的应急通信建设，</w:t>
      </w:r>
      <w:r>
        <w:rPr>
          <w:rFonts w:cs="Times New Roman"/>
          <w:color w:val="000000" w:themeColor="text1"/>
          <w:szCs w:val="28"/>
          <w:highlight w:val="none"/>
          <w14:textFill>
            <w14:solidFill>
              <w14:schemeClr w14:val="tx1"/>
            </w14:solidFill>
          </w14:textFill>
        </w:rPr>
        <w:t>提高</w:t>
      </w:r>
      <w:r>
        <w:rPr>
          <w:rFonts w:hint="eastAsia" w:cs="Times New Roman"/>
          <w:color w:val="000000" w:themeColor="text1"/>
          <w:szCs w:val="28"/>
          <w:highlight w:val="none"/>
          <w14:textFill>
            <w14:solidFill>
              <w14:schemeClr w14:val="tx1"/>
            </w14:solidFill>
          </w14:textFill>
        </w:rPr>
        <w:t>区域应急</w:t>
      </w:r>
      <w:r>
        <w:rPr>
          <w:rFonts w:cs="Times New Roman"/>
          <w:color w:val="000000" w:themeColor="text1"/>
          <w:szCs w:val="28"/>
          <w:highlight w:val="none"/>
          <w14:textFill>
            <w14:solidFill>
              <w14:schemeClr w14:val="tx1"/>
            </w14:solidFill>
          </w14:textFill>
        </w:rPr>
        <w:t>处置森林草原火灾的能力；加强森林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消防扑火队员装备配备</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营房等基础设施建设</w:t>
      </w:r>
      <w:r>
        <w:rPr>
          <w:rFonts w:hint="eastAsia" w:cs="Times New Roman"/>
          <w:color w:val="000000" w:themeColor="text1"/>
          <w:szCs w:val="28"/>
          <w:highlight w:val="none"/>
          <w:lang w:val="en-US" w:eastAsia="zh-CN"/>
          <w14:textFill>
            <w14:solidFill>
              <w14:schemeClr w14:val="tx1"/>
            </w14:solidFill>
          </w14:textFill>
        </w:rPr>
        <w:t>和以水灭火能力建设</w:t>
      </w:r>
      <w:r>
        <w:rPr>
          <w:rFonts w:cs="Times New Roman"/>
          <w:color w:val="000000" w:themeColor="text1"/>
          <w:szCs w:val="28"/>
          <w:highlight w:val="none"/>
          <w14:textFill>
            <w14:solidFill>
              <w14:schemeClr w14:val="tx1"/>
            </w14:solidFill>
          </w14:textFill>
        </w:rPr>
        <w:t>，提高森林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消防扑火队员专业队伍快速反应能力和扑救能力；</w:t>
      </w:r>
      <w:r>
        <w:rPr>
          <w:rFonts w:hint="eastAsia" w:cs="Times New Roman"/>
          <w:color w:val="000000" w:themeColor="text1"/>
          <w:szCs w:val="28"/>
          <w:highlight w:val="none"/>
          <w14:textFill>
            <w14:solidFill>
              <w14:schemeClr w14:val="tx1"/>
            </w14:solidFill>
          </w14:textFill>
        </w:rPr>
        <w:t>增加森林草原消防野外直升机起降点和取水点建设点，提高航空护林护草覆盖率和空中灭火能力；</w:t>
      </w:r>
      <w:r>
        <w:rPr>
          <w:rFonts w:cs="Times New Roman"/>
          <w:color w:val="000000" w:themeColor="text1"/>
          <w:szCs w:val="28"/>
          <w:highlight w:val="none"/>
          <w14:textFill>
            <w14:solidFill>
              <w14:schemeClr w14:val="tx1"/>
            </w14:solidFill>
          </w14:textFill>
        </w:rPr>
        <w:t>开展林火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阻隔系统建设</w:t>
      </w:r>
      <w:r>
        <w:rPr>
          <w:rFonts w:hint="eastAsia" w:cs="Times New Roman"/>
          <w:color w:val="000000" w:themeColor="text1"/>
          <w:szCs w:val="28"/>
          <w:highlight w:val="none"/>
          <w14:textFill>
            <w14:solidFill>
              <w14:schemeClr w14:val="tx1"/>
            </w14:solidFill>
          </w14:textFill>
        </w:rPr>
        <w:t>，优先考虑</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区通行盲区新建森林草原防火应急道路，增强</w:t>
      </w:r>
      <w:r>
        <w:rPr>
          <w:rFonts w:cs="Times New Roman"/>
          <w:color w:val="000000" w:themeColor="text1"/>
          <w:szCs w:val="28"/>
          <w:highlight w:val="none"/>
          <w14:textFill>
            <w14:solidFill>
              <w14:schemeClr w14:val="tx1"/>
            </w14:solidFill>
          </w14:textFill>
        </w:rPr>
        <w:t>预防控制森林草原火灾治本措施</w:t>
      </w:r>
      <w:r>
        <w:rPr>
          <w:rFonts w:hint="eastAsia" w:cs="Times New Roman"/>
          <w:color w:val="000000" w:themeColor="text1"/>
          <w:szCs w:val="28"/>
          <w:highlight w:val="none"/>
          <w14:textFill>
            <w14:solidFill>
              <w14:schemeClr w14:val="tx1"/>
            </w14:solidFill>
          </w14:textFill>
        </w:rPr>
        <w:t>。具体治理措施</w:t>
      </w:r>
      <w:r>
        <w:rPr>
          <w:rFonts w:cs="Times New Roman"/>
          <w:color w:val="000000" w:themeColor="text1"/>
          <w:szCs w:val="28"/>
          <w:highlight w:val="none"/>
          <w14:textFill>
            <w14:solidFill>
              <w14:schemeClr w14:val="tx1"/>
            </w14:solidFill>
          </w14:textFill>
        </w:rPr>
        <w:t>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45F647AE">
      <w:pPr>
        <w:pStyle w:val="6"/>
        <w:spacing w:before="120" w:after="120"/>
        <w:rPr>
          <w:rFonts w:hint="eastAsia" w:cs="Times New Roman"/>
          <w:b/>
          <w:color w:val="000000" w:themeColor="text1"/>
          <w:highlight w:val="none"/>
          <w:lang w:val="en-US" w:eastAsia="zh-CN"/>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5.7.2.2森林草原火灾一般风险区</w:t>
      </w:r>
    </w:p>
    <w:p w14:paraId="7C0D9409">
      <w:pPr>
        <w:pStyle w:val="10"/>
        <w:spacing w:line="560" w:lineRule="exact"/>
        <w:ind w:firstLine="560" w:firstLineChars="200"/>
        <w:rPr>
          <w:rFonts w:cs="Times New Roman"/>
          <w:color w:val="000000" w:themeColor="text1"/>
          <w:szCs w:val="28"/>
          <w:highlight w:val="none"/>
          <w14:textFill>
            <w14:solidFill>
              <w14:schemeClr w14:val="tx1"/>
            </w14:solidFill>
          </w14:textFill>
        </w:rPr>
      </w:pPr>
      <w:r>
        <w:rPr>
          <w:rFonts w:hint="eastAsia"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t>该区域发生森林草原火灾次数较少、火灾危险程度一般，该区域森林草原资源少或分布比较分散，多数属于设区市的中心城区及周围，森林草原火灾容易发现，总体扑救难度相对较低。根据实际需要</w:t>
      </w:r>
      <w:r>
        <w:rPr>
          <w:rFonts w:hint="eastAsia" w:cs="Times New Roman"/>
          <w:color w:val="000000" w:themeColor="text1"/>
          <w:szCs w:val="28"/>
          <w:highlight w:val="none"/>
          <w14:textFill>
            <w14:solidFill>
              <w14:schemeClr w14:val="tx1"/>
            </w14:solidFill>
          </w14:textFill>
        </w:rPr>
        <w:t>适度加</w:t>
      </w:r>
      <w:r>
        <w:rPr>
          <w:rFonts w:cs="Times New Roman"/>
          <w:color w:val="000000" w:themeColor="text1"/>
          <w:szCs w:val="28"/>
          <w:highlight w:val="none"/>
          <w14:textFill>
            <w14:solidFill>
              <w14:schemeClr w14:val="tx1"/>
            </w14:solidFill>
          </w14:textFill>
        </w:rPr>
        <w:t>强</w:t>
      </w:r>
      <w:r>
        <w:rPr>
          <w:rFonts w:hint="eastAsia" w:cs="Times New Roman"/>
          <w:color w:val="000000" w:themeColor="text1"/>
          <w:szCs w:val="28"/>
          <w:highlight w:val="none"/>
          <w14:textFill>
            <w14:solidFill>
              <w14:schemeClr w14:val="tx1"/>
            </w14:solidFill>
          </w14:textFill>
        </w:rPr>
        <w:t>重要居民点、工矿设施、景区周围</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区车辆</w:t>
      </w:r>
      <w:r>
        <w:rPr>
          <w:rFonts w:hint="eastAsia" w:cs="Times New Roman"/>
          <w:color w:val="000000" w:themeColor="text1"/>
          <w:szCs w:val="28"/>
          <w:highlight w:val="none"/>
          <w14:textFill>
            <w14:solidFill>
              <w14:schemeClr w14:val="tx1"/>
            </w14:solidFill>
          </w14:textFill>
        </w:rPr>
        <w:t>及行人</w:t>
      </w:r>
      <w:r>
        <w:rPr>
          <w:rFonts w:cs="Times New Roman"/>
          <w:color w:val="000000" w:themeColor="text1"/>
          <w:szCs w:val="28"/>
          <w:highlight w:val="none"/>
          <w14:textFill>
            <w14:solidFill>
              <w14:schemeClr w14:val="tx1"/>
            </w14:solidFill>
          </w14:textFill>
        </w:rPr>
        <w:t>监控</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火险因子监测</w:t>
      </w:r>
      <w:r>
        <w:rPr>
          <w:rFonts w:hint="eastAsia" w:cs="Times New Roman"/>
          <w:color w:val="000000" w:themeColor="text1"/>
          <w:szCs w:val="28"/>
          <w:highlight w:val="none"/>
          <w14:textFill>
            <w14:solidFill>
              <w14:schemeClr w14:val="tx1"/>
            </w14:solidFill>
          </w14:textFill>
        </w:rPr>
        <w:t>、森林草原防火通信系统、森林草原防火信息指挥系统建设，</w:t>
      </w:r>
      <w:r>
        <w:rPr>
          <w:rFonts w:cs="Times New Roman"/>
          <w:color w:val="000000" w:themeColor="text1"/>
          <w:szCs w:val="28"/>
          <w:highlight w:val="none"/>
          <w14:textFill>
            <w14:solidFill>
              <w14:schemeClr w14:val="tx1"/>
            </w14:solidFill>
          </w14:textFill>
        </w:rPr>
        <w:t>加强瞭望监测与地面</w:t>
      </w:r>
      <w:r>
        <w:rPr>
          <w:rFonts w:hint="eastAsia" w:cs="Times New Roman"/>
          <w:color w:val="000000" w:themeColor="text1"/>
          <w:szCs w:val="28"/>
          <w:highlight w:val="none"/>
          <w14:textFill>
            <w14:solidFill>
              <w14:schemeClr w14:val="tx1"/>
            </w14:solidFill>
          </w14:textFill>
        </w:rPr>
        <w:t>人工</w:t>
      </w:r>
      <w:r>
        <w:rPr>
          <w:rFonts w:cs="Times New Roman"/>
          <w:color w:val="000000" w:themeColor="text1"/>
          <w:szCs w:val="28"/>
          <w:highlight w:val="none"/>
          <w14:textFill>
            <w14:solidFill>
              <w14:schemeClr w14:val="tx1"/>
            </w14:solidFill>
          </w14:textFill>
        </w:rPr>
        <w:t>巡护，做好森林草原防火宣传教育、火源管理</w:t>
      </w:r>
      <w:r>
        <w:rPr>
          <w:rFonts w:hint="eastAsia" w:cs="Times New Roman"/>
          <w:color w:val="000000" w:themeColor="text1"/>
          <w:szCs w:val="28"/>
          <w:highlight w:val="none"/>
          <w14:textFill>
            <w14:solidFill>
              <w14:schemeClr w14:val="tx1"/>
            </w14:solidFill>
          </w14:textFill>
        </w:rPr>
        <w:t>以及</w:t>
      </w:r>
      <w:r>
        <w:rPr>
          <w:rFonts w:cs="Times New Roman"/>
          <w:color w:val="000000" w:themeColor="text1"/>
          <w:szCs w:val="28"/>
          <w:highlight w:val="none"/>
          <w14:textFill>
            <w14:solidFill>
              <w14:schemeClr w14:val="tx1"/>
            </w14:solidFill>
          </w14:textFill>
        </w:rPr>
        <w:t>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阻隔系统</w:t>
      </w:r>
      <w:r>
        <w:rPr>
          <w:rFonts w:hint="eastAsia" w:cs="Times New Roman"/>
          <w:color w:val="000000" w:themeColor="text1"/>
          <w:szCs w:val="28"/>
          <w:highlight w:val="none"/>
          <w14:textFill>
            <w14:solidFill>
              <w14:schemeClr w14:val="tx1"/>
            </w14:solidFill>
          </w14:textFill>
        </w:rPr>
        <w:t>建设（含组合阻隔带建设、现有防火道路改扩建和新建防火道路尤其是应急防火道路建设）等</w:t>
      </w:r>
      <w:r>
        <w:rPr>
          <w:rFonts w:cs="Times New Roman"/>
          <w:color w:val="000000" w:themeColor="text1"/>
          <w:szCs w:val="28"/>
          <w:highlight w:val="none"/>
          <w14:textFill>
            <w14:solidFill>
              <w14:schemeClr w14:val="tx1"/>
            </w14:solidFill>
          </w14:textFill>
        </w:rPr>
        <w:t>工作，</w:t>
      </w:r>
      <w:r>
        <w:rPr>
          <w:rFonts w:ascii="Times New Roman" w:hAnsi="Times New Roman" w:cs="Times New Roman"/>
          <w:color w:val="000000" w:themeColor="text1"/>
          <w:lang w:eastAsia="zh-CN"/>
          <w14:textFill>
            <w14:solidFill>
              <w14:schemeClr w14:val="tx1"/>
            </w14:solidFill>
          </w14:textFill>
        </w:rPr>
        <w:t>建设森林草原</w:t>
      </w:r>
      <w:r>
        <w:rPr>
          <w:rFonts w:hint="eastAsia" w:ascii="Times New Roman" w:hAnsi="Times New Roman" w:cs="Times New Roman"/>
          <w:color w:val="000000" w:themeColor="text1"/>
          <w:lang w:eastAsia="zh-CN"/>
          <w14:textFill>
            <w14:solidFill>
              <w14:schemeClr w14:val="tx1"/>
            </w14:solidFill>
          </w14:textFill>
        </w:rPr>
        <w:t>消防</w:t>
      </w:r>
      <w:r>
        <w:rPr>
          <w:rFonts w:ascii="Times New Roman" w:hAnsi="Times New Roman" w:cs="Times New Roman"/>
          <w:color w:val="000000" w:themeColor="text1"/>
          <w:lang w:eastAsia="zh-CN"/>
          <w14:textFill>
            <w14:solidFill>
              <w14:schemeClr w14:val="tx1"/>
            </w14:solidFill>
          </w14:textFill>
        </w:rPr>
        <w:t>半专业队伍，</w:t>
      </w:r>
      <w:r>
        <w:rPr>
          <w:rFonts w:hint="eastAsia" w:cs="Times New Roman"/>
          <w:color w:val="000000" w:themeColor="text1"/>
          <w:szCs w:val="28"/>
          <w:highlight w:val="none"/>
          <w14:textFill>
            <w14:solidFill>
              <w14:schemeClr w14:val="tx1"/>
            </w14:solidFill>
          </w14:textFill>
        </w:rPr>
        <w:t>补充</w:t>
      </w:r>
      <w:r>
        <w:rPr>
          <w:rFonts w:cs="Times New Roman"/>
          <w:color w:val="000000" w:themeColor="text1"/>
          <w:szCs w:val="28"/>
          <w:highlight w:val="none"/>
          <w14:textFill>
            <w14:solidFill>
              <w14:schemeClr w14:val="tx1"/>
            </w14:solidFill>
          </w14:textFill>
        </w:rPr>
        <w:t>必要的</w:t>
      </w:r>
      <w:r>
        <w:rPr>
          <w:rFonts w:hint="eastAsia" w:cs="Times New Roman"/>
          <w:color w:val="000000" w:themeColor="text1"/>
          <w:szCs w:val="28"/>
          <w:highlight w:val="none"/>
          <w14:textFill>
            <w14:solidFill>
              <w14:schemeClr w14:val="tx1"/>
            </w14:solidFill>
          </w14:textFill>
        </w:rPr>
        <w:t>扑火机具及装备</w:t>
      </w:r>
      <w:r>
        <w:rPr>
          <w:rFonts w:cs="Times New Roman"/>
          <w:color w:val="000000" w:themeColor="text1"/>
          <w:szCs w:val="28"/>
          <w:highlight w:val="none"/>
          <w14:textFill>
            <w14:solidFill>
              <w14:schemeClr w14:val="tx1"/>
            </w14:solidFill>
          </w14:textFill>
        </w:rPr>
        <w:t>。具</w:t>
      </w:r>
      <w:bookmarkStart w:id="141" w:name="_Hlk35938775"/>
      <w:r>
        <w:rPr>
          <w:rFonts w:cs="Times New Roman"/>
          <w:color w:val="000000" w:themeColor="text1"/>
          <w:szCs w:val="28"/>
          <w:highlight w:val="none"/>
          <w14:textFill>
            <w14:solidFill>
              <w14:schemeClr w14:val="tx1"/>
            </w14:solidFill>
          </w14:textFill>
        </w:rPr>
        <w:t>体</w:t>
      </w:r>
      <w:r>
        <w:rPr>
          <w:rFonts w:hint="eastAsia" w:cs="Times New Roman"/>
          <w:color w:val="000000" w:themeColor="text1"/>
          <w:szCs w:val="28"/>
          <w:highlight w:val="none"/>
          <w14:textFill>
            <w14:solidFill>
              <w14:schemeClr w14:val="tx1"/>
            </w14:solidFill>
          </w14:textFill>
        </w:rPr>
        <w:t>治理措施</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bookmarkEnd w:id="141"/>
    </w:p>
    <w:bookmarkEnd w:id="139"/>
    <w:p w14:paraId="56016643">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pPr>
      <w:bookmarkStart w:id="142" w:name="_Toc5486"/>
      <w:bookmarkStart w:id="143" w:name="_Toc24381"/>
      <w:r>
        <w:rPr>
          <w:rFonts w:cs="Times New Roman"/>
          <w:color w:val="000000" w:themeColor="text1"/>
          <w:sz w:val="36"/>
          <w:szCs w:val="36"/>
          <w:highlight w:val="none"/>
          <w14:textFill>
            <w14:solidFill>
              <w14:schemeClr w14:val="tx1"/>
            </w14:solidFill>
          </w14:textFill>
        </w:rPr>
        <w:t>第</w:t>
      </w:r>
      <w:r>
        <w:rPr>
          <w:rFonts w:hint="eastAsia" w:cs="Times New Roman"/>
          <w:color w:val="000000" w:themeColor="text1"/>
          <w:sz w:val="36"/>
          <w:szCs w:val="36"/>
          <w:highlight w:val="none"/>
          <w:lang w:val="en-US" w:eastAsia="zh-CN"/>
          <w14:textFill>
            <w14:solidFill>
              <w14:schemeClr w14:val="tx1"/>
            </w14:solidFill>
          </w14:textFill>
        </w:rPr>
        <w:t>六</w:t>
      </w:r>
      <w:r>
        <w:rPr>
          <w:rFonts w:cs="Times New Roman"/>
          <w:color w:val="000000" w:themeColor="text1"/>
          <w:sz w:val="36"/>
          <w:szCs w:val="36"/>
          <w:highlight w:val="none"/>
          <w14:textFill>
            <w14:solidFill>
              <w14:schemeClr w14:val="tx1"/>
            </w14:solidFill>
          </w14:textFill>
        </w:rPr>
        <w:t xml:space="preserve">章 </w:t>
      </w:r>
      <w:r>
        <w:rPr>
          <w:rFonts w:hint="eastAsia" w:cs="Times New Roman"/>
          <w:color w:val="000000" w:themeColor="text1"/>
          <w:sz w:val="36"/>
          <w:szCs w:val="36"/>
          <w:highlight w:val="none"/>
          <w14:textFill>
            <w14:solidFill>
              <w14:schemeClr w14:val="tx1"/>
            </w14:solidFill>
          </w14:textFill>
        </w:rPr>
        <w:t>规划</w:t>
      </w:r>
      <w:r>
        <w:rPr>
          <w:rFonts w:cs="Times New Roman"/>
          <w:color w:val="000000" w:themeColor="text1"/>
          <w:sz w:val="36"/>
          <w:szCs w:val="36"/>
          <w:highlight w:val="none"/>
          <w14:textFill>
            <w14:solidFill>
              <w14:schemeClr w14:val="tx1"/>
            </w14:solidFill>
          </w14:textFill>
        </w:rPr>
        <w:t>内容与任务</w:t>
      </w:r>
      <w:bookmarkEnd w:id="142"/>
      <w:bookmarkEnd w:id="143"/>
    </w:p>
    <w:p w14:paraId="4D6C3CCA">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本规划包括森林草原防火</w:t>
      </w:r>
      <w:r>
        <w:rPr>
          <w:rFonts w:hint="eastAsia" w:cs="Times New Roman"/>
          <w:color w:val="000000" w:themeColor="text1"/>
          <w:szCs w:val="28"/>
          <w:highlight w:val="none"/>
          <w14:textFill>
            <w14:solidFill>
              <w14:schemeClr w14:val="tx1"/>
            </w14:solidFill>
          </w14:textFill>
        </w:rPr>
        <w:t>的</w:t>
      </w:r>
      <w:r>
        <w:rPr>
          <w:rFonts w:cs="Times New Roman"/>
          <w:color w:val="000000" w:themeColor="text1"/>
          <w:szCs w:val="28"/>
          <w:highlight w:val="none"/>
          <w14:textFill>
            <w14:solidFill>
              <w14:schemeClr w14:val="tx1"/>
            </w14:solidFill>
          </w14:textFill>
        </w:rPr>
        <w:t>“预防、扑救和保障”三大体系建设，其中重点建设任务包括森林</w:t>
      </w:r>
      <w:r>
        <w:rPr>
          <w:rFonts w:hint="eastAsia" w:cs="Times New Roman"/>
          <w:color w:val="000000" w:themeColor="text1"/>
          <w:szCs w:val="28"/>
          <w:highlight w:val="none"/>
          <w14:textFill>
            <w14:solidFill>
              <w14:schemeClr w14:val="tx1"/>
            </w14:solidFill>
          </w14:textFill>
        </w:rPr>
        <w:t>草原火险</w:t>
      </w:r>
      <w:r>
        <w:rPr>
          <w:rFonts w:cs="Times New Roman"/>
          <w:color w:val="000000" w:themeColor="text1"/>
          <w:szCs w:val="28"/>
          <w:highlight w:val="none"/>
          <w14:textFill>
            <w14:solidFill>
              <w14:schemeClr w14:val="tx1"/>
            </w14:solidFill>
          </w14:textFill>
        </w:rPr>
        <w:t>预警</w:t>
      </w:r>
      <w:r>
        <w:rPr>
          <w:rFonts w:hint="eastAsia" w:cs="Times New Roman"/>
          <w:color w:val="000000" w:themeColor="text1"/>
          <w:szCs w:val="28"/>
          <w:highlight w:val="none"/>
          <w14:textFill>
            <w14:solidFill>
              <w14:schemeClr w14:val="tx1"/>
            </w14:solidFill>
          </w14:textFill>
        </w:rPr>
        <w:t>监测</w:t>
      </w:r>
      <w:r>
        <w:rPr>
          <w:rFonts w:cs="Times New Roman"/>
          <w:color w:val="000000" w:themeColor="text1"/>
          <w:szCs w:val="28"/>
          <w:highlight w:val="none"/>
          <w14:textFill>
            <w14:solidFill>
              <w14:schemeClr w14:val="tx1"/>
            </w14:solidFill>
          </w14:textFill>
        </w:rPr>
        <w:t>系统建设、森林草原防火通信系统建设、森林草原防火信息指挥系统建设、森林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消防队伍能力建设、森林</w:t>
      </w:r>
      <w:r>
        <w:rPr>
          <w:rFonts w:hint="eastAsia" w:cs="Times New Roman"/>
          <w:color w:val="000000" w:themeColor="text1"/>
          <w:szCs w:val="28"/>
          <w:highlight w:val="none"/>
          <w14:textFill>
            <w14:solidFill>
              <w14:schemeClr w14:val="tx1"/>
            </w14:solidFill>
          </w14:textFill>
        </w:rPr>
        <w:t>草原</w:t>
      </w:r>
      <w:r>
        <w:rPr>
          <w:rFonts w:hint="eastAsia" w:cs="Times New Roman"/>
          <w:color w:val="000000" w:themeColor="text1"/>
          <w:szCs w:val="28"/>
          <w:highlight w:val="none"/>
          <w:lang w:eastAsia="zh-CN"/>
          <w14:textFill>
            <w14:solidFill>
              <w14:schemeClr w14:val="tx1"/>
            </w14:solidFill>
          </w14:textFill>
        </w:rPr>
        <w:t>航空消防能力</w:t>
      </w:r>
      <w:r>
        <w:rPr>
          <w:rFonts w:cs="Times New Roman"/>
          <w:color w:val="000000" w:themeColor="text1"/>
          <w:szCs w:val="28"/>
          <w:highlight w:val="none"/>
          <w14:textFill>
            <w14:solidFill>
              <w14:schemeClr w14:val="tx1"/>
            </w14:solidFill>
          </w14:textFill>
        </w:rPr>
        <w:t>建设、林火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阻隔系统建设</w:t>
      </w:r>
      <w:r>
        <w:rPr>
          <w:rFonts w:hint="eastAsia" w:cs="Times New Roman"/>
          <w:color w:val="000000" w:themeColor="text1"/>
          <w:szCs w:val="28"/>
          <w:highlight w:val="none"/>
          <w14:textFill>
            <w14:solidFill>
              <w14:schemeClr w14:val="tx1"/>
            </w14:solidFill>
          </w14:textFill>
        </w:rPr>
        <w:t>和</w:t>
      </w:r>
      <w:r>
        <w:rPr>
          <w:rFonts w:cs="Times New Roman"/>
          <w:color w:val="000000" w:themeColor="text1"/>
          <w:szCs w:val="28"/>
          <w:highlight w:val="none"/>
          <w14:textFill>
            <w14:solidFill>
              <w14:schemeClr w14:val="tx1"/>
            </w14:solidFill>
          </w14:textFill>
        </w:rPr>
        <w:t>森林草原防火宣传教育工程。</w:t>
      </w:r>
    </w:p>
    <w:p w14:paraId="1864C6B7">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44" w:name="_Toc9235"/>
      <w:bookmarkStart w:id="145" w:name="_Toc23450"/>
      <w:r>
        <w:rPr>
          <w:rFonts w:eastAsia="仿宋" w:cs="Times New Roman"/>
          <w:color w:val="000000" w:themeColor="text1"/>
          <w:sz w:val="32"/>
          <w:highlight w:val="none"/>
          <w14:textFill>
            <w14:solidFill>
              <w14:schemeClr w14:val="tx1"/>
            </w14:solidFill>
          </w14:textFill>
        </w:rPr>
        <w:t>6.1森林</w:t>
      </w:r>
      <w:r>
        <w:rPr>
          <w:rFonts w:hint="eastAsia" w:eastAsia="仿宋" w:cs="Times New Roman"/>
          <w:color w:val="000000" w:themeColor="text1"/>
          <w:sz w:val="32"/>
          <w:highlight w:val="none"/>
          <w14:textFill>
            <w14:solidFill>
              <w14:schemeClr w14:val="tx1"/>
            </w14:solidFill>
          </w14:textFill>
        </w:rPr>
        <w:t>草原火险</w:t>
      </w:r>
      <w:r>
        <w:rPr>
          <w:rFonts w:eastAsia="仿宋" w:cs="Times New Roman"/>
          <w:color w:val="000000" w:themeColor="text1"/>
          <w:sz w:val="32"/>
          <w:highlight w:val="none"/>
          <w14:textFill>
            <w14:solidFill>
              <w14:schemeClr w14:val="tx1"/>
            </w14:solidFill>
          </w14:textFill>
        </w:rPr>
        <w:t>预警监测系统建设</w:t>
      </w:r>
      <w:bookmarkEnd w:id="144"/>
      <w:bookmarkEnd w:id="145"/>
    </w:p>
    <w:p w14:paraId="1C5F2E71">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草原火险</w:t>
      </w:r>
      <w:r>
        <w:rPr>
          <w:rFonts w:cs="Times New Roman"/>
          <w:color w:val="000000" w:themeColor="text1"/>
          <w:szCs w:val="28"/>
          <w:highlight w:val="none"/>
          <w14:textFill>
            <w14:solidFill>
              <w14:schemeClr w14:val="tx1"/>
            </w14:solidFill>
          </w14:textFill>
        </w:rPr>
        <w:t>预警监测系统采用双光谱热成像视频监控、智能视音频、卫星遥感等先进的技术和产品，</w:t>
      </w:r>
      <w:r>
        <w:rPr>
          <w:rFonts w:hint="eastAsia" w:cs="Times New Roman"/>
          <w:color w:val="000000" w:themeColor="text1"/>
          <w:szCs w:val="28"/>
          <w:highlight w:val="none"/>
          <w14:textFill>
            <w14:solidFill>
              <w14:schemeClr w14:val="tx1"/>
            </w14:solidFill>
          </w14:textFill>
        </w:rPr>
        <w:t>旨</w:t>
      </w:r>
      <w:r>
        <w:rPr>
          <w:rFonts w:cs="Times New Roman"/>
          <w:color w:val="000000" w:themeColor="text1"/>
          <w:szCs w:val="28"/>
          <w:highlight w:val="none"/>
          <w14:textFill>
            <w14:solidFill>
              <w14:schemeClr w14:val="tx1"/>
            </w14:solidFill>
          </w14:textFill>
        </w:rPr>
        <w:t>在建立一套科学、有效的高科技智能管控系统，利用热成像智能识别前端视频、综合分析平台等科学技术，依托</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区移动巡查、视频监控手段，以提高对森林草原火灾预防体系的自动化水平。</w:t>
      </w:r>
    </w:p>
    <w:p w14:paraId="21BF4AC3">
      <w:pPr>
        <w:ind w:firstLine="562"/>
        <w:rPr>
          <w:rFonts w:cs="Times New Roman"/>
          <w:b/>
          <w:bCs/>
          <w:color w:val="000000" w:themeColor="text1"/>
          <w:szCs w:val="28"/>
          <w:highlight w:val="none"/>
          <w14:textFill>
            <w14:solidFill>
              <w14:schemeClr w14:val="tx1"/>
            </w14:solidFill>
          </w14:textFill>
        </w:rPr>
      </w:pPr>
      <w:bookmarkStart w:id="146" w:name="_Hlk9693317"/>
      <w:r>
        <w:rPr>
          <w:rFonts w:cs="Times New Roman"/>
          <w:b/>
          <w:bCs/>
          <w:color w:val="000000" w:themeColor="text1"/>
          <w:szCs w:val="28"/>
          <w:highlight w:val="none"/>
          <w14:textFill>
            <w14:solidFill>
              <w14:schemeClr w14:val="tx1"/>
            </w14:solidFill>
          </w14:textFill>
        </w:rPr>
        <w:t>（1）</w:t>
      </w:r>
      <w:r>
        <w:rPr>
          <w:rFonts w:hint="eastAsia" w:cs="Times New Roman"/>
          <w:b/>
          <w:bCs/>
          <w:color w:val="000000" w:themeColor="text1"/>
          <w:szCs w:val="28"/>
          <w:highlight w:val="none"/>
          <w14:textFill>
            <w14:solidFill>
              <w14:schemeClr w14:val="tx1"/>
            </w14:solidFill>
          </w14:textFill>
        </w:rPr>
        <w:t>林火草火视频监控</w:t>
      </w:r>
      <w:r>
        <w:rPr>
          <w:rFonts w:cs="Times New Roman"/>
          <w:b/>
          <w:bCs/>
          <w:color w:val="000000" w:themeColor="text1"/>
          <w:szCs w:val="28"/>
          <w:highlight w:val="none"/>
          <w14:textFill>
            <w14:solidFill>
              <w14:schemeClr w14:val="tx1"/>
            </w14:solidFill>
          </w14:textFill>
        </w:rPr>
        <w:t>系统</w:t>
      </w:r>
    </w:p>
    <w:bookmarkEnd w:id="146"/>
    <w:p w14:paraId="76C7FD43">
      <w:pPr>
        <w:ind w:firstLine="560"/>
        <w:rPr>
          <w:rFonts w:hint="eastAsia" w:eastAsia="仿宋" w:cs="Times New Roman"/>
          <w:color w:val="FF0000"/>
          <w:szCs w:val="28"/>
          <w:highlight w:val="none"/>
          <w:lang w:eastAsia="zh-CN"/>
        </w:rPr>
      </w:pPr>
      <w:r>
        <w:rPr>
          <w:rFonts w:cs="Times New Roman"/>
          <w:color w:val="000000" w:themeColor="text1"/>
          <w:szCs w:val="28"/>
          <w:highlight w:val="none"/>
          <w14:textFill>
            <w14:solidFill>
              <w14:schemeClr w14:val="tx1"/>
            </w14:solidFill>
          </w14:textFill>
        </w:rPr>
        <w:t>充分利用现有</w:t>
      </w:r>
      <w:r>
        <w:rPr>
          <w:rFonts w:hint="eastAsia" w:cs="Times New Roman"/>
          <w:color w:val="000000" w:themeColor="text1"/>
          <w:szCs w:val="28"/>
          <w:highlight w:val="none"/>
          <w14:textFill>
            <w14:solidFill>
              <w14:schemeClr w14:val="tx1"/>
            </w14:solidFill>
          </w14:textFill>
        </w:rPr>
        <w:t>瞭望塔、</w:t>
      </w:r>
      <w:r>
        <w:rPr>
          <w:rFonts w:cs="Times New Roman"/>
          <w:color w:val="000000" w:themeColor="text1"/>
          <w:szCs w:val="28"/>
          <w:highlight w:val="none"/>
          <w14:textFill>
            <w14:solidFill>
              <w14:schemeClr w14:val="tx1"/>
            </w14:solidFill>
          </w14:textFill>
        </w:rPr>
        <w:t>铁搭、电力、网络等公共资源，采用先进的热成像和可见光成像技术，实现森林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火情24小时不间断探测和自动报警。该系统由前端系统、传输系统、指挥中心系统三大部分组成。前端系统根据森林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的实际情况分别设置探测不同距离的双光谱热成像摄像机、防盗报警单元设备、智能卡口、手持</w:t>
      </w:r>
      <w:bookmarkStart w:id="147" w:name="_Hlk9776229"/>
      <w:r>
        <w:rPr>
          <w:rFonts w:cs="Times New Roman"/>
          <w:color w:val="000000" w:themeColor="text1"/>
          <w:szCs w:val="28"/>
          <w:highlight w:val="none"/>
          <w14:textFill>
            <w14:solidFill>
              <w14:schemeClr w14:val="tx1"/>
            </w14:solidFill>
          </w14:textFill>
        </w:rPr>
        <w:t>移动</w:t>
      </w:r>
      <w:bookmarkEnd w:id="147"/>
      <w:r>
        <w:rPr>
          <w:rFonts w:cs="Times New Roman"/>
          <w:color w:val="000000" w:themeColor="text1"/>
          <w:szCs w:val="28"/>
          <w:highlight w:val="none"/>
          <w14:textFill>
            <w14:solidFill>
              <w14:schemeClr w14:val="tx1"/>
            </w14:solidFill>
          </w14:textFill>
        </w:rPr>
        <w:t>终端、扩音系统、供电系统。传输系统主要利用无线和有线公网技术传输视频信息。后端部署3D演练平台、时空大数据综合管理平台、大屏、中心存储、视频会商等设备。本规划在森林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资源分布集中、敏感性高、火源控制难度大等重点区域和重点部位</w:t>
      </w:r>
      <w:r>
        <w:rPr>
          <w:rFonts w:hint="eastAsia" w:cs="Times New Roman"/>
          <w:color w:val="000000" w:themeColor="text1"/>
          <w:szCs w:val="28"/>
          <w:highlight w:val="none"/>
          <w14:textFill>
            <w14:solidFill>
              <w14:schemeClr w14:val="tx1"/>
            </w14:solidFill>
          </w14:textFill>
        </w:rPr>
        <w:t>布设</w:t>
      </w:r>
      <w:r>
        <w:rPr>
          <w:rFonts w:cs="Times New Roman"/>
          <w:color w:val="000000" w:themeColor="text1"/>
          <w:szCs w:val="28"/>
          <w:highlight w:val="none"/>
          <w14:textFill>
            <w14:solidFill>
              <w14:schemeClr w14:val="tx1"/>
            </w14:solidFill>
          </w14:textFill>
        </w:rPr>
        <w:t>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视频监控</w:t>
      </w:r>
      <w:bookmarkStart w:id="148" w:name="_Hlk15632611"/>
      <w:r>
        <w:rPr>
          <w:rFonts w:hint="eastAsia" w:cs="Times New Roman"/>
          <w:color w:val="000000" w:themeColor="text1"/>
          <w:szCs w:val="28"/>
          <w:highlight w:val="none"/>
          <w14:textFill>
            <w14:solidFill>
              <w14:schemeClr w14:val="tx1"/>
            </w14:solidFill>
          </w14:textFill>
        </w:rPr>
        <w:t>点</w:t>
      </w:r>
      <w:r>
        <w:rPr>
          <w:rFonts w:hint="eastAsia" w:cs="Times New Roman"/>
          <w:color w:val="000000" w:themeColor="text1"/>
          <w:szCs w:val="28"/>
          <w:highlight w:val="none"/>
          <w:lang w:val="en-US" w:eastAsia="zh-CN"/>
          <w14:textFill>
            <w14:solidFill>
              <w14:schemeClr w14:val="tx1"/>
            </w14:solidFill>
          </w14:textFill>
        </w:rPr>
        <w:t>65</w:t>
      </w:r>
      <w:r>
        <w:rPr>
          <w:rFonts w:cs="Times New Roman"/>
          <w:color w:val="000000" w:themeColor="text1"/>
          <w:szCs w:val="28"/>
          <w:highlight w:val="none"/>
          <w14:textFill>
            <w14:solidFill>
              <w14:schemeClr w14:val="tx1"/>
            </w14:solidFill>
          </w14:textFill>
        </w:rPr>
        <w:t>个</w:t>
      </w:r>
      <w:r>
        <w:rPr>
          <w:rFonts w:hint="eastAsia" w:cs="Times New Roman"/>
          <w:color w:val="000000" w:themeColor="text1"/>
          <w:szCs w:val="28"/>
          <w:highlight w:val="none"/>
          <w14:textFill>
            <w14:solidFill>
              <w14:schemeClr w14:val="tx1"/>
            </w14:solidFill>
          </w14:textFill>
        </w:rPr>
        <w:t>，并利用互联网平台初步构建全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的森林草原防火视频监控网络系统。</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hint="eastAsia" w:cs="Times New Roman"/>
          <w:color w:val="000000" w:themeColor="text1"/>
          <w:szCs w:val="28"/>
          <w:highlight w:val="none"/>
          <w:lang w:eastAsia="zh-CN"/>
          <w14:textFill>
            <w14:solidFill>
              <w14:schemeClr w14:val="tx1"/>
            </w14:solidFill>
          </w14:textFill>
        </w:rPr>
        <w:t>。</w:t>
      </w:r>
    </w:p>
    <w:bookmarkEnd w:id="148"/>
    <w:p w14:paraId="7BD84B2B">
      <w:pPr>
        <w:ind w:firstLine="562"/>
        <w:rPr>
          <w:rFonts w:cs="Times New Roman"/>
          <w:b/>
          <w:bCs/>
          <w:color w:val="000000" w:themeColor="text1"/>
          <w:szCs w:val="28"/>
          <w:highlight w:val="none"/>
          <w14:textFill>
            <w14:solidFill>
              <w14:schemeClr w14:val="tx1"/>
            </w14:solidFill>
          </w14:textFill>
        </w:rPr>
      </w:pPr>
      <w:bookmarkStart w:id="149" w:name="_MON_1626245961"/>
      <w:bookmarkEnd w:id="149"/>
      <w:r>
        <w:rPr>
          <w:rFonts w:cs="Times New Roman"/>
          <w:b/>
          <w:bCs/>
          <w:color w:val="000000" w:themeColor="text1"/>
          <w:szCs w:val="28"/>
          <w:highlight w:val="none"/>
          <w14:textFill>
            <w14:solidFill>
              <w14:schemeClr w14:val="tx1"/>
            </w14:solidFill>
          </w14:textFill>
        </w:rPr>
        <w:t>（2）</w:t>
      </w:r>
      <w:bookmarkStart w:id="150" w:name="_Hlk15675194"/>
      <w:r>
        <w:rPr>
          <w:rFonts w:hint="eastAsia" w:cs="Times New Roman"/>
          <w:b/>
          <w:bCs/>
          <w:color w:val="000000" w:themeColor="text1"/>
          <w:szCs w:val="28"/>
          <w:highlight w:val="none"/>
          <w:lang w:eastAsia="zh-CN"/>
          <w14:textFill>
            <w14:solidFill>
              <w14:schemeClr w14:val="tx1"/>
            </w14:solidFill>
          </w14:textFill>
        </w:rPr>
        <w:t>林</w:t>
      </w:r>
      <w:r>
        <w:rPr>
          <w:rFonts w:cs="Times New Roman"/>
          <w:b/>
          <w:bCs/>
          <w:color w:val="000000" w:themeColor="text1"/>
          <w:szCs w:val="28"/>
          <w:highlight w:val="none"/>
          <w14:textFill>
            <w14:solidFill>
              <w14:schemeClr w14:val="tx1"/>
            </w14:solidFill>
          </w14:textFill>
        </w:rPr>
        <w:t>区车辆</w:t>
      </w:r>
      <w:r>
        <w:rPr>
          <w:rFonts w:hint="eastAsia" w:cs="Times New Roman"/>
          <w:b/>
          <w:bCs/>
          <w:color w:val="000000" w:themeColor="text1"/>
          <w:szCs w:val="28"/>
          <w:highlight w:val="none"/>
          <w14:textFill>
            <w14:solidFill>
              <w14:schemeClr w14:val="tx1"/>
            </w14:solidFill>
          </w14:textFill>
        </w:rPr>
        <w:t>及行人</w:t>
      </w:r>
      <w:r>
        <w:rPr>
          <w:rFonts w:cs="Times New Roman"/>
          <w:b/>
          <w:bCs/>
          <w:color w:val="000000" w:themeColor="text1"/>
          <w:szCs w:val="28"/>
          <w:highlight w:val="none"/>
          <w14:textFill>
            <w14:solidFill>
              <w14:schemeClr w14:val="tx1"/>
            </w14:solidFill>
          </w14:textFill>
        </w:rPr>
        <w:t>监控预警系统</w:t>
      </w:r>
      <w:bookmarkEnd w:id="150"/>
    </w:p>
    <w:p w14:paraId="23051C94">
      <w:pPr>
        <w:ind w:firstLine="560"/>
        <w:rPr>
          <w:rFonts w:cs="Times New Roman"/>
          <w:color w:val="000000" w:themeColor="text1"/>
          <w:szCs w:val="28"/>
          <w:highlight w:val="none"/>
          <w14:textFill>
            <w14:solidFill>
              <w14:schemeClr w14:val="tx1"/>
            </w14:solidFill>
          </w14:textFill>
        </w:rPr>
      </w:pPr>
      <w:bookmarkStart w:id="151" w:name="_Hlk15675912"/>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区车辆</w:t>
      </w:r>
      <w:r>
        <w:rPr>
          <w:rFonts w:hint="eastAsia" w:cs="Times New Roman"/>
          <w:color w:val="000000" w:themeColor="text1"/>
          <w:szCs w:val="28"/>
          <w:highlight w:val="none"/>
          <w14:textFill>
            <w14:solidFill>
              <w14:schemeClr w14:val="tx1"/>
            </w14:solidFill>
          </w14:textFill>
        </w:rPr>
        <w:t>及行人</w:t>
      </w:r>
      <w:r>
        <w:rPr>
          <w:rFonts w:cs="Times New Roman"/>
          <w:color w:val="000000" w:themeColor="text1"/>
          <w:szCs w:val="28"/>
          <w:highlight w:val="none"/>
          <w14:textFill>
            <w14:solidFill>
              <w14:schemeClr w14:val="tx1"/>
            </w14:solidFill>
          </w14:textFill>
        </w:rPr>
        <w:t>监控预警系统</w:t>
      </w:r>
      <w:bookmarkEnd w:id="151"/>
      <w:r>
        <w:rPr>
          <w:rFonts w:hint="eastAsia" w:cs="Times New Roman"/>
          <w:color w:val="000000" w:themeColor="text1"/>
          <w:szCs w:val="28"/>
          <w:highlight w:val="none"/>
          <w14:textFill>
            <w14:solidFill>
              <w14:schemeClr w14:val="tx1"/>
            </w14:solidFill>
          </w14:textFill>
        </w:rPr>
        <w:t>是计算机视觉处理与模式识别技术在林草业安全领域中的综合应用，涉及包括图像处理、人工智能、信息论、通信技术、工程学在内的多门技术。智能视频车辆及行人监控系统能够在无人值守的情况下2</w:t>
      </w:r>
      <w:r>
        <w:rPr>
          <w:rFonts w:cs="Times New Roman"/>
          <w:color w:val="000000" w:themeColor="text1"/>
          <w:szCs w:val="28"/>
          <w:highlight w:val="none"/>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小时不间断地工作，可同远程中心进行连接，实现对</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区道路的全面覆盖；通过设置车辆卡口对违规车辆、嫌疑车辆及领导车辆进行比对报警；</w:t>
      </w:r>
      <w:r>
        <w:rPr>
          <w:rFonts w:cs="Times New Roman"/>
          <w:color w:val="000000" w:themeColor="text1"/>
          <w:szCs w:val="28"/>
          <w:highlight w:val="none"/>
          <w14:textFill>
            <w14:solidFill>
              <w14:schemeClr w14:val="tx1"/>
            </w14:solidFill>
          </w14:textFill>
        </w:rPr>
        <w:t>在非标准大场景下支持机动车、非机动车、行人分类捕获</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发生森林草原火灾以后，森林公安能够以</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区车辆监控</w:t>
      </w:r>
      <w:r>
        <w:rPr>
          <w:rFonts w:hint="eastAsia" w:cs="Times New Roman"/>
          <w:color w:val="000000" w:themeColor="text1"/>
          <w:szCs w:val="28"/>
          <w:highlight w:val="none"/>
          <w14:textFill>
            <w14:solidFill>
              <w14:schemeClr w14:val="tx1"/>
            </w14:solidFill>
          </w14:textFill>
        </w:rPr>
        <w:t>信息</w:t>
      </w:r>
      <w:r>
        <w:rPr>
          <w:rFonts w:cs="Times New Roman"/>
          <w:color w:val="000000" w:themeColor="text1"/>
          <w:szCs w:val="28"/>
          <w:highlight w:val="none"/>
          <w14:textFill>
            <w14:solidFill>
              <w14:schemeClr w14:val="tx1"/>
            </w14:solidFill>
          </w14:textFill>
        </w:rPr>
        <w:t>为基础，迅速的筛选出相关时段进入该林区的人、车信息。</w:t>
      </w:r>
    </w:p>
    <w:p w14:paraId="21E3EFA6">
      <w:pPr>
        <w:ind w:firstLine="560"/>
        <w:rPr>
          <w:rFonts w:cs="Times New Roman"/>
          <w:color w:val="FF0000"/>
          <w:szCs w:val="28"/>
          <w:highlight w:val="none"/>
        </w:rPr>
      </w:pPr>
      <w:r>
        <w:rPr>
          <w:rFonts w:hint="eastAsia" w:cs="Times New Roman"/>
          <w:color w:val="000000" w:themeColor="text1"/>
          <w:szCs w:val="28"/>
          <w:highlight w:val="none"/>
          <w14:textFill>
            <w14:solidFill>
              <w14:schemeClr w14:val="tx1"/>
            </w14:solidFill>
          </w14:textFill>
        </w:rPr>
        <w:t>本规划在</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重点</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区的</w:t>
      </w:r>
      <w:r>
        <w:rPr>
          <w:rFonts w:hint="eastAsia" w:ascii="Times New Roman" w:hAnsi="Times New Roman" w:eastAsia="仿宋" w:cs="Times New Roman"/>
          <w:color w:val="000000" w:themeColor="text1"/>
          <w:kern w:val="2"/>
          <w:sz w:val="28"/>
          <w:szCs w:val="28"/>
          <w:highlight w:val="none"/>
          <w:lang w:val="en-US" w:eastAsia="zh-CN" w:bidi="ar-SA"/>
          <w14:textFill>
            <w14:solidFill>
              <w14:schemeClr w14:val="tx1"/>
            </w14:solidFill>
          </w14:textFill>
        </w:rPr>
        <w:t>卡口、旅游区、人员活动密集地区</w:t>
      </w:r>
      <w:r>
        <w:rPr>
          <w:rFonts w:hint="eastAsia" w:cs="Times New Roman"/>
          <w:color w:val="000000" w:themeColor="text1"/>
          <w:kern w:val="2"/>
          <w:sz w:val="28"/>
          <w:szCs w:val="28"/>
          <w:highlight w:val="none"/>
          <w:lang w:val="en-US" w:eastAsia="zh-CN" w:bidi="ar-SA"/>
          <w14:textFill>
            <w14:solidFill>
              <w14:schemeClr w14:val="tx1"/>
            </w14:solidFill>
          </w14:textFill>
        </w:rPr>
        <w:t>的</w:t>
      </w:r>
      <w:r>
        <w:rPr>
          <w:rFonts w:cs="Times New Roman"/>
          <w:color w:val="000000" w:themeColor="text1"/>
          <w:szCs w:val="28"/>
          <w:highlight w:val="none"/>
          <w14:textFill>
            <w14:solidFill>
              <w14:schemeClr w14:val="tx1"/>
            </w14:solidFill>
          </w14:textFill>
        </w:rPr>
        <w:t>主要道路节点</w:t>
      </w:r>
      <w:r>
        <w:rPr>
          <w:rFonts w:hint="eastAsia" w:cs="Times New Roman"/>
          <w:color w:val="000000" w:themeColor="text1"/>
          <w:szCs w:val="28"/>
          <w:highlight w:val="none"/>
          <w14:textFill>
            <w14:solidFill>
              <w14:schemeClr w14:val="tx1"/>
            </w14:solidFill>
          </w14:textFill>
        </w:rPr>
        <w:t>共设置</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区车辆</w:t>
      </w:r>
      <w:r>
        <w:rPr>
          <w:rFonts w:hint="eastAsia" w:cs="Times New Roman"/>
          <w:color w:val="000000" w:themeColor="text1"/>
          <w:szCs w:val="28"/>
          <w:highlight w:val="none"/>
          <w14:textFill>
            <w14:solidFill>
              <w14:schemeClr w14:val="tx1"/>
            </w14:solidFill>
          </w14:textFill>
        </w:rPr>
        <w:t>及行人</w:t>
      </w:r>
      <w:r>
        <w:rPr>
          <w:rFonts w:cs="Times New Roman"/>
          <w:color w:val="000000" w:themeColor="text1"/>
          <w:szCs w:val="28"/>
          <w:highlight w:val="none"/>
          <w14:textFill>
            <w14:solidFill>
              <w14:schemeClr w14:val="tx1"/>
            </w14:solidFill>
          </w14:textFill>
        </w:rPr>
        <w:t>监控预警系统</w:t>
      </w:r>
      <w:r>
        <w:rPr>
          <w:rFonts w:hint="eastAsia" w:cs="Times New Roman"/>
          <w:color w:val="000000" w:themeColor="text1"/>
          <w:szCs w:val="28"/>
          <w:highlight w:val="none"/>
          <w:lang w:val="en-US" w:eastAsia="zh-CN"/>
          <w14:textFill>
            <w14:solidFill>
              <w14:schemeClr w14:val="tx1"/>
            </w14:solidFill>
          </w14:textFill>
        </w:rPr>
        <w:t>130</w:t>
      </w:r>
      <w:r>
        <w:rPr>
          <w:rFonts w:cs="Times New Roman"/>
          <w:color w:val="000000" w:themeColor="text1"/>
          <w:szCs w:val="28"/>
          <w:highlight w:val="none"/>
          <w14:textFill>
            <w14:solidFill>
              <w14:schemeClr w14:val="tx1"/>
            </w14:solidFill>
          </w14:textFill>
        </w:rPr>
        <w:t>套。具体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0DAD0920">
      <w:pPr>
        <w:ind w:firstLine="562"/>
        <w:rPr>
          <w:rFonts w:cs="Times New Roman"/>
          <w:b/>
          <w:bCs/>
          <w:color w:val="000000" w:themeColor="text1"/>
          <w:szCs w:val="28"/>
          <w:highlight w:val="none"/>
          <w14:textFill>
            <w14:solidFill>
              <w14:schemeClr w14:val="tx1"/>
            </w14:solidFill>
          </w14:textFill>
        </w:rPr>
      </w:pPr>
      <w:bookmarkStart w:id="152" w:name="_MON_1646383877"/>
      <w:bookmarkEnd w:id="152"/>
      <w:r>
        <w:rPr>
          <w:rFonts w:cs="Times New Roman"/>
          <w:b/>
          <w:bCs/>
          <w:color w:val="000000" w:themeColor="text1"/>
          <w:szCs w:val="28"/>
          <w:highlight w:val="none"/>
          <w14:textFill>
            <w14:solidFill>
              <w14:schemeClr w14:val="tx1"/>
            </w14:solidFill>
          </w14:textFill>
        </w:rPr>
        <w:t>（3）森林</w:t>
      </w:r>
      <w:r>
        <w:rPr>
          <w:rFonts w:hint="eastAsia" w:cs="Times New Roman"/>
          <w:b/>
          <w:bCs/>
          <w:color w:val="000000" w:themeColor="text1"/>
          <w:szCs w:val="28"/>
          <w:highlight w:val="none"/>
          <w14:textFill>
            <w14:solidFill>
              <w14:schemeClr w14:val="tx1"/>
            </w14:solidFill>
          </w14:textFill>
        </w:rPr>
        <w:t>草原</w:t>
      </w:r>
      <w:r>
        <w:rPr>
          <w:rFonts w:cs="Times New Roman"/>
          <w:b/>
          <w:bCs/>
          <w:color w:val="000000" w:themeColor="text1"/>
          <w:szCs w:val="28"/>
          <w:highlight w:val="none"/>
          <w14:textFill>
            <w14:solidFill>
              <w14:schemeClr w14:val="tx1"/>
            </w14:solidFill>
          </w14:textFill>
        </w:rPr>
        <w:t>火险因子监测系统</w:t>
      </w:r>
    </w:p>
    <w:p w14:paraId="6355ACD0">
      <w:pPr>
        <w:tabs>
          <w:tab w:val="left" w:pos="7938"/>
        </w:tabs>
        <w:ind w:firstLine="560"/>
        <w:rPr>
          <w:rFonts w:cs="Times New Roman"/>
          <w:b/>
          <w:bCs/>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火险因子</w:t>
      </w:r>
      <w:bookmarkStart w:id="153" w:name="_Hlk20082141"/>
      <w:r>
        <w:rPr>
          <w:rFonts w:hint="eastAsia" w:cs="Times New Roman"/>
          <w:color w:val="000000" w:themeColor="text1"/>
          <w:szCs w:val="28"/>
          <w:highlight w:val="none"/>
          <w14:textFill>
            <w14:solidFill>
              <w14:schemeClr w14:val="tx1"/>
            </w14:solidFill>
          </w14:textFill>
        </w:rPr>
        <w:t>监测</w:t>
      </w:r>
      <w:bookmarkEnd w:id="153"/>
      <w:r>
        <w:rPr>
          <w:rFonts w:cs="Times New Roman"/>
          <w:color w:val="000000" w:themeColor="text1"/>
          <w:szCs w:val="28"/>
          <w:highlight w:val="none"/>
          <w14:textFill>
            <w14:solidFill>
              <w14:schemeClr w14:val="tx1"/>
            </w14:solidFill>
          </w14:textFill>
        </w:rPr>
        <w:t>系统是通过对多种火险预测预报因子建立数学模型和分析方法，充分运用计算机技术、通信、网络技术及遥感、地理信息系统等技术的支持，及时发布区域性高森林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火险警报，</w:t>
      </w:r>
      <w:r>
        <w:rPr>
          <w:rFonts w:hint="eastAsia" w:cs="Times New Roman"/>
          <w:color w:val="000000" w:themeColor="text1"/>
          <w:szCs w:val="28"/>
          <w:highlight w:val="none"/>
          <w14:textFill>
            <w14:solidFill>
              <w14:schemeClr w14:val="tx1"/>
            </w14:solidFill>
          </w14:textFill>
        </w:rPr>
        <w:t>以利各项高火险应急响应措施落到实处</w:t>
      </w:r>
      <w:r>
        <w:rPr>
          <w:rFonts w:cs="Times New Roman"/>
          <w:color w:val="000000" w:themeColor="text1"/>
          <w:szCs w:val="28"/>
          <w:highlight w:val="none"/>
          <w14:textFill>
            <w14:solidFill>
              <w14:schemeClr w14:val="tx1"/>
            </w14:solidFill>
          </w14:textFill>
        </w:rPr>
        <w:t>。本规划在天然森林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资源分布集中、可燃物累积多、干旱少雨和火源控制难度大等重点</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区和重点部位设置</w:t>
      </w:r>
      <w:r>
        <w:rPr>
          <w:rFonts w:hint="eastAsia" w:cs="Times New Roman"/>
          <w:color w:val="000000" w:themeColor="text1"/>
          <w:szCs w:val="28"/>
          <w:highlight w:val="none"/>
          <w14:textFill>
            <w14:solidFill>
              <w14:schemeClr w14:val="tx1"/>
            </w14:solidFill>
          </w14:textFill>
        </w:rPr>
        <w:t>火险要素监测设备</w:t>
      </w:r>
      <w:r>
        <w:rPr>
          <w:rFonts w:hint="eastAsia" w:cs="Times New Roman"/>
          <w:color w:val="000000" w:themeColor="text1"/>
          <w:szCs w:val="28"/>
          <w:highlight w:val="none"/>
          <w:lang w:val="en-US" w:eastAsia="zh-CN"/>
          <w14:textFill>
            <w14:solidFill>
              <w14:schemeClr w14:val="tx1"/>
            </w14:solidFill>
          </w14:textFill>
        </w:rPr>
        <w:t>13</w:t>
      </w:r>
      <w:r>
        <w:rPr>
          <w:rFonts w:cs="Times New Roman"/>
          <w:color w:val="000000" w:themeColor="text1"/>
          <w:szCs w:val="28"/>
          <w:highlight w:val="none"/>
          <w14:textFill>
            <w14:solidFill>
              <w14:schemeClr w14:val="tx1"/>
            </w14:solidFill>
          </w14:textFill>
        </w:rPr>
        <w:t>套</w:t>
      </w:r>
      <w:r>
        <w:rPr>
          <w:rFonts w:hint="eastAsia" w:cs="Times New Roman"/>
          <w:color w:val="000000" w:themeColor="text1"/>
          <w:szCs w:val="28"/>
          <w:highlight w:val="none"/>
          <w14:textFill>
            <w14:solidFill>
              <w14:schemeClr w14:val="tx1"/>
            </w14:solidFill>
          </w14:textFill>
        </w:rPr>
        <w:t>、</w:t>
      </w:r>
      <w:bookmarkStart w:id="154" w:name="_Hlk26640628"/>
      <w:r>
        <w:rPr>
          <w:rFonts w:hint="eastAsia" w:cs="Times New Roman"/>
          <w:color w:val="000000" w:themeColor="text1"/>
          <w:szCs w:val="28"/>
          <w:highlight w:val="none"/>
          <w14:textFill>
            <w14:solidFill>
              <w14:schemeClr w14:val="tx1"/>
            </w14:solidFill>
          </w14:textFill>
        </w:rPr>
        <w:t>可燃物因子采集设备</w:t>
      </w:r>
      <w:r>
        <w:rPr>
          <w:rFonts w:hint="eastAsia" w:cs="Times New Roman"/>
          <w:color w:val="000000" w:themeColor="text1"/>
          <w:szCs w:val="28"/>
          <w:highlight w:val="none"/>
          <w:lang w:val="en-US" w:eastAsia="zh-CN"/>
          <w14:textFill>
            <w14:solidFill>
              <w14:schemeClr w14:val="tx1"/>
            </w14:solidFill>
          </w14:textFill>
        </w:rPr>
        <w:t>13</w:t>
      </w:r>
      <w:r>
        <w:rPr>
          <w:rFonts w:cs="Times New Roman"/>
          <w:color w:val="000000" w:themeColor="text1"/>
          <w:szCs w:val="28"/>
          <w:highlight w:val="none"/>
          <w14:textFill>
            <w14:solidFill>
              <w14:schemeClr w14:val="tx1"/>
            </w14:solidFill>
          </w14:textFill>
        </w:rPr>
        <w:t>套</w:t>
      </w:r>
      <w:bookmarkEnd w:id="154"/>
      <w:r>
        <w:rPr>
          <w:rFonts w:cs="Times New Roman"/>
          <w:color w:val="000000" w:themeColor="text1"/>
          <w:szCs w:val="28"/>
          <w:highlight w:val="none"/>
          <w14:textFill>
            <w14:solidFill>
              <w14:schemeClr w14:val="tx1"/>
            </w14:solidFill>
          </w14:textFill>
        </w:rPr>
        <w:t>。</w:t>
      </w:r>
      <w:bookmarkStart w:id="155" w:name="_MON_1646384730"/>
      <w:bookmarkEnd w:id="155"/>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34BB3591">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w:t>
      </w:r>
      <w:r>
        <w:rPr>
          <w:rFonts w:hint="eastAsia" w:cs="Times New Roman"/>
          <w:b/>
          <w:bCs/>
          <w:color w:val="000000" w:themeColor="text1"/>
          <w:szCs w:val="28"/>
          <w:highlight w:val="none"/>
          <w:lang w:val="en-US" w:eastAsia="zh-CN"/>
          <w14:textFill>
            <w14:solidFill>
              <w14:schemeClr w14:val="tx1"/>
            </w14:solidFill>
          </w14:textFill>
        </w:rPr>
        <w:t>4</w:t>
      </w:r>
      <w:r>
        <w:rPr>
          <w:rFonts w:cs="Times New Roman"/>
          <w:b/>
          <w:bCs/>
          <w:color w:val="000000" w:themeColor="text1"/>
          <w:szCs w:val="28"/>
          <w:highlight w:val="none"/>
          <w14:textFill>
            <w14:solidFill>
              <w14:schemeClr w14:val="tx1"/>
            </w14:solidFill>
          </w14:textFill>
        </w:rPr>
        <w:t>）</w:t>
      </w:r>
      <w:r>
        <w:rPr>
          <w:rFonts w:hint="eastAsia" w:cs="Times New Roman"/>
          <w:b/>
          <w:bCs/>
          <w:color w:val="000000" w:themeColor="text1"/>
          <w:szCs w:val="28"/>
          <w:highlight w:val="none"/>
          <w14:textFill>
            <w14:solidFill>
              <w14:schemeClr w14:val="tx1"/>
            </w14:solidFill>
          </w14:textFill>
        </w:rPr>
        <w:t>瞭望、站点及无人机预警</w:t>
      </w:r>
      <w:r>
        <w:rPr>
          <w:rFonts w:cs="Times New Roman"/>
          <w:b/>
          <w:bCs/>
          <w:color w:val="000000" w:themeColor="text1"/>
          <w:szCs w:val="28"/>
          <w:highlight w:val="none"/>
          <w14:textFill>
            <w14:solidFill>
              <w14:schemeClr w14:val="tx1"/>
            </w14:solidFill>
          </w14:textFill>
        </w:rPr>
        <w:t>监测系统</w:t>
      </w:r>
    </w:p>
    <w:p w14:paraId="2C61532D">
      <w:pPr>
        <w:spacing w:before="120" w:after="12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在适宜人工瞭望监测的大面积林区新建瞭望塔</w:t>
      </w:r>
      <w:r>
        <w:rPr>
          <w:rFonts w:hint="eastAsia" w:cs="Times New Roman"/>
          <w:color w:val="000000" w:themeColor="text1"/>
          <w:szCs w:val="28"/>
          <w:highlight w:val="none"/>
          <w:lang w:val="en-US" w:eastAsia="zh-CN"/>
          <w14:textFill>
            <w14:solidFill>
              <w14:schemeClr w14:val="tx1"/>
            </w14:solidFill>
          </w14:textFill>
        </w:rPr>
        <w:t>26</w:t>
      </w:r>
      <w:r>
        <w:rPr>
          <w:rFonts w:hint="eastAsia" w:cs="Times New Roman"/>
          <w:color w:val="000000" w:themeColor="text1"/>
          <w:szCs w:val="28"/>
          <w:highlight w:val="none"/>
          <w14:textFill>
            <w14:solidFill>
              <w14:schemeClr w14:val="tx1"/>
            </w14:solidFill>
          </w14:textFill>
        </w:rPr>
        <w:t>座，配备必要的视频监控、语音通信设备；为提高巡山护林效率，本规划购置预警无人机</w:t>
      </w:r>
      <w:r>
        <w:rPr>
          <w:rFonts w:hint="eastAsia" w:cs="Times New Roman"/>
          <w:color w:val="000000" w:themeColor="text1"/>
          <w:szCs w:val="28"/>
          <w:highlight w:val="none"/>
          <w:lang w:val="en-US" w:eastAsia="zh-CN"/>
          <w14:textFill>
            <w14:solidFill>
              <w14:schemeClr w14:val="tx1"/>
            </w14:solidFill>
          </w14:textFill>
        </w:rPr>
        <w:t>26</w:t>
      </w:r>
      <w:r>
        <w:rPr>
          <w:rFonts w:hint="eastAsia" w:cs="Times New Roman"/>
          <w:color w:val="000000" w:themeColor="text1"/>
          <w:szCs w:val="28"/>
          <w:highlight w:val="none"/>
          <w14:textFill>
            <w14:solidFill>
              <w14:schemeClr w14:val="tx1"/>
            </w14:solidFill>
          </w14:textFill>
        </w:rPr>
        <w:t>架；除无人机巡山护林外，在重点</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区关键地段规划新建防火检查站</w:t>
      </w:r>
      <w:r>
        <w:rPr>
          <w:rFonts w:hint="eastAsia" w:cs="Times New Roman"/>
          <w:color w:val="000000" w:themeColor="text1"/>
          <w:szCs w:val="28"/>
          <w:highlight w:val="none"/>
          <w:lang w:val="en-US" w:eastAsia="zh-CN"/>
          <w14:textFill>
            <w14:solidFill>
              <w14:schemeClr w14:val="tx1"/>
            </w14:solidFill>
          </w14:textFill>
        </w:rPr>
        <w:t>65</w:t>
      </w:r>
      <w:r>
        <w:rPr>
          <w:rFonts w:hint="eastAsia" w:cs="Times New Roman"/>
          <w:color w:val="000000" w:themeColor="text1"/>
          <w:szCs w:val="28"/>
          <w:highlight w:val="none"/>
          <w14:textFill>
            <w14:solidFill>
              <w14:schemeClr w14:val="tx1"/>
            </w14:solidFill>
          </w14:textFill>
        </w:rPr>
        <w:t>处，对</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区出入人员严格实行扫码通行，以实现对出入人员的准确追溯。</w:t>
      </w:r>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61E5115D">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56" w:name="_Toc606"/>
      <w:bookmarkStart w:id="157" w:name="_Toc5861"/>
      <w:r>
        <w:rPr>
          <w:rFonts w:eastAsia="仿宋" w:cs="Times New Roman"/>
          <w:color w:val="000000" w:themeColor="text1"/>
          <w:sz w:val="32"/>
          <w:highlight w:val="none"/>
          <w14:textFill>
            <w14:solidFill>
              <w14:schemeClr w14:val="tx1"/>
            </w14:solidFill>
          </w14:textFill>
        </w:rPr>
        <w:t>6.2森林草原防火通信系统建设</w:t>
      </w:r>
      <w:bookmarkEnd w:id="156"/>
      <w:bookmarkEnd w:id="157"/>
    </w:p>
    <w:p w14:paraId="3B3079B8">
      <w:pPr>
        <w:ind w:firstLine="568"/>
        <w:rPr>
          <w:rFonts w:cs="Times New Roman"/>
          <w:color w:val="000000" w:themeColor="text1"/>
          <w:spacing w:val="2"/>
          <w:szCs w:val="28"/>
          <w:highlight w:val="none"/>
          <w14:textFill>
            <w14:solidFill>
              <w14:schemeClr w14:val="tx1"/>
            </w14:solidFill>
          </w14:textFill>
        </w:rPr>
      </w:pPr>
      <w:r>
        <w:rPr>
          <w:rFonts w:cs="Times New Roman"/>
          <w:color w:val="000000" w:themeColor="text1"/>
          <w:spacing w:val="2"/>
          <w:szCs w:val="28"/>
          <w:highlight w:val="none"/>
          <w14:textFill>
            <w14:solidFill>
              <w14:schemeClr w14:val="tx1"/>
            </w14:solidFill>
          </w14:textFill>
        </w:rPr>
        <w:t>通信系统建设是森林草原防火工作的重中之重，是保障森林草原防火信息化系统顺利运行的基础和前提，在森林草原火灾预防扑救以及营林安全用火的各个环节中发挥着举足轻重的作用，更是系统规划考虑的第一要素。</w:t>
      </w:r>
    </w:p>
    <w:p w14:paraId="316FC306">
      <w:pPr>
        <w:ind w:firstLine="562"/>
        <w:rPr>
          <w:rFonts w:cs="Times New Roman"/>
          <w:b/>
          <w:bCs/>
          <w:color w:val="000000" w:themeColor="text1"/>
          <w:szCs w:val="28"/>
          <w:highlight w:val="none"/>
          <w14:textFill>
            <w14:solidFill>
              <w14:schemeClr w14:val="tx1"/>
            </w14:solidFill>
          </w14:textFill>
        </w:rPr>
      </w:pPr>
      <w:bookmarkStart w:id="158" w:name="_Toc363129386"/>
      <w:bookmarkStart w:id="159" w:name="_Toc363129165"/>
      <w:r>
        <w:rPr>
          <w:rFonts w:cs="Times New Roman"/>
          <w:b/>
          <w:bCs/>
          <w:color w:val="000000" w:themeColor="text1"/>
          <w:szCs w:val="28"/>
          <w:highlight w:val="none"/>
          <w14:textFill>
            <w14:solidFill>
              <w14:schemeClr w14:val="tx1"/>
            </w14:solidFill>
          </w14:textFill>
        </w:rPr>
        <w:t>（1）</w:t>
      </w:r>
      <w:bookmarkEnd w:id="158"/>
      <w:bookmarkEnd w:id="159"/>
      <w:r>
        <w:rPr>
          <w:rFonts w:cs="Times New Roman"/>
          <w:b/>
          <w:bCs/>
          <w:color w:val="000000" w:themeColor="text1"/>
          <w:szCs w:val="28"/>
          <w:highlight w:val="none"/>
          <w14:textFill>
            <w14:solidFill>
              <w14:schemeClr w14:val="tx1"/>
            </w14:solidFill>
          </w14:textFill>
        </w:rPr>
        <w:t>超短波数字</w:t>
      </w:r>
      <w:r>
        <w:rPr>
          <w:rFonts w:hint="eastAsia" w:cs="Times New Roman"/>
          <w:b/>
          <w:bCs/>
          <w:color w:val="000000" w:themeColor="text1"/>
          <w:szCs w:val="28"/>
          <w:highlight w:val="none"/>
          <w14:textFill>
            <w14:solidFill>
              <w14:schemeClr w14:val="tx1"/>
            </w14:solidFill>
          </w14:textFill>
        </w:rPr>
        <w:t>集群</w:t>
      </w:r>
      <w:r>
        <w:rPr>
          <w:rFonts w:cs="Times New Roman"/>
          <w:b/>
          <w:bCs/>
          <w:color w:val="000000" w:themeColor="text1"/>
          <w:szCs w:val="28"/>
          <w:highlight w:val="none"/>
          <w14:textFill>
            <w14:solidFill>
              <w14:schemeClr w14:val="tx1"/>
            </w14:solidFill>
          </w14:textFill>
        </w:rPr>
        <w:t>通信系统建设</w:t>
      </w:r>
    </w:p>
    <w:p w14:paraId="391B2509">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森林草原防火超</w:t>
      </w:r>
      <w:bookmarkStart w:id="160" w:name="_Hlk15803496"/>
      <w:r>
        <w:rPr>
          <w:rFonts w:cs="Times New Roman"/>
          <w:color w:val="000000" w:themeColor="text1"/>
          <w:szCs w:val="28"/>
          <w:highlight w:val="none"/>
          <w14:textFill>
            <w14:solidFill>
              <w14:schemeClr w14:val="tx1"/>
            </w14:solidFill>
          </w14:textFill>
        </w:rPr>
        <w:t>短波</w:t>
      </w:r>
      <w:bookmarkEnd w:id="160"/>
      <w:r>
        <w:rPr>
          <w:rFonts w:cs="Times New Roman"/>
          <w:color w:val="000000" w:themeColor="text1"/>
          <w:szCs w:val="28"/>
          <w:highlight w:val="none"/>
          <w14:textFill>
            <w14:solidFill>
              <w14:schemeClr w14:val="tx1"/>
            </w14:solidFill>
          </w14:textFill>
        </w:rPr>
        <w:t>数字</w:t>
      </w:r>
      <w:r>
        <w:rPr>
          <w:rFonts w:hint="eastAsia" w:cs="Times New Roman"/>
          <w:color w:val="000000" w:themeColor="text1"/>
          <w:szCs w:val="28"/>
          <w:highlight w:val="none"/>
          <w14:textFill>
            <w14:solidFill>
              <w14:schemeClr w14:val="tx1"/>
            </w14:solidFill>
          </w14:textFill>
        </w:rPr>
        <w:t>集群</w:t>
      </w:r>
      <w:r>
        <w:rPr>
          <w:rFonts w:cs="Times New Roman"/>
          <w:color w:val="000000" w:themeColor="text1"/>
          <w:szCs w:val="28"/>
          <w:highlight w:val="none"/>
          <w14:textFill>
            <w14:solidFill>
              <w14:schemeClr w14:val="tx1"/>
            </w14:solidFill>
          </w14:textFill>
        </w:rPr>
        <w:t>通信系统主要针对语音通信，能够实现平时巡护信息的及时上报，以及在遇到森林草原火灾时，能够对森林草原火灾发生位置、大小等信息的相关数据</w:t>
      </w:r>
      <w:r>
        <w:rPr>
          <w:rFonts w:hint="eastAsia" w:cs="Times New Roman"/>
          <w:color w:val="000000" w:themeColor="text1"/>
          <w:szCs w:val="28"/>
          <w:highlight w:val="none"/>
          <w14:textFill>
            <w14:solidFill>
              <w14:schemeClr w14:val="tx1"/>
            </w14:solidFill>
          </w14:textFill>
        </w:rPr>
        <w:t>进行</w:t>
      </w:r>
      <w:r>
        <w:rPr>
          <w:rFonts w:cs="Times New Roman"/>
          <w:color w:val="000000" w:themeColor="text1"/>
          <w:szCs w:val="28"/>
          <w:highlight w:val="none"/>
          <w14:textFill>
            <w14:solidFill>
              <w14:schemeClr w14:val="tx1"/>
            </w14:solidFill>
          </w14:textFill>
        </w:rPr>
        <w:t>采集和准确上报。</w:t>
      </w:r>
    </w:p>
    <w:p w14:paraId="4B21C368">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超短波数字通信技术形成的语音通信网络，</w:t>
      </w:r>
      <w:r>
        <w:rPr>
          <w:rFonts w:hint="eastAsia" w:cs="Times New Roman"/>
          <w:color w:val="000000" w:themeColor="text1"/>
          <w:szCs w:val="28"/>
          <w:highlight w:val="none"/>
          <w14:textFill>
            <w14:solidFill>
              <w14:schemeClr w14:val="tx1"/>
            </w14:solidFill>
          </w14:textFill>
        </w:rPr>
        <w:t>可</w:t>
      </w:r>
      <w:r>
        <w:rPr>
          <w:rFonts w:cs="Times New Roman"/>
          <w:color w:val="000000" w:themeColor="text1"/>
          <w:szCs w:val="28"/>
          <w:highlight w:val="none"/>
          <w14:textFill>
            <w14:solidFill>
              <w14:schemeClr w14:val="tx1"/>
            </w14:solidFill>
          </w14:textFill>
        </w:rPr>
        <w:t>确保在发生森林草原火灾时，能够使用语音通信系统保障火场信息传输畅通，确保火场前指到基指、地区之间的语音传递率达到100%，从而最大限度</w:t>
      </w:r>
      <w:r>
        <w:rPr>
          <w:rFonts w:hint="eastAsia" w:cs="Times New Roman"/>
          <w:color w:val="000000" w:themeColor="text1"/>
          <w:szCs w:val="28"/>
          <w:highlight w:val="none"/>
          <w14:textFill>
            <w14:solidFill>
              <w14:schemeClr w14:val="tx1"/>
            </w14:solidFill>
          </w14:textFill>
        </w:rPr>
        <w:t>地</w:t>
      </w:r>
      <w:r>
        <w:rPr>
          <w:rFonts w:cs="Times New Roman"/>
          <w:color w:val="000000" w:themeColor="text1"/>
          <w:szCs w:val="28"/>
          <w:highlight w:val="none"/>
          <w14:textFill>
            <w14:solidFill>
              <w14:schemeClr w14:val="tx1"/>
            </w14:solidFill>
          </w14:textFill>
        </w:rPr>
        <w:t>减少森林草原火灾的损失程度。本规划</w:t>
      </w:r>
      <w:r>
        <w:rPr>
          <w:rFonts w:hint="eastAsia" w:cs="Times New Roman"/>
          <w:color w:val="000000" w:themeColor="text1"/>
          <w:szCs w:val="28"/>
          <w:highlight w:val="none"/>
          <w14:textFill>
            <w14:solidFill>
              <w14:schemeClr w14:val="tx1"/>
            </w14:solidFill>
          </w14:textFill>
        </w:rPr>
        <w:t>在</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区的通信盲区布设</w:t>
      </w:r>
      <w:r>
        <w:rPr>
          <w:rFonts w:cs="Times New Roman"/>
          <w:color w:val="000000" w:themeColor="text1"/>
          <w:szCs w:val="28"/>
          <w:highlight w:val="none"/>
          <w14:textFill>
            <w14:solidFill>
              <w14:schemeClr w14:val="tx1"/>
            </w14:solidFill>
          </w14:textFill>
        </w:rPr>
        <w:t>超短波固定中继站</w:t>
      </w:r>
      <w:r>
        <w:rPr>
          <w:rFonts w:hint="eastAsia" w:cs="Times New Roman"/>
          <w:color w:val="000000" w:themeColor="text1"/>
          <w:szCs w:val="28"/>
          <w:highlight w:val="none"/>
          <w:lang w:val="en-US" w:eastAsia="zh-CN"/>
          <w14:textFill>
            <w14:solidFill>
              <w14:schemeClr w14:val="tx1"/>
            </w14:solidFill>
          </w14:textFill>
        </w:rPr>
        <w:t>260</w:t>
      </w:r>
      <w:r>
        <w:rPr>
          <w:rFonts w:cs="Times New Roman"/>
          <w:color w:val="000000" w:themeColor="text1"/>
          <w:szCs w:val="28"/>
          <w:highlight w:val="none"/>
          <w14:textFill>
            <w14:solidFill>
              <w14:schemeClr w14:val="tx1"/>
            </w14:solidFill>
          </w14:textFill>
        </w:rPr>
        <w:t>套。</w:t>
      </w:r>
      <w:bookmarkStart w:id="161" w:name="_MON_1646386176"/>
      <w:bookmarkEnd w:id="161"/>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528467DE">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（2）卫星通信及应急机动通信系统建设</w:t>
      </w:r>
    </w:p>
    <w:p w14:paraId="09D30478">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卫星通信建设以VAST卫星和北斗通信系统为主，海事卫星和新一代移动通信卫星（中星系列卫星等）为辅的卫星通信系统，配套视频图传系统，实现重要火场音视频等信息传输。</w:t>
      </w:r>
    </w:p>
    <w:p w14:paraId="182E5E16">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应急通信是为满足扑救重点</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区和重要部位森林草原火灾的需要，以车载超短波、短波、卫星等</w:t>
      </w:r>
      <w:r>
        <w:rPr>
          <w:rFonts w:hint="eastAsia" w:cs="Times New Roman"/>
          <w:color w:val="000000" w:themeColor="text1"/>
          <w:szCs w:val="28"/>
          <w:highlight w:val="none"/>
          <w14:textFill>
            <w14:solidFill>
              <w14:schemeClr w14:val="tx1"/>
            </w14:solidFill>
          </w14:textFill>
        </w:rPr>
        <w:t>多种</w:t>
      </w:r>
      <w:r>
        <w:rPr>
          <w:rFonts w:cs="Times New Roman"/>
          <w:color w:val="000000" w:themeColor="text1"/>
          <w:szCs w:val="28"/>
          <w:highlight w:val="none"/>
          <w14:textFill>
            <w14:solidFill>
              <w14:schemeClr w14:val="tx1"/>
            </w14:solidFill>
          </w14:textFill>
        </w:rPr>
        <w:t>通信手段为一体的机动通信系统，能够快速提升火场区域组网能力，搭建与各级指挥中心建立语音、数据和图像等信息传输通道，保障信息畅通，满足扑火前指指挥调度</w:t>
      </w:r>
      <w:r>
        <w:rPr>
          <w:rFonts w:hint="eastAsia" w:cs="Times New Roman"/>
          <w:color w:val="000000" w:themeColor="text1"/>
          <w:szCs w:val="28"/>
          <w:highlight w:val="none"/>
          <w14:textFill>
            <w14:solidFill>
              <w14:schemeClr w14:val="tx1"/>
            </w14:solidFill>
          </w14:textFill>
        </w:rPr>
        <w:t>的</w:t>
      </w:r>
      <w:r>
        <w:rPr>
          <w:rFonts w:cs="Times New Roman"/>
          <w:color w:val="000000" w:themeColor="text1"/>
          <w:szCs w:val="28"/>
          <w:highlight w:val="none"/>
          <w14:textFill>
            <w14:solidFill>
              <w14:schemeClr w14:val="tx1"/>
            </w14:solidFill>
          </w14:textFill>
        </w:rPr>
        <w:t>需求</w:t>
      </w:r>
      <w:r>
        <w:rPr>
          <w:rFonts w:hint="eastAsia" w:cs="Times New Roman"/>
          <w:color w:val="000000" w:themeColor="text1"/>
          <w:szCs w:val="28"/>
          <w:highlight w:val="none"/>
          <w14:textFill>
            <w14:solidFill>
              <w14:schemeClr w14:val="tx1"/>
            </w14:solidFill>
          </w14:textFill>
        </w:rPr>
        <w:t>。</w:t>
      </w:r>
    </w:p>
    <w:p w14:paraId="41E1E31B">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本规划</w:t>
      </w:r>
      <w:r>
        <w:rPr>
          <w:rFonts w:hint="eastAsia" w:cs="Times New Roman"/>
          <w:color w:val="000000" w:themeColor="text1"/>
          <w:szCs w:val="28"/>
          <w:highlight w:val="none"/>
          <w14:textFill>
            <w14:solidFill>
              <w14:schemeClr w14:val="tx1"/>
            </w14:solidFill>
          </w14:textFill>
        </w:rPr>
        <w:t>根据</w:t>
      </w:r>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通信</w:t>
      </w:r>
      <w:r>
        <w:rPr>
          <w:rFonts w:cs="Times New Roman"/>
          <w:color w:val="000000" w:themeColor="text1"/>
          <w:szCs w:val="28"/>
          <w:highlight w:val="none"/>
          <w14:textFill>
            <w14:solidFill>
              <w14:schemeClr w14:val="tx1"/>
            </w14:solidFill>
          </w14:textFill>
        </w:rPr>
        <w:t>现状</w:t>
      </w:r>
      <w:r>
        <w:rPr>
          <w:rFonts w:hint="eastAsia" w:cs="Times New Roman"/>
          <w:color w:val="000000" w:themeColor="text1"/>
          <w:szCs w:val="28"/>
          <w:highlight w:val="none"/>
          <w14:textFill>
            <w14:solidFill>
              <w14:schemeClr w14:val="tx1"/>
            </w14:solidFill>
          </w14:textFill>
        </w:rPr>
        <w:t>和县级行政单位所在地区公网薄弱的实际情况，在</w:t>
      </w:r>
      <w:r>
        <w:rPr>
          <w:rFonts w:cs="Times New Roman"/>
          <w:color w:val="000000" w:themeColor="text1"/>
          <w:szCs w:val="28"/>
          <w:highlight w:val="none"/>
          <w14:textFill>
            <w14:solidFill>
              <w14:schemeClr w14:val="tx1"/>
            </w14:solidFill>
          </w14:textFill>
        </w:rPr>
        <w:t>重点</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的</w:t>
      </w:r>
      <w:r>
        <w:rPr>
          <w:rFonts w:cs="Times New Roman"/>
          <w:color w:val="000000" w:themeColor="text1"/>
          <w:szCs w:val="28"/>
          <w:highlight w:val="none"/>
          <w14:textFill>
            <w14:solidFill>
              <w14:schemeClr w14:val="tx1"/>
            </w14:solidFill>
          </w14:textFill>
        </w:rPr>
        <w:t>重要部位</w:t>
      </w:r>
      <w:r>
        <w:rPr>
          <w:rFonts w:hint="eastAsia" w:cs="Times New Roman"/>
          <w:color w:val="000000" w:themeColor="text1"/>
          <w:szCs w:val="28"/>
          <w:highlight w:val="none"/>
          <w14:textFill>
            <w14:solidFill>
              <w14:schemeClr w14:val="tx1"/>
            </w14:solidFill>
          </w14:textFill>
        </w:rPr>
        <w:t>新建VSAT卫星固定站（含视频图传系统）</w:t>
      </w:r>
      <w:r>
        <w:rPr>
          <w:rFonts w:hint="eastAsia" w:cs="Times New Roman"/>
          <w:color w:val="000000" w:themeColor="text1"/>
          <w:szCs w:val="28"/>
          <w:highlight w:val="none"/>
          <w:lang w:val="en-US" w:eastAsia="zh-CN"/>
          <w14:textFill>
            <w14:solidFill>
              <w14:schemeClr w14:val="tx1"/>
            </w14:solidFill>
          </w14:textFill>
        </w:rPr>
        <w:t>14</w:t>
      </w:r>
      <w:r>
        <w:rPr>
          <w:rFonts w:hint="eastAsia" w:cs="Times New Roman"/>
          <w:color w:val="000000" w:themeColor="text1"/>
          <w:szCs w:val="28"/>
          <w:highlight w:val="none"/>
          <w14:textFill>
            <w14:solidFill>
              <w14:schemeClr w14:val="tx1"/>
            </w14:solidFill>
          </w14:textFill>
        </w:rPr>
        <w:t>个，购置由对讲机、便携移动中继台、车载电话、卫星电话等组成的应急通信车1</w:t>
      </w:r>
      <w:r>
        <w:rPr>
          <w:rFonts w:hint="eastAsia" w:cs="Times New Roman"/>
          <w:color w:val="000000" w:themeColor="text1"/>
          <w:szCs w:val="28"/>
          <w:highlight w:val="none"/>
          <w:lang w:val="en-US" w:eastAsia="zh-CN"/>
          <w14:textFill>
            <w14:solidFill>
              <w14:schemeClr w14:val="tx1"/>
            </w14:solidFill>
          </w14:textFill>
        </w:rPr>
        <w:t>4</w:t>
      </w:r>
      <w:r>
        <w:rPr>
          <w:rFonts w:hint="eastAsia" w:cs="Times New Roman"/>
          <w:color w:val="000000" w:themeColor="text1"/>
          <w:szCs w:val="28"/>
          <w:highlight w:val="none"/>
          <w14:textFill>
            <w14:solidFill>
              <w14:schemeClr w14:val="tx1"/>
            </w14:solidFill>
          </w14:textFill>
        </w:rPr>
        <w:t>辆，新购便携式火场应急通信设备</w:t>
      </w:r>
      <w:r>
        <w:rPr>
          <w:rFonts w:hint="eastAsia" w:cs="Times New Roman"/>
          <w:color w:val="000000" w:themeColor="text1"/>
          <w:szCs w:val="28"/>
          <w:highlight w:val="none"/>
          <w:lang w:val="en-US" w:eastAsia="zh-CN"/>
          <w14:textFill>
            <w14:solidFill>
              <w14:schemeClr w14:val="tx1"/>
            </w14:solidFill>
          </w14:textFill>
        </w:rPr>
        <w:t>28</w:t>
      </w:r>
      <w:r>
        <w:rPr>
          <w:rFonts w:hint="eastAsia" w:cs="Times New Roman"/>
          <w:color w:val="000000" w:themeColor="text1"/>
          <w:szCs w:val="28"/>
          <w:highlight w:val="none"/>
          <w14:textFill>
            <w14:solidFill>
              <w14:schemeClr w14:val="tx1"/>
            </w14:solidFill>
          </w14:textFill>
        </w:rPr>
        <w:t>套。</w:t>
      </w:r>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23082267">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62" w:name="_Toc16510"/>
      <w:bookmarkStart w:id="163" w:name="_Toc25491"/>
      <w:r>
        <w:rPr>
          <w:rFonts w:eastAsia="仿宋" w:cs="Times New Roman"/>
          <w:color w:val="000000" w:themeColor="text1"/>
          <w:sz w:val="32"/>
          <w:highlight w:val="none"/>
          <w14:textFill>
            <w14:solidFill>
              <w14:schemeClr w14:val="tx1"/>
            </w14:solidFill>
          </w14:textFill>
        </w:rPr>
        <w:t>6.3森林草原防火信息指挥系统</w:t>
      </w:r>
      <w:r>
        <w:rPr>
          <w:rFonts w:hint="eastAsia" w:eastAsia="仿宋" w:cs="Times New Roman"/>
          <w:color w:val="000000" w:themeColor="text1"/>
          <w:sz w:val="32"/>
          <w:highlight w:val="none"/>
          <w14:textFill>
            <w14:solidFill>
              <w14:schemeClr w14:val="tx1"/>
            </w14:solidFill>
          </w14:textFill>
        </w:rPr>
        <w:t>建设</w:t>
      </w:r>
      <w:bookmarkEnd w:id="162"/>
      <w:bookmarkEnd w:id="163"/>
    </w:p>
    <w:p w14:paraId="0CFAC3C5">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（1）森林草原防火信息指挥中心</w:t>
      </w:r>
    </w:p>
    <w:p w14:paraId="096B7DC1">
      <w:pPr>
        <w:ind w:firstLine="560"/>
        <w:rPr>
          <w:rFonts w:cs="Times New Roman"/>
          <w:b/>
          <w:bCs/>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紧密围绕提高基于信息指挥系统的森林草原防火指挥调度能力，完善</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县（市）</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乡（镇）</w:t>
      </w:r>
      <w:r>
        <w:rPr>
          <w:rFonts w:cs="Times New Roman"/>
          <w:color w:val="000000" w:themeColor="text1"/>
          <w:szCs w:val="28"/>
          <w:highlight w:val="none"/>
          <w14:textFill>
            <w14:solidFill>
              <w14:schemeClr w14:val="tx1"/>
            </w14:solidFill>
          </w14:textFill>
        </w:rPr>
        <w:t>各级</w:t>
      </w:r>
      <w:r>
        <w:rPr>
          <w:rFonts w:hint="eastAsia" w:cs="Times New Roman"/>
          <w:color w:val="000000" w:themeColor="text1"/>
          <w:szCs w:val="28"/>
          <w:highlight w:val="none"/>
          <w14:textFill>
            <w14:solidFill>
              <w14:schemeClr w14:val="tx1"/>
            </w14:solidFill>
          </w14:textFill>
        </w:rPr>
        <w:t>信息指挥</w:t>
      </w:r>
      <w:r>
        <w:rPr>
          <w:rFonts w:cs="Times New Roman"/>
          <w:color w:val="000000" w:themeColor="text1"/>
          <w:szCs w:val="28"/>
          <w:highlight w:val="none"/>
          <w14:textFill>
            <w14:solidFill>
              <w14:schemeClr w14:val="tx1"/>
            </w14:solidFill>
          </w14:textFill>
        </w:rPr>
        <w:t>设施设备，强化与协同单位之间的互联互通，实现“纵向贯通、横向互连、实时感知、精确指挥”的一体化指挥体系。</w:t>
      </w:r>
      <w:r>
        <w:rPr>
          <w:rFonts w:hint="eastAsia" w:cs="Times New Roman"/>
          <w:color w:val="000000" w:themeColor="text1"/>
          <w:szCs w:val="28"/>
          <w:highlight w:val="none"/>
          <w14:textFill>
            <w14:solidFill>
              <w14:schemeClr w14:val="tx1"/>
            </w14:solidFill>
          </w14:textFill>
        </w:rPr>
        <w:t>本规划升级改造</w:t>
      </w:r>
      <w:r>
        <w:rPr>
          <w:rFonts w:hint="eastAsia" w:cs="Times New Roman"/>
          <w:color w:val="000000" w:themeColor="text1"/>
          <w:szCs w:val="28"/>
          <w:highlight w:val="none"/>
          <w:lang w:val="en-US"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级信息指挥中心1处150平方米</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县级</w:t>
      </w:r>
      <w:r>
        <w:rPr>
          <w:rFonts w:cs="Times New Roman"/>
          <w:color w:val="000000" w:themeColor="text1"/>
          <w:szCs w:val="28"/>
          <w:highlight w:val="none"/>
          <w14:textFill>
            <w14:solidFill>
              <w14:schemeClr w14:val="tx1"/>
            </w14:solidFill>
          </w14:textFill>
        </w:rPr>
        <w:t>信息指挥</w:t>
      </w:r>
      <w:r>
        <w:rPr>
          <w:rFonts w:hint="eastAsia" w:cs="Times New Roman"/>
          <w:color w:val="000000" w:themeColor="text1"/>
          <w:szCs w:val="28"/>
          <w:highlight w:val="none"/>
          <w14:textFill>
            <w14:solidFill>
              <w14:schemeClr w14:val="tx1"/>
            </w14:solidFill>
          </w14:textFill>
        </w:rPr>
        <w:t>中心</w:t>
      </w:r>
      <w:r>
        <w:rPr>
          <w:rFonts w:hint="eastAsia" w:cs="Times New Roman"/>
          <w:color w:val="000000" w:themeColor="text1"/>
          <w:szCs w:val="28"/>
          <w:highlight w:val="none"/>
          <w:lang w:val="en-US" w:eastAsia="zh-CN"/>
          <w14:textFill>
            <w14:solidFill>
              <w14:schemeClr w14:val="tx1"/>
            </w14:solidFill>
          </w14:textFill>
        </w:rPr>
        <w:t>13</w:t>
      </w:r>
      <w:r>
        <w:rPr>
          <w:rFonts w:hint="eastAsia" w:cs="Times New Roman"/>
          <w:color w:val="000000" w:themeColor="text1"/>
          <w:szCs w:val="28"/>
          <w:highlight w:val="none"/>
          <w14:textFill>
            <w14:solidFill>
              <w14:schemeClr w14:val="tx1"/>
            </w14:solidFill>
          </w14:textFill>
        </w:rPr>
        <w:t>处</w:t>
      </w:r>
      <w:r>
        <w:rPr>
          <w:rFonts w:hint="eastAsia" w:cs="Times New Roman"/>
          <w:color w:val="000000" w:themeColor="text1"/>
          <w:szCs w:val="28"/>
          <w:highlight w:val="none"/>
          <w:lang w:val="en-US" w:eastAsia="zh-CN"/>
          <w14:textFill>
            <w14:solidFill>
              <w14:schemeClr w14:val="tx1"/>
            </w14:solidFill>
          </w14:textFill>
        </w:rPr>
        <w:t>1300</w:t>
      </w:r>
      <w:r>
        <w:rPr>
          <w:rFonts w:hint="eastAsia" w:cs="Times New Roman"/>
          <w:color w:val="000000" w:themeColor="text1"/>
          <w:szCs w:val="28"/>
          <w:highlight w:val="none"/>
          <w14:textFill>
            <w14:solidFill>
              <w14:schemeClr w14:val="tx1"/>
            </w14:solidFill>
          </w14:textFill>
        </w:rPr>
        <w:t>平方米、乡（镇）</w:t>
      </w:r>
      <w:r>
        <w:rPr>
          <w:rFonts w:cs="Times New Roman"/>
          <w:color w:val="000000" w:themeColor="text1"/>
          <w:szCs w:val="28"/>
          <w:highlight w:val="none"/>
          <w14:textFill>
            <w14:solidFill>
              <w14:schemeClr w14:val="tx1"/>
            </w14:solidFill>
          </w14:textFill>
        </w:rPr>
        <w:t>信息</w:t>
      </w:r>
      <w:r>
        <w:rPr>
          <w:rFonts w:hint="eastAsia" w:cs="Times New Roman"/>
          <w:color w:val="000000" w:themeColor="text1"/>
          <w:szCs w:val="28"/>
          <w:highlight w:val="none"/>
          <w14:textFill>
            <w14:solidFill>
              <w14:schemeClr w14:val="tx1"/>
            </w14:solidFill>
          </w14:textFill>
        </w:rPr>
        <w:t>监测站</w:t>
      </w:r>
      <w:r>
        <w:rPr>
          <w:rFonts w:hint="eastAsia" w:cs="Times New Roman"/>
          <w:color w:val="000000" w:themeColor="text1"/>
          <w:szCs w:val="28"/>
          <w:highlight w:val="none"/>
          <w:lang w:val="en-US" w:eastAsia="zh-CN"/>
          <w14:textFill>
            <w14:solidFill>
              <w14:schemeClr w14:val="tx1"/>
            </w14:solidFill>
          </w14:textFill>
        </w:rPr>
        <w:t>65</w:t>
      </w:r>
      <w:r>
        <w:rPr>
          <w:rFonts w:hint="eastAsia" w:cs="Times New Roman"/>
          <w:color w:val="000000" w:themeColor="text1"/>
          <w:szCs w:val="28"/>
          <w:highlight w:val="none"/>
          <w14:textFill>
            <w14:solidFill>
              <w14:schemeClr w14:val="tx1"/>
            </w14:solidFill>
          </w14:textFill>
        </w:rPr>
        <w:t>处共</w:t>
      </w:r>
      <w:r>
        <w:rPr>
          <w:rFonts w:hint="eastAsia" w:cs="Times New Roman"/>
          <w:color w:val="000000" w:themeColor="text1"/>
          <w:szCs w:val="28"/>
          <w:highlight w:val="none"/>
          <w:lang w:val="en-US" w:eastAsia="zh-CN"/>
          <w14:textFill>
            <w14:solidFill>
              <w14:schemeClr w14:val="tx1"/>
            </w14:solidFill>
          </w14:textFill>
        </w:rPr>
        <w:t>130</w:t>
      </w:r>
      <w:r>
        <w:rPr>
          <w:rFonts w:cs="Times New Roman"/>
          <w:color w:val="000000" w:themeColor="text1"/>
          <w:szCs w:val="28"/>
          <w:highlight w:val="none"/>
          <w14:textFill>
            <w14:solidFill>
              <w14:schemeClr w14:val="tx1"/>
            </w14:solidFill>
          </w14:textFill>
        </w:rPr>
        <w:t>0</w:t>
      </w:r>
      <w:r>
        <w:rPr>
          <w:rFonts w:hint="eastAsia" w:cs="Times New Roman"/>
          <w:color w:val="000000" w:themeColor="text1"/>
          <w:szCs w:val="28"/>
          <w:highlight w:val="none"/>
          <w14:textFill>
            <w14:solidFill>
              <w14:schemeClr w14:val="tx1"/>
            </w14:solidFill>
          </w14:textFill>
        </w:rPr>
        <w:t>平方米；购置</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级信息指挥设施设备1套、县（市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）级信息指挥设施设备1</w:t>
      </w:r>
      <w:r>
        <w:rPr>
          <w:rFonts w:hint="eastAsia" w:cs="Times New Roman"/>
          <w:color w:val="000000" w:themeColor="text1"/>
          <w:szCs w:val="28"/>
          <w:highlight w:val="none"/>
          <w:lang w:val="en-US" w:eastAsia="zh-CN"/>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套、乡（镇）信息监测设施设备</w:t>
      </w:r>
      <w:r>
        <w:rPr>
          <w:rFonts w:hint="eastAsia" w:cs="Times New Roman"/>
          <w:color w:val="000000" w:themeColor="text1"/>
          <w:szCs w:val="28"/>
          <w:highlight w:val="none"/>
          <w:lang w:val="en-US" w:eastAsia="zh-CN"/>
          <w14:textFill>
            <w14:solidFill>
              <w14:schemeClr w14:val="tx1"/>
            </w14:solidFill>
          </w14:textFill>
        </w:rPr>
        <w:t>65</w:t>
      </w:r>
      <w:r>
        <w:rPr>
          <w:rFonts w:hint="eastAsia" w:cs="Times New Roman"/>
          <w:color w:val="000000" w:themeColor="text1"/>
          <w:szCs w:val="28"/>
          <w:highlight w:val="none"/>
          <w14:textFill>
            <w14:solidFill>
              <w14:schemeClr w14:val="tx1"/>
            </w14:solidFill>
          </w14:textFill>
        </w:rPr>
        <w:t>套。</w:t>
      </w:r>
      <w:bookmarkStart w:id="164" w:name="_MON_1676921602"/>
      <w:bookmarkEnd w:id="164"/>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2CF6265A">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（2）森林草原防火综合软件平台建设</w:t>
      </w:r>
    </w:p>
    <w:p w14:paraId="74C7F4AB">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森林草原防火管控体系的结构是将预防、扑救和保障体系</w:t>
      </w:r>
      <w:r>
        <w:rPr>
          <w:rFonts w:hint="eastAsia" w:cs="Times New Roman"/>
          <w:color w:val="000000" w:themeColor="text1"/>
          <w:szCs w:val="28"/>
          <w:highlight w:val="none"/>
          <w14:textFill>
            <w14:solidFill>
              <w14:schemeClr w14:val="tx1"/>
            </w14:solidFill>
          </w14:textFill>
        </w:rPr>
        <w:t>等</w:t>
      </w:r>
      <w:r>
        <w:rPr>
          <w:rFonts w:cs="Times New Roman"/>
          <w:color w:val="000000" w:themeColor="text1"/>
          <w:szCs w:val="28"/>
          <w:highlight w:val="none"/>
          <w14:textFill>
            <w14:solidFill>
              <w14:schemeClr w14:val="tx1"/>
            </w14:solidFill>
          </w14:textFill>
        </w:rPr>
        <w:t>森林草原防火综合业务的各类前端数据进行采集，通过防火通信网络传输体系将数据传至</w:t>
      </w:r>
      <w:r>
        <w:rPr>
          <w:rFonts w:hint="eastAsia" w:cs="Times New Roman"/>
          <w:color w:val="000000" w:themeColor="text1"/>
          <w:szCs w:val="28"/>
          <w:highlight w:val="none"/>
          <w14:textFill>
            <w14:solidFill>
              <w14:schemeClr w14:val="tx1"/>
            </w14:solidFill>
          </w14:textFill>
        </w:rPr>
        <w:t>信息</w:t>
      </w:r>
      <w:r>
        <w:rPr>
          <w:rFonts w:cs="Times New Roman"/>
          <w:color w:val="000000" w:themeColor="text1"/>
          <w:szCs w:val="28"/>
          <w:highlight w:val="none"/>
          <w14:textFill>
            <w14:solidFill>
              <w14:schemeClr w14:val="tx1"/>
            </w14:solidFill>
          </w14:textFill>
        </w:rPr>
        <w:t>指挥中心的综合软件平台进行存储和交换，从而实现森林草原防火相关的人员、物资、工程等都以数据的形式存储于时空大数据软件平台。实现各级森林草原防火</w:t>
      </w:r>
      <w:r>
        <w:rPr>
          <w:rFonts w:hint="eastAsia" w:cs="Times New Roman"/>
          <w:color w:val="000000" w:themeColor="text1"/>
          <w:szCs w:val="28"/>
          <w:highlight w:val="none"/>
          <w14:textFill>
            <w14:solidFill>
              <w14:schemeClr w14:val="tx1"/>
            </w14:solidFill>
          </w14:textFill>
        </w:rPr>
        <w:t>信息</w:t>
      </w:r>
      <w:r>
        <w:rPr>
          <w:rFonts w:cs="Times New Roman"/>
          <w:color w:val="000000" w:themeColor="text1"/>
          <w:szCs w:val="28"/>
          <w:highlight w:val="none"/>
          <w14:textFill>
            <w14:solidFill>
              <w14:schemeClr w14:val="tx1"/>
            </w14:solidFill>
          </w14:textFill>
        </w:rPr>
        <w:t>指挥中心指挥控制实时化、准确化、火场图像可视化、灾后评估的精准化、防火管理网络化和森林草原防火日常管理业务的办公自动化。本规划</w:t>
      </w:r>
      <w:r>
        <w:rPr>
          <w:rFonts w:hint="eastAsia" w:cs="Times New Roman"/>
          <w:color w:val="000000" w:themeColor="text1"/>
          <w:szCs w:val="28"/>
          <w:highlight w:val="none"/>
          <w14:textFill>
            <w14:solidFill>
              <w14:schemeClr w14:val="tx1"/>
            </w14:solidFill>
          </w14:textFill>
        </w:rPr>
        <w:t>在</w:t>
      </w:r>
      <w:r>
        <w:rPr>
          <w:rFonts w:hint="eastAsia" w:cs="Times New Roman"/>
          <w:color w:val="000000" w:themeColor="text1"/>
          <w:szCs w:val="28"/>
          <w:highlight w:val="none"/>
          <w:lang w:val="en-US" w:eastAsia="zh-CN"/>
          <w14:textFill>
            <w14:solidFill>
              <w14:schemeClr w14:val="tx1"/>
            </w14:solidFill>
          </w14:textFill>
        </w:rPr>
        <w:t>市规划和自然资源局和</w:t>
      </w:r>
      <w:r>
        <w:rPr>
          <w:rFonts w:hint="eastAsia" w:cs="Times New Roman"/>
          <w:color w:val="000000" w:themeColor="text1"/>
          <w:szCs w:val="28"/>
          <w:highlight w:val="none"/>
          <w14:textFill>
            <w14:solidFill>
              <w14:schemeClr w14:val="tx1"/>
            </w14:solidFill>
          </w14:textFill>
        </w:rPr>
        <w:t>各县（市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）林草局</w:t>
      </w:r>
      <w:r>
        <w:rPr>
          <w:rFonts w:hint="eastAsia" w:cs="Times New Roman"/>
          <w:color w:val="000000" w:themeColor="text1"/>
          <w:szCs w:val="28"/>
          <w:highlight w:val="none"/>
          <w:lang w:val="en-US" w:eastAsia="zh-CN"/>
          <w14:textFill>
            <w14:solidFill>
              <w14:schemeClr w14:val="tx1"/>
            </w14:solidFill>
          </w14:textFill>
        </w:rPr>
        <w:t>各</w:t>
      </w:r>
      <w:r>
        <w:rPr>
          <w:rFonts w:cs="Times New Roman"/>
          <w:color w:val="000000" w:themeColor="text1"/>
          <w:szCs w:val="28"/>
          <w:highlight w:val="none"/>
          <w14:textFill>
            <w14:solidFill>
              <w14:schemeClr w14:val="tx1"/>
            </w14:solidFill>
          </w14:textFill>
        </w:rPr>
        <w:t>建1套森林草原防火</w:t>
      </w:r>
      <w:r>
        <w:rPr>
          <w:rFonts w:hint="eastAsia" w:cs="Times New Roman"/>
          <w:color w:val="000000" w:themeColor="text1"/>
          <w:szCs w:val="28"/>
          <w:highlight w:val="none"/>
          <w14:textFill>
            <w14:solidFill>
              <w14:schemeClr w14:val="tx1"/>
            </w14:solidFill>
          </w14:textFill>
        </w:rPr>
        <w:t>综合</w:t>
      </w:r>
      <w:r>
        <w:rPr>
          <w:rFonts w:cs="Times New Roman"/>
          <w:color w:val="000000" w:themeColor="text1"/>
          <w:szCs w:val="28"/>
          <w:highlight w:val="none"/>
          <w14:textFill>
            <w14:solidFill>
              <w14:schemeClr w14:val="tx1"/>
            </w14:solidFill>
          </w14:textFill>
        </w:rPr>
        <w:t>软件</w:t>
      </w:r>
      <w:r>
        <w:rPr>
          <w:rFonts w:hint="eastAsia" w:cs="Times New Roman"/>
          <w:color w:val="000000" w:themeColor="text1"/>
          <w:szCs w:val="28"/>
          <w:highlight w:val="none"/>
          <w14:textFill>
            <w14:solidFill>
              <w14:schemeClr w14:val="tx1"/>
            </w14:solidFill>
          </w14:textFill>
        </w:rPr>
        <w:t>平台</w:t>
      </w:r>
      <w:r>
        <w:rPr>
          <w:rFonts w:cs="Times New Roman"/>
          <w:color w:val="000000" w:themeColor="text1"/>
          <w:szCs w:val="28"/>
          <w:highlight w:val="none"/>
          <w14:textFill>
            <w14:solidFill>
              <w14:schemeClr w14:val="tx1"/>
            </w14:solidFill>
          </w14:textFill>
        </w:rPr>
        <w:t>。</w:t>
      </w:r>
      <w:bookmarkStart w:id="165" w:name="_Hlk15816316"/>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bookmarkEnd w:id="165"/>
    <w:p w14:paraId="226AFD88">
      <w:pPr>
        <w:spacing w:line="60" w:lineRule="exact"/>
        <w:ind w:firstLine="0" w:firstLineChars="0"/>
        <w:jc w:val="center"/>
        <w:rPr>
          <w:rFonts w:cs="Times New Roman"/>
          <w:color w:val="000000" w:themeColor="text1"/>
          <w:szCs w:val="28"/>
          <w:highlight w:val="none"/>
          <w14:textFill>
            <w14:solidFill>
              <w14:schemeClr w14:val="tx1"/>
            </w14:solidFill>
          </w14:textFill>
        </w:rPr>
      </w:pPr>
    </w:p>
    <w:p w14:paraId="477D2B38">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66" w:name="_Toc4809"/>
      <w:bookmarkStart w:id="167" w:name="_Toc21512"/>
      <w:bookmarkStart w:id="168" w:name="_Hlk9701657"/>
      <w:r>
        <w:rPr>
          <w:rFonts w:eastAsia="仿宋" w:cs="Times New Roman"/>
          <w:color w:val="000000" w:themeColor="text1"/>
          <w:sz w:val="32"/>
          <w:highlight w:val="none"/>
          <w14:textFill>
            <w14:solidFill>
              <w14:schemeClr w14:val="tx1"/>
            </w14:solidFill>
          </w14:textFill>
        </w:rPr>
        <w:t>6.4森林</w:t>
      </w:r>
      <w:r>
        <w:rPr>
          <w:rFonts w:hint="eastAsia" w:eastAsia="仿宋" w:cs="Times New Roman"/>
          <w:color w:val="000000" w:themeColor="text1"/>
          <w:sz w:val="32"/>
          <w:highlight w:val="none"/>
          <w14:textFill>
            <w14:solidFill>
              <w14:schemeClr w14:val="tx1"/>
            </w14:solidFill>
          </w14:textFill>
        </w:rPr>
        <w:t>草原</w:t>
      </w:r>
      <w:r>
        <w:rPr>
          <w:rFonts w:eastAsia="仿宋" w:cs="Times New Roman"/>
          <w:color w:val="000000" w:themeColor="text1"/>
          <w:sz w:val="32"/>
          <w:highlight w:val="none"/>
          <w14:textFill>
            <w14:solidFill>
              <w14:schemeClr w14:val="tx1"/>
            </w14:solidFill>
          </w14:textFill>
        </w:rPr>
        <w:t>消防队伍</w:t>
      </w:r>
      <w:r>
        <w:rPr>
          <w:rFonts w:hint="eastAsia" w:eastAsia="仿宋" w:cs="Times New Roman"/>
          <w:color w:val="000000" w:themeColor="text1"/>
          <w:sz w:val="32"/>
          <w:highlight w:val="none"/>
          <w14:textFill>
            <w14:solidFill>
              <w14:schemeClr w14:val="tx1"/>
            </w14:solidFill>
          </w14:textFill>
        </w:rPr>
        <w:t>能力</w:t>
      </w:r>
      <w:r>
        <w:rPr>
          <w:rFonts w:eastAsia="仿宋" w:cs="Times New Roman"/>
          <w:color w:val="000000" w:themeColor="text1"/>
          <w:sz w:val="32"/>
          <w:highlight w:val="none"/>
          <w14:textFill>
            <w14:solidFill>
              <w14:schemeClr w14:val="tx1"/>
            </w14:solidFill>
          </w14:textFill>
        </w:rPr>
        <w:t>建设</w:t>
      </w:r>
      <w:bookmarkEnd w:id="166"/>
      <w:bookmarkEnd w:id="167"/>
    </w:p>
    <w:p w14:paraId="095E0A5B">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（1）</w:t>
      </w:r>
      <w:bookmarkStart w:id="169" w:name="_Hlk26643349"/>
      <w:r>
        <w:rPr>
          <w:rFonts w:cs="Times New Roman"/>
          <w:b/>
          <w:bCs/>
          <w:color w:val="000000" w:themeColor="text1"/>
          <w:szCs w:val="28"/>
          <w:highlight w:val="none"/>
          <w14:textFill>
            <w14:solidFill>
              <w14:schemeClr w14:val="tx1"/>
            </w14:solidFill>
          </w14:textFill>
        </w:rPr>
        <w:t>扑火队伍</w:t>
      </w:r>
      <w:bookmarkEnd w:id="169"/>
      <w:r>
        <w:rPr>
          <w:rFonts w:hint="eastAsia" w:cs="Times New Roman"/>
          <w:b/>
          <w:bCs/>
          <w:color w:val="000000" w:themeColor="text1"/>
          <w:szCs w:val="28"/>
          <w:highlight w:val="none"/>
          <w14:textFill>
            <w14:solidFill>
              <w14:schemeClr w14:val="tx1"/>
            </w14:solidFill>
          </w14:textFill>
        </w:rPr>
        <w:t>建设</w:t>
      </w:r>
    </w:p>
    <w:p w14:paraId="354B3989">
      <w:pPr>
        <w:ind w:firstLine="560"/>
        <w:rPr>
          <w:rFonts w:cs="Times New Roman"/>
          <w:color w:val="000000" w:themeColor="text1"/>
          <w:szCs w:val="28"/>
          <w:highlight w:val="none"/>
          <w14:textFill>
            <w14:solidFill>
              <w14:schemeClr w14:val="tx1"/>
            </w14:solidFill>
          </w14:textFill>
        </w:rPr>
      </w:pPr>
      <w:bookmarkStart w:id="170" w:name="_Hlk20333830"/>
      <w:r>
        <w:rPr>
          <w:rFonts w:hint="eastAsia" w:cs="Times New Roman"/>
          <w:color w:val="000000" w:themeColor="text1"/>
          <w:szCs w:val="28"/>
          <w:highlight w:val="none"/>
          <w:lang w:eastAsia="zh-CN"/>
          <w14:textFill>
            <w14:solidFill>
              <w14:schemeClr w14:val="tx1"/>
            </w14:solidFill>
          </w14:textFill>
        </w:rPr>
        <w:t>吕梁市</w:t>
      </w:r>
      <w:r>
        <w:rPr>
          <w:rFonts w:hint="eastAsia" w:cs="Times New Roman"/>
          <w:color w:val="000000" w:themeColor="text1"/>
          <w:szCs w:val="28"/>
          <w:highlight w:val="none"/>
          <w14:textFill>
            <w14:solidFill>
              <w14:schemeClr w14:val="tx1"/>
            </w14:solidFill>
          </w14:textFill>
        </w:rPr>
        <w:t>目前建有</w:t>
      </w:r>
      <w:bookmarkEnd w:id="170"/>
      <w:r>
        <w:rPr>
          <w:rFonts w:hint="eastAsia" w:cs="Times New Roman"/>
          <w:color w:val="000000" w:themeColor="text1"/>
          <w:szCs w:val="28"/>
          <w:highlight w:val="none"/>
          <w:lang w:val="en-US" w:eastAsia="zh-CN"/>
          <w14:textFill>
            <w14:solidFill>
              <w14:schemeClr w14:val="tx1"/>
            </w14:solidFill>
          </w14:textFill>
        </w:rPr>
        <w:t>10</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498</w:t>
      </w:r>
      <w:r>
        <w:rPr>
          <w:rFonts w:hint="eastAsia" w:cs="Times New Roman"/>
          <w:color w:val="000000" w:themeColor="text1"/>
          <w:szCs w:val="28"/>
          <w:highlight w:val="none"/>
          <w14:textFill>
            <w14:solidFill>
              <w14:schemeClr w14:val="tx1"/>
            </w14:solidFill>
          </w14:textFill>
        </w:rPr>
        <w:t>人的森林草原防灭火专业队伍、</w:t>
      </w:r>
      <w:r>
        <w:rPr>
          <w:rFonts w:hint="eastAsia" w:cs="Times New Roman"/>
          <w:color w:val="000000" w:themeColor="text1"/>
          <w:szCs w:val="28"/>
          <w:highlight w:val="none"/>
          <w:lang w:val="en-US" w:eastAsia="zh-CN"/>
          <w14:textFill>
            <w14:solidFill>
              <w14:schemeClr w14:val="tx1"/>
            </w14:solidFill>
          </w14:textFill>
        </w:rPr>
        <w:t>95</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3034</w:t>
      </w:r>
      <w:r>
        <w:rPr>
          <w:rFonts w:hint="eastAsia" w:cs="Times New Roman"/>
          <w:color w:val="000000" w:themeColor="text1"/>
          <w:szCs w:val="28"/>
          <w:highlight w:val="none"/>
          <w14:textFill>
            <w14:solidFill>
              <w14:schemeClr w14:val="tx1"/>
            </w14:solidFill>
          </w14:textFill>
        </w:rPr>
        <w:t>人的半专业</w:t>
      </w:r>
      <w:r>
        <w:rPr>
          <w:rFonts w:cs="Times New Roman"/>
          <w:color w:val="000000" w:themeColor="text1"/>
          <w:szCs w:val="28"/>
          <w:highlight w:val="none"/>
          <w14:textFill>
            <w14:solidFill>
              <w14:schemeClr w14:val="tx1"/>
            </w14:solidFill>
          </w14:textFill>
        </w:rPr>
        <w:t>扑火</w:t>
      </w:r>
      <w:r>
        <w:rPr>
          <w:rFonts w:hint="eastAsia" w:cs="Times New Roman"/>
          <w:color w:val="000000" w:themeColor="text1"/>
          <w:szCs w:val="28"/>
          <w:highlight w:val="none"/>
          <w14:textFill>
            <w14:solidFill>
              <w14:schemeClr w14:val="tx1"/>
            </w14:solidFill>
          </w14:textFill>
        </w:rPr>
        <w:t>队和</w:t>
      </w:r>
      <w:r>
        <w:rPr>
          <w:rFonts w:hint="eastAsia" w:cs="Times New Roman"/>
          <w:color w:val="000000" w:themeColor="text1"/>
          <w:szCs w:val="28"/>
          <w:highlight w:val="none"/>
          <w:lang w:val="en-US" w:eastAsia="zh-CN"/>
          <w14:textFill>
            <w14:solidFill>
              <w14:schemeClr w14:val="tx1"/>
            </w14:solidFill>
          </w14:textFill>
        </w:rPr>
        <w:t>159</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4676</w:t>
      </w:r>
      <w:r>
        <w:rPr>
          <w:rFonts w:hint="eastAsia" w:cs="Times New Roman"/>
          <w:color w:val="000000" w:themeColor="text1"/>
          <w:szCs w:val="28"/>
          <w:highlight w:val="none"/>
          <w14:textFill>
            <w14:solidFill>
              <w14:schemeClr w14:val="tx1"/>
            </w14:solidFill>
          </w14:textFill>
        </w:rPr>
        <w:t>人的群众森林消防队伍，基本能完成区域内常规的森林草原扑火和灭火任务。为确保重特大森林草原火灾的扑救，按照</w:t>
      </w:r>
      <w:r>
        <w:rPr>
          <w:rFonts w:cs="Times New Roman"/>
          <w:color w:val="000000" w:themeColor="text1"/>
          <w:szCs w:val="28"/>
          <w:highlight w:val="none"/>
          <w14:textFill>
            <w14:solidFill>
              <w14:schemeClr w14:val="tx1"/>
            </w14:solidFill>
          </w14:textFill>
        </w:rPr>
        <w:t>《森林消防专业队伍建设标准》（LY/T 5009-2014）</w:t>
      </w:r>
      <w:r>
        <w:rPr>
          <w:rFonts w:hint="eastAsia" w:cs="Times New Roman"/>
          <w:color w:val="000000" w:themeColor="text1"/>
          <w:szCs w:val="28"/>
          <w:highlight w:val="none"/>
          <w14:textFill>
            <w14:solidFill>
              <w14:schemeClr w14:val="tx1"/>
            </w14:solidFill>
          </w14:textFill>
        </w:rPr>
        <w:t>，本规划新建森林草原防灭火</w:t>
      </w:r>
      <w:r>
        <w:rPr>
          <w:rFonts w:cs="Times New Roman"/>
          <w:color w:val="000000" w:themeColor="text1"/>
          <w:szCs w:val="28"/>
          <w:highlight w:val="none"/>
          <w14:textFill>
            <w14:solidFill>
              <w14:schemeClr w14:val="tx1"/>
            </w14:solidFill>
          </w14:textFill>
        </w:rPr>
        <w:t>队伍</w:t>
      </w:r>
      <w:r>
        <w:rPr>
          <w:rFonts w:hint="eastAsia" w:cs="Times New Roman"/>
          <w:color w:val="000000" w:themeColor="text1"/>
          <w:szCs w:val="28"/>
          <w:highlight w:val="none"/>
          <w:lang w:val="en-US" w:eastAsia="zh-CN"/>
          <w14:textFill>
            <w14:solidFill>
              <w14:schemeClr w14:val="tx1"/>
            </w14:solidFill>
          </w14:textFill>
        </w:rPr>
        <w:t>5</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40</w:t>
      </w:r>
      <w:r>
        <w:rPr>
          <w:rFonts w:cs="Times New Roman"/>
          <w:color w:val="000000" w:themeColor="text1"/>
          <w:szCs w:val="28"/>
          <w:highlight w:val="none"/>
          <w14:textFill>
            <w14:solidFill>
              <w14:schemeClr w14:val="tx1"/>
            </w14:solidFill>
          </w14:textFill>
        </w:rPr>
        <w:t>0</w:t>
      </w:r>
      <w:r>
        <w:rPr>
          <w:rFonts w:hint="eastAsia" w:cs="Times New Roman"/>
          <w:color w:val="000000" w:themeColor="text1"/>
          <w:szCs w:val="28"/>
          <w:highlight w:val="none"/>
          <w14:textFill>
            <w14:solidFill>
              <w14:schemeClr w14:val="tx1"/>
            </w14:solidFill>
          </w14:textFill>
        </w:rPr>
        <w:t>人</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扩建</w:t>
      </w:r>
      <w:r>
        <w:rPr>
          <w:rFonts w:hint="eastAsia" w:cs="Times New Roman"/>
          <w:color w:val="000000" w:themeColor="text1"/>
          <w:szCs w:val="28"/>
          <w:highlight w:val="none"/>
          <w14:textFill>
            <w14:solidFill>
              <w14:schemeClr w14:val="tx1"/>
            </w14:solidFill>
          </w14:textFill>
        </w:rPr>
        <w:t>森林草原防灭火</w:t>
      </w:r>
      <w:r>
        <w:rPr>
          <w:rFonts w:cs="Times New Roman"/>
          <w:color w:val="000000" w:themeColor="text1"/>
          <w:szCs w:val="28"/>
          <w:highlight w:val="none"/>
          <w14:textFill>
            <w14:solidFill>
              <w14:schemeClr w14:val="tx1"/>
            </w14:solidFill>
          </w14:textFill>
        </w:rPr>
        <w:t>队伍</w:t>
      </w:r>
      <w:r>
        <w:rPr>
          <w:rFonts w:hint="eastAsia" w:cs="Times New Roman"/>
          <w:color w:val="000000" w:themeColor="text1"/>
          <w:szCs w:val="28"/>
          <w:highlight w:val="none"/>
          <w:lang w:val="en-US" w:eastAsia="zh-CN"/>
          <w14:textFill>
            <w14:solidFill>
              <w14:schemeClr w14:val="tx1"/>
            </w14:solidFill>
          </w14:textFill>
        </w:rPr>
        <w:t>5</w:t>
      </w:r>
      <w:r>
        <w:rPr>
          <w:rFonts w:hint="eastAsia" w:cs="Times New Roman"/>
          <w:color w:val="000000" w:themeColor="text1"/>
          <w:szCs w:val="28"/>
          <w:highlight w:val="none"/>
          <w14:textFill>
            <w14:solidFill>
              <w14:schemeClr w14:val="tx1"/>
            </w14:solidFill>
          </w14:textFill>
        </w:rPr>
        <w:t>支</w:t>
      </w:r>
      <w:r>
        <w:rPr>
          <w:rFonts w:hint="eastAsia" w:cs="Times New Roman"/>
          <w:color w:val="000000" w:themeColor="text1"/>
          <w:szCs w:val="28"/>
          <w:highlight w:val="none"/>
          <w:lang w:val="en-US" w:eastAsia="zh-CN"/>
          <w14:textFill>
            <w14:solidFill>
              <w14:schemeClr w14:val="tx1"/>
            </w14:solidFill>
          </w14:textFill>
        </w:rPr>
        <w:t>50</w:t>
      </w:r>
      <w:r>
        <w:rPr>
          <w:rFonts w:cs="Times New Roman"/>
          <w:color w:val="000000" w:themeColor="text1"/>
          <w:szCs w:val="28"/>
          <w:highlight w:val="none"/>
          <w14:textFill>
            <w14:solidFill>
              <w14:schemeClr w14:val="tx1"/>
            </w14:solidFill>
          </w14:textFill>
        </w:rPr>
        <w:t>0</w:t>
      </w:r>
      <w:r>
        <w:rPr>
          <w:rFonts w:hint="eastAsia" w:cs="Times New Roman"/>
          <w:color w:val="000000" w:themeColor="text1"/>
          <w:szCs w:val="28"/>
          <w:highlight w:val="none"/>
          <w14:textFill>
            <w14:solidFill>
              <w14:schemeClr w14:val="tx1"/>
            </w14:solidFill>
          </w14:textFill>
        </w:rPr>
        <w:t>人。</w:t>
      </w:r>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bookmarkEnd w:id="168"/>
    <w:p w14:paraId="4DCAF28D">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（2）</w:t>
      </w:r>
      <w:r>
        <w:rPr>
          <w:rFonts w:hint="eastAsia" w:cs="Times New Roman"/>
          <w:b/>
          <w:bCs/>
          <w:color w:val="000000" w:themeColor="text1"/>
          <w:szCs w:val="28"/>
          <w:highlight w:val="none"/>
          <w14:textFill>
            <w14:solidFill>
              <w14:schemeClr w14:val="tx1"/>
            </w14:solidFill>
          </w14:textFill>
        </w:rPr>
        <w:t>森林消防队伍</w:t>
      </w:r>
      <w:r>
        <w:rPr>
          <w:rFonts w:cs="Times New Roman"/>
          <w:b/>
          <w:bCs/>
          <w:color w:val="000000" w:themeColor="text1"/>
          <w:szCs w:val="28"/>
          <w:highlight w:val="none"/>
          <w14:textFill>
            <w14:solidFill>
              <w14:schemeClr w14:val="tx1"/>
            </w14:solidFill>
          </w14:textFill>
        </w:rPr>
        <w:t>装备</w:t>
      </w:r>
      <w:r>
        <w:rPr>
          <w:rFonts w:hint="eastAsia" w:cs="Times New Roman"/>
          <w:b/>
          <w:bCs/>
          <w:color w:val="000000" w:themeColor="text1"/>
          <w:szCs w:val="28"/>
          <w:highlight w:val="none"/>
          <w14:textFill>
            <w14:solidFill>
              <w14:schemeClr w14:val="tx1"/>
            </w14:solidFill>
          </w14:textFill>
        </w:rPr>
        <w:t>建设</w:t>
      </w:r>
    </w:p>
    <w:p w14:paraId="1882D08E">
      <w:pPr>
        <w:ind w:firstLine="560"/>
        <w:rPr>
          <w:rFonts w:cs="Times New Roman"/>
          <w:b/>
          <w:bCs/>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为</w:t>
      </w:r>
      <w:r>
        <w:rPr>
          <w:rFonts w:cs="Times New Roman"/>
          <w:color w:val="000000" w:themeColor="text1"/>
          <w:szCs w:val="28"/>
          <w:highlight w:val="none"/>
          <w14:textFill>
            <w14:solidFill>
              <w14:schemeClr w14:val="tx1"/>
            </w14:solidFill>
          </w14:textFill>
        </w:rPr>
        <w:t>提高</w:t>
      </w:r>
      <w:r>
        <w:rPr>
          <w:rFonts w:hint="eastAsia" w:cs="Times New Roman"/>
          <w:color w:val="000000" w:themeColor="text1"/>
          <w:szCs w:val="28"/>
          <w:highlight w:val="none"/>
          <w14:textFill>
            <w14:solidFill>
              <w14:schemeClr w14:val="tx1"/>
            </w14:solidFill>
          </w14:textFill>
        </w:rPr>
        <w:t>防灭火</w:t>
      </w:r>
      <w:r>
        <w:rPr>
          <w:rFonts w:cs="Times New Roman"/>
          <w:color w:val="000000" w:themeColor="text1"/>
          <w:szCs w:val="28"/>
          <w:highlight w:val="none"/>
          <w14:textFill>
            <w14:solidFill>
              <w14:schemeClr w14:val="tx1"/>
            </w14:solidFill>
          </w14:textFill>
        </w:rPr>
        <w:t>队伍的战斗力</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依据《森林消防专业队伍建设标准》（LY/T 5009-2014），为</w:t>
      </w:r>
      <w:r>
        <w:rPr>
          <w:rFonts w:hint="eastAsia" w:cs="Times New Roman"/>
          <w:color w:val="000000" w:themeColor="text1"/>
          <w:szCs w:val="28"/>
          <w:highlight w:val="none"/>
          <w14:textFill>
            <w14:solidFill>
              <w14:schemeClr w14:val="tx1"/>
            </w14:solidFill>
          </w14:textFill>
        </w:rPr>
        <w:t>森林草原防灭火专业队伍购置扑火机具类</w:t>
      </w:r>
      <w:r>
        <w:rPr>
          <w:rFonts w:hint="eastAsia" w:cs="Times New Roman"/>
          <w:color w:val="000000" w:themeColor="text1"/>
          <w:szCs w:val="28"/>
          <w:highlight w:val="none"/>
          <w:lang w:val="en-US" w:eastAsia="zh-CN"/>
          <w14:textFill>
            <w14:solidFill>
              <w14:schemeClr w14:val="tx1"/>
            </w14:solidFill>
          </w14:textFill>
        </w:rPr>
        <w:t>18</w:t>
      </w:r>
      <w:r>
        <w:rPr>
          <w:rFonts w:hint="eastAsia" w:cs="Times New Roman"/>
          <w:color w:val="000000" w:themeColor="text1"/>
          <w:szCs w:val="28"/>
          <w:highlight w:val="none"/>
          <w14:textFill>
            <w14:solidFill>
              <w14:schemeClr w14:val="tx1"/>
            </w14:solidFill>
          </w14:textFill>
        </w:rPr>
        <w:t>组、安全防护类</w:t>
      </w:r>
      <w:r>
        <w:rPr>
          <w:rFonts w:hint="eastAsia" w:cs="Times New Roman"/>
          <w:color w:val="000000" w:themeColor="text1"/>
          <w:szCs w:val="28"/>
          <w:highlight w:val="none"/>
          <w:lang w:val="en-US" w:eastAsia="zh-CN"/>
          <w14:textFill>
            <w14:solidFill>
              <w14:schemeClr w14:val="tx1"/>
            </w14:solidFill>
          </w14:textFill>
        </w:rPr>
        <w:t>35</w:t>
      </w:r>
      <w:r>
        <w:rPr>
          <w:rFonts w:hint="eastAsia" w:cs="Times New Roman"/>
          <w:color w:val="000000" w:themeColor="text1"/>
          <w:szCs w:val="28"/>
          <w:highlight w:val="none"/>
          <w14:textFill>
            <w14:solidFill>
              <w14:schemeClr w14:val="tx1"/>
            </w14:solidFill>
          </w14:textFill>
        </w:rPr>
        <w:t>套、野外生存类</w:t>
      </w:r>
      <w:r>
        <w:rPr>
          <w:rFonts w:hint="eastAsia" w:cs="Times New Roman"/>
          <w:color w:val="000000" w:themeColor="text1"/>
          <w:szCs w:val="28"/>
          <w:highlight w:val="none"/>
          <w:lang w:val="en-US" w:eastAsia="zh-CN"/>
          <w14:textFill>
            <w14:solidFill>
              <w14:schemeClr w14:val="tx1"/>
            </w14:solidFill>
          </w14:textFill>
        </w:rPr>
        <w:t>10</w:t>
      </w:r>
      <w:r>
        <w:rPr>
          <w:rFonts w:hint="eastAsia" w:cs="Times New Roman"/>
          <w:color w:val="000000" w:themeColor="text1"/>
          <w:szCs w:val="28"/>
          <w:highlight w:val="none"/>
          <w14:textFill>
            <w14:solidFill>
              <w14:schemeClr w14:val="tx1"/>
            </w14:solidFill>
          </w14:textFill>
        </w:rPr>
        <w:t>套、防火车辆类</w:t>
      </w:r>
      <w:r>
        <w:rPr>
          <w:rFonts w:hint="eastAsia" w:cs="Times New Roman"/>
          <w:color w:val="000000" w:themeColor="text1"/>
          <w:szCs w:val="28"/>
          <w:highlight w:val="none"/>
          <w:lang w:val="en-US" w:eastAsia="zh-CN"/>
          <w14:textFill>
            <w14:solidFill>
              <w14:schemeClr w14:val="tx1"/>
            </w14:solidFill>
          </w14:textFill>
        </w:rPr>
        <w:t>10</w:t>
      </w:r>
      <w:r>
        <w:rPr>
          <w:rFonts w:hint="eastAsia" w:cs="Times New Roman"/>
          <w:color w:val="000000" w:themeColor="text1"/>
          <w:szCs w:val="28"/>
          <w:highlight w:val="none"/>
          <w14:textFill>
            <w14:solidFill>
              <w14:schemeClr w14:val="tx1"/>
            </w14:solidFill>
          </w14:textFill>
        </w:rPr>
        <w:t>组。</w:t>
      </w:r>
      <w:bookmarkStart w:id="171" w:name="_MON_1646398113"/>
      <w:bookmarkEnd w:id="171"/>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2525D611">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（3）森林消防队伍</w:t>
      </w:r>
      <w:r>
        <w:rPr>
          <w:rFonts w:hint="eastAsia" w:cs="Times New Roman"/>
          <w:b/>
          <w:bCs/>
          <w:color w:val="000000" w:themeColor="text1"/>
          <w:szCs w:val="28"/>
          <w:highlight w:val="none"/>
          <w14:textFill>
            <w14:solidFill>
              <w14:schemeClr w14:val="tx1"/>
            </w14:solidFill>
          </w14:textFill>
        </w:rPr>
        <w:t>基础</w:t>
      </w:r>
      <w:r>
        <w:rPr>
          <w:rFonts w:cs="Times New Roman"/>
          <w:b/>
          <w:bCs/>
          <w:color w:val="000000" w:themeColor="text1"/>
          <w:szCs w:val="28"/>
          <w:highlight w:val="none"/>
          <w14:textFill>
            <w14:solidFill>
              <w14:schemeClr w14:val="tx1"/>
            </w14:solidFill>
          </w14:textFill>
        </w:rPr>
        <w:t>保障建设</w:t>
      </w:r>
    </w:p>
    <w:p w14:paraId="0C41B102">
      <w:pPr>
        <w:ind w:firstLine="560"/>
      </w:pPr>
      <w:r>
        <w:rPr>
          <w:rFonts w:hint="eastAsia" w:cs="Times New Roman"/>
          <w:color w:val="000000" w:themeColor="text1"/>
          <w:szCs w:val="28"/>
          <w:highlight w:val="none"/>
          <w14:textFill>
            <w14:solidFill>
              <w14:schemeClr w14:val="tx1"/>
            </w14:solidFill>
          </w14:textFill>
        </w:rPr>
        <w:t>为</w:t>
      </w:r>
      <w:r>
        <w:rPr>
          <w:rFonts w:cs="Times New Roman"/>
          <w:color w:val="000000" w:themeColor="text1"/>
          <w:szCs w:val="28"/>
          <w:highlight w:val="none"/>
          <w14:textFill>
            <w14:solidFill>
              <w14:schemeClr w14:val="tx1"/>
            </w14:solidFill>
          </w14:textFill>
        </w:rPr>
        <w:t>加强</w:t>
      </w:r>
      <w:r>
        <w:rPr>
          <w:rFonts w:hint="eastAsia" w:cs="Times New Roman"/>
          <w:color w:val="000000" w:themeColor="text1"/>
          <w:szCs w:val="28"/>
          <w:highlight w:val="none"/>
          <w14:textFill>
            <w14:solidFill>
              <w14:schemeClr w14:val="tx1"/>
            </w14:solidFill>
          </w14:textFill>
        </w:rPr>
        <w:t>森林草原防灭火专业队伍</w:t>
      </w:r>
      <w:r>
        <w:rPr>
          <w:rFonts w:cs="Times New Roman"/>
          <w:color w:val="000000" w:themeColor="text1"/>
          <w:szCs w:val="28"/>
          <w:highlight w:val="none"/>
          <w14:textFill>
            <w14:solidFill>
              <w14:schemeClr w14:val="tx1"/>
            </w14:solidFill>
          </w14:textFill>
        </w:rPr>
        <w:t>营房、训练场地</w:t>
      </w:r>
      <w:r>
        <w:rPr>
          <w:rFonts w:hint="eastAsia" w:cs="Times New Roman"/>
          <w:color w:val="000000" w:themeColor="text1"/>
          <w:szCs w:val="28"/>
          <w:highlight w:val="none"/>
          <w14:textFill>
            <w14:solidFill>
              <w14:schemeClr w14:val="tx1"/>
            </w14:solidFill>
          </w14:textFill>
        </w:rPr>
        <w:t>和</w:t>
      </w:r>
      <w:r>
        <w:rPr>
          <w:rFonts w:cs="Times New Roman"/>
          <w:color w:val="000000" w:themeColor="text1"/>
          <w:szCs w:val="28"/>
          <w:highlight w:val="none"/>
          <w14:textFill>
            <w14:solidFill>
              <w14:schemeClr w14:val="tx1"/>
            </w14:solidFill>
          </w14:textFill>
        </w:rPr>
        <w:t>物资储备库建设</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按照《森林消防队伍建设标准》</w:t>
      </w:r>
      <w:r>
        <w:rPr>
          <w:rFonts w:hint="eastAsia" w:cs="Times New Roman"/>
          <w:color w:val="000000" w:themeColor="text1"/>
          <w:szCs w:val="28"/>
          <w:highlight w:val="none"/>
          <w14:textFill>
            <w14:solidFill>
              <w14:schemeClr w14:val="tx1"/>
            </w14:solidFill>
          </w14:textFill>
        </w:rPr>
        <w:t>和</w:t>
      </w:r>
      <w:r>
        <w:rPr>
          <w:rFonts w:cs="Times New Roman"/>
          <w:color w:val="000000" w:themeColor="text1"/>
          <w:szCs w:val="28"/>
          <w:highlight w:val="none"/>
          <w14:textFill>
            <w14:solidFill>
              <w14:schemeClr w14:val="tx1"/>
            </w14:solidFill>
          </w14:textFill>
        </w:rPr>
        <w:t>《森林防火物资储备库工程项目建设标准》，</w:t>
      </w:r>
      <w:r>
        <w:rPr>
          <w:rFonts w:hint="eastAsia" w:cs="Times New Roman"/>
          <w:color w:val="000000" w:themeColor="text1"/>
          <w:szCs w:val="28"/>
          <w:highlight w:val="none"/>
          <w14:textFill>
            <w14:solidFill>
              <w14:schemeClr w14:val="tx1"/>
            </w14:solidFill>
          </w14:textFill>
        </w:rPr>
        <w:t>规划</w:t>
      </w:r>
      <w:bookmarkStart w:id="172" w:name="_Hlk25141842"/>
      <w:r>
        <w:rPr>
          <w:rFonts w:hint="eastAsia" w:cs="Times New Roman"/>
          <w:color w:val="000000" w:themeColor="text1"/>
          <w:szCs w:val="28"/>
          <w:highlight w:val="none"/>
          <w14:textFill>
            <w14:solidFill>
              <w14:schemeClr w14:val="tx1"/>
            </w14:solidFill>
          </w14:textFill>
        </w:rPr>
        <w:t>新建</w:t>
      </w:r>
      <w:bookmarkEnd w:id="172"/>
      <w:r>
        <w:rPr>
          <w:rFonts w:hint="eastAsia" w:cs="Times New Roman"/>
          <w:color w:val="000000" w:themeColor="text1"/>
          <w:szCs w:val="28"/>
          <w:highlight w:val="none"/>
          <w14:textFill>
            <w14:solidFill>
              <w14:schemeClr w14:val="tx1"/>
            </w14:solidFill>
          </w14:textFill>
        </w:rPr>
        <w:t>靠前驻防营房</w:t>
      </w:r>
      <w:bookmarkStart w:id="173" w:name="_Hlk35786479"/>
      <w:r>
        <w:rPr>
          <w:rFonts w:hint="eastAsia" w:cs="Times New Roman"/>
          <w:color w:val="000000" w:themeColor="text1"/>
          <w:szCs w:val="28"/>
          <w:highlight w:val="none"/>
          <w:lang w:val="en-US" w:eastAsia="zh-CN"/>
          <w14:textFill>
            <w14:solidFill>
              <w14:schemeClr w14:val="tx1"/>
            </w14:solidFill>
          </w14:textFill>
        </w:rPr>
        <w:t>6000</w:t>
      </w:r>
      <w:r>
        <w:rPr>
          <w:rFonts w:hint="eastAsia" w:cs="Times New Roman"/>
          <w:color w:val="000000" w:themeColor="text1"/>
          <w:szCs w:val="28"/>
          <w:highlight w:val="none"/>
          <w14:textFill>
            <w14:solidFill>
              <w14:schemeClr w14:val="tx1"/>
            </w14:solidFill>
          </w14:textFill>
        </w:rPr>
        <w:t>平方米，</w:t>
      </w:r>
      <w:bookmarkEnd w:id="173"/>
      <w:r>
        <w:rPr>
          <w:rFonts w:hint="eastAsia" w:cs="Times New Roman"/>
          <w:color w:val="000000" w:themeColor="text1"/>
          <w:szCs w:val="28"/>
          <w:highlight w:val="none"/>
          <w14:textFill>
            <w14:solidFill>
              <w14:schemeClr w14:val="tx1"/>
            </w14:solidFill>
          </w14:textFill>
        </w:rPr>
        <w:t>新建靠前队伍训练场地</w:t>
      </w:r>
      <w:r>
        <w:rPr>
          <w:rFonts w:hint="eastAsia" w:cs="Times New Roman"/>
          <w:color w:val="000000" w:themeColor="text1"/>
          <w:szCs w:val="28"/>
          <w:highlight w:val="none"/>
          <w:lang w:val="en-US" w:eastAsia="zh-CN"/>
          <w14:textFill>
            <w14:solidFill>
              <w14:schemeClr w14:val="tx1"/>
            </w14:solidFill>
          </w14:textFill>
        </w:rPr>
        <w:t>9200</w:t>
      </w:r>
      <w:r>
        <w:rPr>
          <w:rFonts w:cs="Times New Roman"/>
          <w:color w:val="000000" w:themeColor="text1"/>
          <w:szCs w:val="28"/>
          <w:highlight w:val="none"/>
          <w14:textFill>
            <w14:solidFill>
              <w14:schemeClr w14:val="tx1"/>
            </w14:solidFill>
          </w14:textFill>
        </w:rPr>
        <w:t>平方米</w:t>
      </w:r>
      <w:r>
        <w:rPr>
          <w:rFonts w:hint="eastAsia" w:cs="Times New Roman"/>
          <w:color w:val="000000" w:themeColor="text1"/>
          <w:szCs w:val="28"/>
          <w:highlight w:val="none"/>
          <w14:textFill>
            <w14:solidFill>
              <w14:schemeClr w14:val="tx1"/>
            </w14:solidFill>
          </w14:textFill>
        </w:rPr>
        <w:t>，新建专业队伍物资储备库</w:t>
      </w:r>
      <w:r>
        <w:rPr>
          <w:rFonts w:hint="eastAsia" w:cs="Times New Roman"/>
          <w:color w:val="000000" w:themeColor="text1"/>
          <w:szCs w:val="28"/>
          <w:highlight w:val="none"/>
          <w:lang w:val="en-US" w:eastAsia="zh-CN"/>
          <w14:textFill>
            <w14:solidFill>
              <w14:schemeClr w14:val="tx1"/>
            </w14:solidFill>
          </w14:textFill>
        </w:rPr>
        <w:t>3900</w:t>
      </w:r>
      <w:r>
        <w:rPr>
          <w:rFonts w:cs="Times New Roman"/>
          <w:color w:val="000000" w:themeColor="text1"/>
          <w:szCs w:val="28"/>
          <w:highlight w:val="none"/>
          <w14:textFill>
            <w14:solidFill>
              <w14:schemeClr w14:val="tx1"/>
            </w14:solidFill>
          </w14:textFill>
        </w:rPr>
        <w:t>平方米。</w:t>
      </w:r>
      <w:bookmarkStart w:id="174" w:name="_MON_1646399714"/>
      <w:bookmarkEnd w:id="174"/>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1D3DC66F">
      <w:pPr>
        <w:ind w:firstLine="562"/>
        <w:rPr>
          <w:rFonts w:cs="Times New Roman"/>
          <w:b/>
          <w:bCs/>
          <w:color w:val="000000" w:themeColor="text1"/>
          <w:szCs w:val="28"/>
          <w:highlight w:val="none"/>
          <w14:textFill>
            <w14:solidFill>
              <w14:schemeClr w14:val="tx1"/>
            </w14:solidFill>
          </w14:textFill>
        </w:rPr>
      </w:pPr>
      <w:r>
        <w:rPr>
          <w:rFonts w:cs="Times New Roman"/>
          <w:b/>
          <w:bCs/>
          <w:color w:val="000000" w:themeColor="text1"/>
          <w:szCs w:val="28"/>
          <w:highlight w:val="none"/>
          <w14:textFill>
            <w14:solidFill>
              <w14:schemeClr w14:val="tx1"/>
            </w14:solidFill>
          </w14:textFill>
        </w:rPr>
        <w:t>（</w:t>
      </w:r>
      <w:r>
        <w:rPr>
          <w:rFonts w:hint="eastAsia" w:cs="Times New Roman"/>
          <w:b/>
          <w:bCs/>
          <w:color w:val="000000" w:themeColor="text1"/>
          <w:szCs w:val="28"/>
          <w:highlight w:val="none"/>
          <w:lang w:val="en-US" w:eastAsia="zh-CN"/>
          <w14:textFill>
            <w14:solidFill>
              <w14:schemeClr w14:val="tx1"/>
            </w14:solidFill>
          </w14:textFill>
        </w:rPr>
        <w:t>4</w:t>
      </w:r>
      <w:r>
        <w:rPr>
          <w:rFonts w:cs="Times New Roman"/>
          <w:b/>
          <w:bCs/>
          <w:color w:val="000000" w:themeColor="text1"/>
          <w:szCs w:val="28"/>
          <w:highlight w:val="none"/>
          <w14:textFill>
            <w14:solidFill>
              <w14:schemeClr w14:val="tx1"/>
            </w14:solidFill>
          </w14:textFill>
        </w:rPr>
        <w:t>）</w:t>
      </w:r>
      <w:r>
        <w:rPr>
          <w:rFonts w:hint="eastAsia" w:cs="Times New Roman"/>
          <w:b/>
          <w:bCs/>
          <w:color w:val="000000" w:themeColor="text1"/>
          <w:szCs w:val="28"/>
          <w:highlight w:val="none"/>
          <w:lang w:val="en-US" w:eastAsia="zh-CN"/>
          <w14:textFill>
            <w14:solidFill>
              <w14:schemeClr w14:val="tx1"/>
            </w14:solidFill>
          </w14:textFill>
        </w:rPr>
        <w:t>以水灭火能力</w:t>
      </w:r>
      <w:r>
        <w:rPr>
          <w:rFonts w:cs="Times New Roman"/>
          <w:b/>
          <w:bCs/>
          <w:color w:val="000000" w:themeColor="text1"/>
          <w:szCs w:val="28"/>
          <w:highlight w:val="none"/>
          <w14:textFill>
            <w14:solidFill>
              <w14:schemeClr w14:val="tx1"/>
            </w14:solidFill>
          </w14:textFill>
        </w:rPr>
        <w:t>建设</w:t>
      </w:r>
    </w:p>
    <w:p w14:paraId="0052B312">
      <w:pPr>
        <w:ind w:firstLine="560"/>
        <w:rPr>
          <w:rFonts w:cs="Times New Roman"/>
          <w:color w:val="000000" w:themeColor="text1"/>
          <w:szCs w:val="28"/>
          <w:highlight w:val="none"/>
          <w14:textFill>
            <w14:solidFill>
              <w14:schemeClr w14:val="tx1"/>
            </w14:solidFill>
          </w14:textFill>
        </w:rPr>
      </w:pPr>
      <w:r>
        <w:rPr>
          <w:rFonts w:hint="default" w:cs="Times New Roman"/>
          <w:color w:val="000000" w:themeColor="text1"/>
          <w:szCs w:val="28"/>
          <w:highlight w:val="none"/>
          <w14:textFill>
            <w14:solidFill>
              <w14:schemeClr w14:val="tx1"/>
            </w14:solidFill>
          </w14:textFill>
        </w:rPr>
        <w:t>以水灭火具有拦截火头高效、扑灭明火迅速、清理火场彻底等特点</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是森林草原灭火手段的发展趋势</w:t>
      </w:r>
      <w:r>
        <w:rPr>
          <w:rFonts w:hint="default" w:cs="Times New Roman"/>
          <w:color w:val="000000" w:themeColor="text1"/>
          <w:szCs w:val="28"/>
          <w:highlight w:val="none"/>
          <w14:textFill>
            <w14:solidFill>
              <w14:schemeClr w14:val="tx1"/>
            </w14:solidFill>
          </w14:textFill>
        </w:rPr>
        <w:t>。在充分利用各地区现有水源设施的基础上，完善以水灭火装备和水源配套设施，构建功能完善、布局合理的水灭火系统，提升基层防火单位的灭火能力，保障灭火过程中人员安全，提高灭火工作的现代化水平，确保一旦发生火情，能够及早管控，实现“打早、打小、打了”。</w:t>
      </w:r>
      <w:r>
        <w:rPr>
          <w:rFonts w:hint="eastAsia" w:cs="Times New Roman"/>
          <w:color w:val="000000" w:themeColor="text1"/>
          <w:szCs w:val="28"/>
          <w:highlight w:val="none"/>
          <w:lang w:val="en-US" w:eastAsia="zh-CN"/>
          <w14:textFill>
            <w14:solidFill>
              <w14:schemeClr w14:val="tx1"/>
            </w14:solidFill>
          </w14:textFill>
        </w:rPr>
        <w:t>规划购置灭火设备13组，森林消防水车13辆，新建蓄水池26座。</w:t>
      </w:r>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09C21B2D">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75" w:name="_Toc21138"/>
      <w:bookmarkStart w:id="176" w:name="_Toc25816"/>
      <w:r>
        <w:rPr>
          <w:rFonts w:eastAsia="仿宋" w:cs="Times New Roman"/>
          <w:color w:val="000000" w:themeColor="text1"/>
          <w:sz w:val="32"/>
          <w:highlight w:val="none"/>
          <w14:textFill>
            <w14:solidFill>
              <w14:schemeClr w14:val="tx1"/>
            </w14:solidFill>
          </w14:textFill>
        </w:rPr>
        <w:t>6.5森林</w:t>
      </w:r>
      <w:r>
        <w:rPr>
          <w:rFonts w:hint="eastAsia" w:eastAsia="仿宋" w:cs="Times New Roman"/>
          <w:color w:val="000000" w:themeColor="text1"/>
          <w:sz w:val="32"/>
          <w:highlight w:val="none"/>
          <w14:textFill>
            <w14:solidFill>
              <w14:schemeClr w14:val="tx1"/>
            </w14:solidFill>
          </w14:textFill>
        </w:rPr>
        <w:t>草原</w:t>
      </w:r>
      <w:r>
        <w:rPr>
          <w:rFonts w:eastAsia="仿宋" w:cs="Times New Roman"/>
          <w:color w:val="000000" w:themeColor="text1"/>
          <w:sz w:val="32"/>
          <w:highlight w:val="none"/>
          <w14:textFill>
            <w14:solidFill>
              <w14:schemeClr w14:val="tx1"/>
            </w14:solidFill>
          </w14:textFill>
        </w:rPr>
        <w:t>航空消防能力建设</w:t>
      </w:r>
      <w:bookmarkEnd w:id="175"/>
      <w:bookmarkEnd w:id="176"/>
    </w:p>
    <w:p w14:paraId="256707C7">
      <w:pPr>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航空消防是扑救森林草原火灾的尖兵，是</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区装备现代化的重要内容，是森林草原防火的优先发展方向。为提高</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航空消防机动灭火能力、火场侦查能力和综合保障能力，</w:t>
      </w:r>
      <w:r>
        <w:rPr>
          <w:rFonts w:hint="eastAsia" w:cs="Times New Roman"/>
          <w:color w:val="000000" w:themeColor="text1"/>
          <w:szCs w:val="28"/>
          <w:highlight w:val="none"/>
          <w14:textFill>
            <w14:solidFill>
              <w14:schemeClr w14:val="tx1"/>
            </w14:solidFill>
          </w14:textFill>
        </w:rPr>
        <w:t>通过科学合理布设野外停机坪、取水点等基础设施，与周边市、区相关基础设施建设布局形成物资共享、区域联动的格局，逐步实现由以地面力量扑打、单一层面作战为主，向以地面扑打力量和航空护林灭火直升机相配合，地空结合立体扑救的转变。</w:t>
      </w:r>
      <w:r>
        <w:rPr>
          <w:rFonts w:hint="eastAsia" w:cs="Times New Roman"/>
          <w:color w:val="000000" w:themeColor="text1"/>
          <w:szCs w:val="28"/>
          <w:highlight w:val="none"/>
          <w:lang w:val="en-US" w:eastAsia="zh-CN"/>
          <w14:textFill>
            <w14:solidFill>
              <w14:schemeClr w14:val="tx1"/>
            </w14:solidFill>
          </w14:textFill>
        </w:rPr>
        <w:t>规划</w:t>
      </w:r>
      <w:r>
        <w:rPr>
          <w:rFonts w:hint="eastAsia" w:cs="Times New Roman"/>
          <w:color w:val="000000" w:themeColor="text1"/>
          <w:szCs w:val="28"/>
          <w:highlight w:val="none"/>
          <w14:textFill>
            <w14:solidFill>
              <w14:schemeClr w14:val="tx1"/>
            </w14:solidFill>
          </w14:textFill>
        </w:rPr>
        <w:t>期间，通过政府购买服务等形式开展航空护林，推动我市航空护林建设发展，提升“技防”能力。规划直升机停机坪</w:t>
      </w:r>
      <w:r>
        <w:rPr>
          <w:rFonts w:hint="eastAsia" w:cs="Times New Roman"/>
          <w:color w:val="000000" w:themeColor="text1"/>
          <w:szCs w:val="28"/>
          <w:highlight w:val="none"/>
          <w:lang w:val="en-US" w:eastAsia="zh-CN"/>
          <w14:textFill>
            <w14:solidFill>
              <w14:schemeClr w14:val="tx1"/>
            </w14:solidFill>
          </w14:textFill>
        </w:rPr>
        <w:t>5</w:t>
      </w:r>
      <w:r>
        <w:rPr>
          <w:rFonts w:hint="eastAsia" w:cs="Times New Roman"/>
          <w:color w:val="000000" w:themeColor="text1"/>
          <w:szCs w:val="28"/>
          <w:highlight w:val="none"/>
          <w14:textFill>
            <w14:solidFill>
              <w14:schemeClr w14:val="tx1"/>
            </w14:solidFill>
          </w14:textFill>
        </w:rPr>
        <w:t>处，取水点</w:t>
      </w:r>
      <w:r>
        <w:rPr>
          <w:rFonts w:hint="eastAsia" w:cs="Times New Roman"/>
          <w:color w:val="000000" w:themeColor="text1"/>
          <w:szCs w:val="28"/>
          <w:highlight w:val="none"/>
          <w:lang w:val="en-US" w:eastAsia="zh-CN"/>
          <w14:textFill>
            <w14:solidFill>
              <w14:schemeClr w14:val="tx1"/>
            </w14:solidFill>
          </w14:textFill>
        </w:rPr>
        <w:t>7</w:t>
      </w:r>
      <w:r>
        <w:rPr>
          <w:rFonts w:cs="Times New Roman"/>
          <w:color w:val="000000" w:themeColor="text1"/>
          <w:szCs w:val="28"/>
          <w:highlight w:val="none"/>
          <w14:textFill>
            <w14:solidFill>
              <w14:schemeClr w14:val="tx1"/>
            </w14:solidFill>
          </w14:textFill>
        </w:rPr>
        <w:t>处，</w:t>
      </w:r>
      <w:r>
        <w:rPr>
          <w:rFonts w:hint="eastAsia" w:cs="Times New Roman"/>
          <w:color w:val="000000" w:themeColor="text1"/>
          <w:szCs w:val="28"/>
          <w:highlight w:val="none"/>
          <w14:textFill>
            <w14:solidFill>
              <w14:schemeClr w14:val="tx1"/>
            </w14:solidFill>
          </w14:textFill>
        </w:rPr>
        <w:t>新</w:t>
      </w:r>
      <w:r>
        <w:rPr>
          <w:rFonts w:cs="Times New Roman"/>
          <w:color w:val="000000" w:themeColor="text1"/>
          <w:szCs w:val="28"/>
          <w:highlight w:val="none"/>
          <w14:textFill>
            <w14:solidFill>
              <w14:schemeClr w14:val="tx1"/>
            </w14:solidFill>
          </w14:textFill>
        </w:rPr>
        <w:t>购</w:t>
      </w:r>
      <w:r>
        <w:rPr>
          <w:rFonts w:hint="eastAsia" w:cs="Times New Roman"/>
          <w:color w:val="000000" w:themeColor="text1"/>
          <w:szCs w:val="28"/>
          <w:highlight w:val="none"/>
          <w14:textFill>
            <w14:solidFill>
              <w14:schemeClr w14:val="tx1"/>
            </w14:solidFill>
          </w14:textFill>
        </w:rPr>
        <w:t>火场侦查</w:t>
      </w:r>
      <w:r>
        <w:rPr>
          <w:rFonts w:cs="Times New Roman"/>
          <w:color w:val="000000" w:themeColor="text1"/>
          <w:szCs w:val="28"/>
          <w:highlight w:val="none"/>
          <w14:textFill>
            <w14:solidFill>
              <w14:schemeClr w14:val="tx1"/>
            </w14:solidFill>
          </w14:textFill>
        </w:rPr>
        <w:t>无人机</w:t>
      </w:r>
      <w:r>
        <w:rPr>
          <w:rFonts w:hint="eastAsia" w:cs="Times New Roman"/>
          <w:color w:val="000000" w:themeColor="text1"/>
          <w:szCs w:val="28"/>
          <w:highlight w:val="none"/>
          <w14:textFill>
            <w14:solidFill>
              <w14:schemeClr w14:val="tx1"/>
            </w14:solidFill>
          </w14:textFill>
        </w:rPr>
        <w:t>系统</w:t>
      </w:r>
      <w:r>
        <w:rPr>
          <w:rFonts w:hint="eastAsia" w:cs="Times New Roman"/>
          <w:color w:val="000000" w:themeColor="text1"/>
          <w:szCs w:val="28"/>
          <w:highlight w:val="none"/>
          <w:lang w:val="en-US" w:eastAsia="zh-CN"/>
          <w14:textFill>
            <w14:solidFill>
              <w14:schemeClr w14:val="tx1"/>
            </w14:solidFill>
          </w14:textFill>
        </w:rPr>
        <w:t>13</w:t>
      </w:r>
      <w:r>
        <w:rPr>
          <w:rFonts w:hint="eastAsia" w:cs="Times New Roman"/>
          <w:color w:val="000000" w:themeColor="text1"/>
          <w:szCs w:val="28"/>
          <w:highlight w:val="none"/>
          <w14:textFill>
            <w14:solidFill>
              <w14:schemeClr w14:val="tx1"/>
            </w14:solidFill>
          </w14:textFill>
        </w:rPr>
        <w:t>套</w:t>
      </w:r>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62DDA62C">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77" w:name="_MON_1646400708"/>
      <w:bookmarkEnd w:id="177"/>
      <w:bookmarkStart w:id="178" w:name="_Toc17254"/>
      <w:bookmarkStart w:id="179" w:name="_Toc28817"/>
      <w:r>
        <w:rPr>
          <w:rFonts w:eastAsia="仿宋" w:cs="Times New Roman"/>
          <w:color w:val="000000" w:themeColor="text1"/>
          <w:sz w:val="32"/>
          <w:highlight w:val="none"/>
          <w14:textFill>
            <w14:solidFill>
              <w14:schemeClr w14:val="tx1"/>
            </w14:solidFill>
          </w14:textFill>
        </w:rPr>
        <w:t>6.6林火</w:t>
      </w:r>
      <w:r>
        <w:rPr>
          <w:rFonts w:hint="eastAsia" w:eastAsia="仿宋" w:cs="Times New Roman"/>
          <w:color w:val="000000" w:themeColor="text1"/>
          <w:sz w:val="32"/>
          <w:highlight w:val="none"/>
          <w14:textFill>
            <w14:solidFill>
              <w14:schemeClr w14:val="tx1"/>
            </w14:solidFill>
          </w14:textFill>
        </w:rPr>
        <w:t>草火</w:t>
      </w:r>
      <w:r>
        <w:rPr>
          <w:rFonts w:eastAsia="仿宋" w:cs="Times New Roman"/>
          <w:color w:val="000000" w:themeColor="text1"/>
          <w:sz w:val="32"/>
          <w:highlight w:val="none"/>
          <w14:textFill>
            <w14:solidFill>
              <w14:schemeClr w14:val="tx1"/>
            </w14:solidFill>
          </w14:textFill>
        </w:rPr>
        <w:t>阻隔系统建设</w:t>
      </w:r>
      <w:bookmarkEnd w:id="178"/>
      <w:bookmarkEnd w:id="179"/>
    </w:p>
    <w:p w14:paraId="64644518">
      <w:pPr>
        <w:snapToGrid w:val="0"/>
        <w:ind w:firstLine="560"/>
        <w:rPr>
          <w:rFonts w:hint="eastAsia"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阻隔系统是减少森林草原火灾损失的关键，也是最好的防止林火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蔓延扩展的途径，是森林草原防火体系建设的预防性、控制性基础工程，是提高森林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资源安全性，保障人民群众生命财产安全的系统工程。目前，</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阻隔带建设滞后，按照“因险设防、重点突出、全面规划、分布实施”</w:t>
      </w:r>
      <w:r>
        <w:rPr>
          <w:rFonts w:hint="eastAsia" w:cs="Times New Roman"/>
          <w:color w:val="000000" w:themeColor="text1"/>
          <w:szCs w:val="28"/>
          <w:highlight w:val="none"/>
          <w14:textFill>
            <w14:solidFill>
              <w14:schemeClr w14:val="tx1"/>
            </w14:solidFill>
          </w14:textFill>
        </w:rPr>
        <w:t>的</w:t>
      </w:r>
      <w:r>
        <w:rPr>
          <w:rFonts w:cs="Times New Roman"/>
          <w:color w:val="000000" w:themeColor="text1"/>
          <w:szCs w:val="28"/>
          <w:highlight w:val="none"/>
          <w14:textFill>
            <w14:solidFill>
              <w14:schemeClr w14:val="tx1"/>
            </w14:solidFill>
          </w14:textFill>
        </w:rPr>
        <w:t>原则，本规划</w:t>
      </w:r>
      <w:r>
        <w:rPr>
          <w:rFonts w:hint="eastAsia" w:cs="Times New Roman"/>
          <w:color w:val="000000" w:themeColor="text1"/>
          <w:szCs w:val="28"/>
          <w:highlight w:val="none"/>
          <w14:textFill>
            <w14:solidFill>
              <w14:schemeClr w14:val="tx1"/>
            </w14:solidFill>
          </w14:textFill>
        </w:rPr>
        <w:t>依据地形地貌和森林资源分布状况，在旅游区、风景区、“三边”“五口”等森林草原火灾高发区关键地段对道路两边进行改建（不硬化）和割灌除草，两边形成</w:t>
      </w:r>
      <w:r>
        <w:rPr>
          <w:rFonts w:hint="eastAsia" w:cs="Times New Roman"/>
          <w:color w:val="000000" w:themeColor="text1"/>
          <w:szCs w:val="28"/>
          <w:highlight w:val="none"/>
          <w:lang w:val="en-US" w:eastAsia="zh-CN"/>
          <w14:textFill>
            <w14:solidFill>
              <w14:schemeClr w14:val="tx1"/>
            </w14:solidFill>
          </w14:textFill>
        </w:rPr>
        <w:t>不小于5</w:t>
      </w:r>
      <w:r>
        <w:rPr>
          <w:rFonts w:hint="eastAsia" w:cs="Times New Roman"/>
          <w:color w:val="000000" w:themeColor="text1"/>
          <w:szCs w:val="28"/>
          <w:highlight w:val="none"/>
          <w14:textFill>
            <w14:solidFill>
              <w14:schemeClr w14:val="tx1"/>
            </w14:solidFill>
          </w14:textFill>
        </w:rPr>
        <w:t>0米宽的隔离带。全</w:t>
      </w:r>
      <w:r>
        <w:rPr>
          <w:rFonts w:hint="eastAsia" w:cs="Times New Roman"/>
          <w:color w:val="000000" w:themeColor="text1"/>
          <w:szCs w:val="28"/>
          <w:highlight w:val="none"/>
          <w:lang w:eastAsia="zh-CN"/>
          <w14:textFill>
            <w14:solidFill>
              <w14:schemeClr w14:val="tx1"/>
            </w14:solidFill>
          </w14:textFill>
        </w:rPr>
        <w:t>市</w:t>
      </w:r>
      <w:r>
        <w:rPr>
          <w:rFonts w:hint="eastAsia" w:cs="Times New Roman"/>
          <w:color w:val="000000" w:themeColor="text1"/>
          <w:szCs w:val="28"/>
          <w:highlight w:val="none"/>
          <w14:textFill>
            <w14:solidFill>
              <w14:schemeClr w14:val="tx1"/>
            </w14:solidFill>
          </w14:textFill>
        </w:rPr>
        <w:t>共规划</w:t>
      </w:r>
      <w:r>
        <w:rPr>
          <w:rFonts w:hint="eastAsia" w:cs="Times New Roman"/>
          <w:color w:val="000000" w:themeColor="text1"/>
          <w:szCs w:val="28"/>
          <w:highlight w:val="none"/>
          <w:lang w:val="en-US" w:eastAsia="zh-CN"/>
          <w14:textFill>
            <w14:solidFill>
              <w14:schemeClr w14:val="tx1"/>
            </w14:solidFill>
          </w14:textFill>
        </w:rPr>
        <w:t>改建2600</w:t>
      </w:r>
      <w:r>
        <w:rPr>
          <w:rFonts w:hint="eastAsia" w:cs="Times New Roman"/>
          <w:color w:val="000000" w:themeColor="text1"/>
          <w:szCs w:val="28"/>
          <w:highlight w:val="none"/>
          <w14:textFill>
            <w14:solidFill>
              <w14:schemeClr w14:val="tx1"/>
            </w14:solidFill>
          </w14:textFill>
        </w:rPr>
        <w:t>公里</w:t>
      </w:r>
      <w:r>
        <w:rPr>
          <w:rFonts w:hint="eastAsia" w:cs="Times New Roman"/>
          <w:color w:val="000000" w:themeColor="text1"/>
          <w:szCs w:val="28"/>
          <w:highlight w:val="none"/>
          <w:lang w:val="en-US" w:eastAsia="zh-CN"/>
          <w14:textFill>
            <w14:solidFill>
              <w14:schemeClr w14:val="tx1"/>
            </w14:solidFill>
          </w14:textFill>
        </w:rPr>
        <w:t>防火隔离</w:t>
      </w:r>
      <w:r>
        <w:rPr>
          <w:rFonts w:hint="eastAsia" w:cs="Times New Roman"/>
          <w:color w:val="000000" w:themeColor="text1"/>
          <w:szCs w:val="28"/>
          <w:highlight w:val="none"/>
          <w14:textFill>
            <w14:solidFill>
              <w14:schemeClr w14:val="tx1"/>
            </w14:solidFill>
          </w14:textFill>
        </w:rPr>
        <w:t>带</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规划在重点</w:t>
      </w:r>
      <w:r>
        <w:rPr>
          <w:rFonts w:hint="eastAsia" w:cs="Times New Roman"/>
          <w:color w:val="000000" w:themeColor="text1"/>
          <w:szCs w:val="28"/>
          <w:highlight w:val="none"/>
          <w:lang w:eastAsia="zh-CN"/>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区的通行盲区新建防火应急道路</w:t>
      </w:r>
      <w:r>
        <w:rPr>
          <w:rFonts w:hint="eastAsia" w:cs="Times New Roman"/>
          <w:color w:val="000000" w:themeColor="text1"/>
          <w:szCs w:val="28"/>
          <w:highlight w:val="none"/>
          <w:lang w:val="en-US" w:eastAsia="zh-CN"/>
          <w14:textFill>
            <w14:solidFill>
              <w14:schemeClr w14:val="tx1"/>
            </w14:solidFill>
          </w14:textFill>
        </w:rPr>
        <w:t>60</w:t>
      </w:r>
      <w:r>
        <w:rPr>
          <w:rFonts w:hint="eastAsia" w:cs="Times New Roman"/>
          <w:color w:val="000000" w:themeColor="text1"/>
          <w:szCs w:val="28"/>
          <w:highlight w:val="none"/>
          <w14:textFill>
            <w14:solidFill>
              <w14:schemeClr w14:val="tx1"/>
            </w14:solidFill>
          </w14:textFill>
        </w:rPr>
        <w:t>公里。</w:t>
      </w:r>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7EC4891C">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80" w:name="_MON_1646401916"/>
      <w:bookmarkEnd w:id="180"/>
      <w:bookmarkStart w:id="181" w:name="_Toc29086"/>
      <w:bookmarkStart w:id="182" w:name="_Toc22287"/>
      <w:r>
        <w:rPr>
          <w:rFonts w:eastAsia="仿宋" w:cs="Times New Roman"/>
          <w:color w:val="000000" w:themeColor="text1"/>
          <w:sz w:val="32"/>
          <w:highlight w:val="none"/>
          <w14:textFill>
            <w14:solidFill>
              <w14:schemeClr w14:val="tx1"/>
            </w14:solidFill>
          </w14:textFill>
        </w:rPr>
        <w:t>6.7森林草原</w:t>
      </w:r>
      <w:r>
        <w:rPr>
          <w:rFonts w:hint="eastAsia" w:eastAsia="仿宋" w:cs="Times New Roman"/>
          <w:color w:val="000000" w:themeColor="text1"/>
          <w:sz w:val="32"/>
          <w:highlight w:val="none"/>
          <w14:textFill>
            <w14:solidFill>
              <w14:schemeClr w14:val="tx1"/>
            </w14:solidFill>
          </w14:textFill>
        </w:rPr>
        <w:t>火灾隐患整治</w:t>
      </w:r>
      <w:bookmarkEnd w:id="181"/>
      <w:bookmarkEnd w:id="182"/>
    </w:p>
    <w:p w14:paraId="532CC47B">
      <w:pPr>
        <w:snapToGrid w:val="0"/>
        <w:ind w:firstLine="560"/>
        <w:rPr>
          <w:rFonts w:eastAsia="仿宋" w:cs="Times New Roman"/>
          <w:color w:val="000000" w:themeColor="text1"/>
          <w:sz w:val="32"/>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为深入学习贯彻习近平总书记关于森林草原防灭火工作的重要论述</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重要指示批示精神，牢固树立“隐患险于明火，防范胜于救灾”理念</w:t>
      </w:r>
      <w:r>
        <w:rPr>
          <w:rFonts w:hint="eastAsia" w:cs="Times New Roman"/>
          <w:color w:val="000000" w:themeColor="text1"/>
          <w:szCs w:val="28"/>
          <w:highlight w:val="none"/>
          <w14:textFill>
            <w14:solidFill>
              <w14:schemeClr w14:val="tx1"/>
            </w14:solidFill>
          </w14:textFill>
        </w:rPr>
        <w:t>。为</w:t>
      </w:r>
      <w:r>
        <w:rPr>
          <w:rFonts w:cs="Times New Roman"/>
          <w:color w:val="000000" w:themeColor="text1"/>
          <w:szCs w:val="28"/>
          <w:highlight w:val="none"/>
          <w14:textFill>
            <w14:solidFill>
              <w14:schemeClr w14:val="tx1"/>
            </w14:solidFill>
          </w14:textFill>
        </w:rPr>
        <w:t>扎实开展</w:t>
      </w:r>
      <w:r>
        <w:rPr>
          <w:rFonts w:hint="eastAsia" w:cs="Times New Roman"/>
          <w:color w:val="000000" w:themeColor="text1"/>
          <w:szCs w:val="28"/>
          <w:highlight w:val="none"/>
          <w14:textFill>
            <w14:solidFill>
              <w14:schemeClr w14:val="tx1"/>
            </w14:solidFill>
          </w14:textFill>
        </w:rPr>
        <w:t>森林草原</w:t>
      </w:r>
      <w:r>
        <w:rPr>
          <w:rFonts w:cs="Times New Roman"/>
          <w:color w:val="000000" w:themeColor="text1"/>
          <w:szCs w:val="28"/>
          <w:highlight w:val="none"/>
          <w14:textFill>
            <w14:solidFill>
              <w14:schemeClr w14:val="tx1"/>
            </w14:solidFill>
          </w14:textFill>
        </w:rPr>
        <w:t>火灾风险隐患大排查大整治，</w:t>
      </w:r>
      <w:r>
        <w:rPr>
          <w:rFonts w:hint="eastAsia" w:cs="Times New Roman"/>
          <w:color w:val="000000" w:themeColor="text1"/>
          <w:szCs w:val="28"/>
          <w:highlight w:val="none"/>
          <w14:textFill>
            <w14:solidFill>
              <w14:schemeClr w14:val="tx1"/>
            </w14:solidFill>
          </w14:textFill>
        </w:rPr>
        <w:t>使</w:t>
      </w:r>
      <w:r>
        <w:rPr>
          <w:rFonts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14:textFill>
            <w14:solidFill>
              <w14:schemeClr w14:val="tx1"/>
            </w14:solidFill>
          </w14:textFill>
        </w:rPr>
        <w:t>县</w:t>
      </w:r>
      <w:r>
        <w:rPr>
          <w:rFonts w:cs="Times New Roman"/>
          <w:color w:val="000000" w:themeColor="text1"/>
          <w:szCs w:val="28"/>
          <w:highlight w:val="none"/>
          <w14:textFill>
            <w14:solidFill>
              <w14:schemeClr w14:val="tx1"/>
            </w14:solidFill>
          </w14:textFill>
        </w:rPr>
        <w:t>森林草原火灾共性隐患得到全面整改，</w:t>
      </w:r>
      <w:r>
        <w:rPr>
          <w:rFonts w:hint="eastAsia" w:cs="Times New Roman"/>
          <w:color w:val="000000" w:themeColor="text1"/>
          <w:szCs w:val="28"/>
          <w:highlight w:val="none"/>
          <w14:textFill>
            <w14:solidFill>
              <w14:schemeClr w14:val="tx1"/>
            </w14:solidFill>
          </w14:textFill>
        </w:rPr>
        <w:t>火灾源头</w:t>
      </w:r>
      <w:r>
        <w:rPr>
          <w:rFonts w:cs="Times New Roman"/>
          <w:color w:val="000000" w:themeColor="text1"/>
          <w:szCs w:val="28"/>
          <w:highlight w:val="none"/>
          <w14:textFill>
            <w14:solidFill>
              <w14:schemeClr w14:val="tx1"/>
            </w14:solidFill>
          </w14:textFill>
        </w:rPr>
        <w:t>防控效能全面提升，火灾风险明显下降。</w:t>
      </w:r>
      <w:r>
        <w:rPr>
          <w:rFonts w:hint="eastAsia" w:cs="Times New Roman"/>
          <w:color w:val="000000" w:themeColor="text1"/>
          <w:szCs w:val="28"/>
          <w:highlight w:val="none"/>
          <w14:textFill>
            <w14:solidFill>
              <w14:schemeClr w14:val="tx1"/>
            </w14:solidFill>
          </w14:textFill>
        </w:rPr>
        <w:t>为此，本规划</w:t>
      </w:r>
      <w:r>
        <w:rPr>
          <w:rFonts w:hint="eastAsia" w:cs="Times New Roman"/>
          <w:color w:val="000000" w:themeColor="text1"/>
          <w:szCs w:val="28"/>
          <w:highlight w:val="none"/>
          <w:lang w:val="en-US" w:eastAsia="zh-CN"/>
          <w14:textFill>
            <w14:solidFill>
              <w14:schemeClr w14:val="tx1"/>
            </w14:solidFill>
          </w14:textFill>
        </w:rPr>
        <w:t>在全市13</w:t>
      </w:r>
      <w:r>
        <w:rPr>
          <w:rFonts w:hint="eastAsia" w:cs="Times New Roman"/>
          <w:color w:val="000000" w:themeColor="text1"/>
          <w:szCs w:val="28"/>
          <w:highlight w:val="none"/>
          <w14:textFill>
            <w14:solidFill>
              <w14:schemeClr w14:val="tx1"/>
            </w14:solidFill>
          </w14:textFill>
        </w:rPr>
        <w:t>个县（市</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区</w:t>
      </w:r>
      <w:r>
        <w:rPr>
          <w:rFonts w:hint="eastAsia" w:cs="Times New Roman"/>
          <w:color w:val="000000" w:themeColor="text1"/>
          <w:szCs w:val="28"/>
          <w:highlight w:val="none"/>
          <w14:textFill>
            <w14:solidFill>
              <w14:schemeClr w14:val="tx1"/>
            </w14:solidFill>
          </w14:textFill>
        </w:rPr>
        <w:t>）开展森林草原火灾风险普查。</w:t>
      </w:r>
      <w:bookmarkStart w:id="183" w:name="_Toc17810"/>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62B0C5E4">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84" w:name="_Toc9660"/>
      <w:r>
        <w:rPr>
          <w:rFonts w:eastAsia="仿宋" w:cs="Times New Roman"/>
          <w:color w:val="000000" w:themeColor="text1"/>
          <w:sz w:val="32"/>
          <w:highlight w:val="none"/>
          <w14:textFill>
            <w14:solidFill>
              <w14:schemeClr w14:val="tx1"/>
            </w14:solidFill>
          </w14:textFill>
        </w:rPr>
        <w:t>6.8森林草原防火宣传教育工程建设</w:t>
      </w:r>
      <w:bookmarkEnd w:id="183"/>
      <w:bookmarkEnd w:id="184"/>
    </w:p>
    <w:p w14:paraId="2A6D2B8A">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草原火灾不仅受地理、气候、林相等自然因素影响，更是与人类活动密切相关，多数森林草原火灾的发生主要是由人为因素引起的。加强森林草原防火的宣传教育，提高民众防火意识，加强火源管理，消除火灾隐患，是森林草原防火工作的首要任务。按照“政府主导，媒体协作，教育培训，广泛参与”的要求，突出宣传重点，丰富宣传形式，扩大宣传广度，深化宣传实效，切实提高广大公众的防火积极性，最终达到群防群治、全民参与的森林草原防火氛围。</w:t>
      </w:r>
    </w:p>
    <w:p w14:paraId="06BDBD41">
      <w:pPr>
        <w:snapToGrid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规划</w:t>
      </w:r>
      <w:r>
        <w:rPr>
          <w:rFonts w:hint="eastAsia" w:cs="Times New Roman"/>
          <w:color w:val="000000" w:themeColor="text1"/>
          <w:szCs w:val="28"/>
          <w:highlight w:val="none"/>
          <w14:textFill>
            <w14:solidFill>
              <w14:schemeClr w14:val="tx1"/>
            </w14:solidFill>
          </w14:textFill>
        </w:rPr>
        <w:t>新</w:t>
      </w:r>
      <w:bookmarkStart w:id="185" w:name="_Hlk15827274"/>
      <w:r>
        <w:rPr>
          <w:rFonts w:hint="eastAsia" w:cs="Times New Roman"/>
          <w:color w:val="000000" w:themeColor="text1"/>
          <w:szCs w:val="28"/>
          <w:highlight w:val="none"/>
          <w14:textFill>
            <w14:solidFill>
              <w14:schemeClr w14:val="tx1"/>
            </w14:solidFill>
          </w14:textFill>
        </w:rPr>
        <w:t>建</w:t>
      </w:r>
      <w:r>
        <w:rPr>
          <w:rFonts w:cs="Times New Roman"/>
          <w:color w:val="000000" w:themeColor="text1"/>
          <w:szCs w:val="28"/>
          <w:highlight w:val="none"/>
          <w14:textFill>
            <w14:solidFill>
              <w14:schemeClr w14:val="tx1"/>
            </w14:solidFill>
          </w14:textFill>
        </w:rPr>
        <w:t>森林草原防火</w:t>
      </w:r>
      <w:bookmarkEnd w:id="185"/>
      <w:r>
        <w:rPr>
          <w:rFonts w:hint="eastAsia" w:cs="Times New Roman"/>
          <w:color w:val="000000" w:themeColor="text1"/>
          <w:szCs w:val="28"/>
          <w:highlight w:val="none"/>
          <w14:textFill>
            <w14:solidFill>
              <w14:schemeClr w14:val="tx1"/>
            </w14:solidFill>
          </w14:textFill>
        </w:rPr>
        <w:t>宣传碑</w:t>
      </w:r>
      <w:r>
        <w:rPr>
          <w:rFonts w:hint="eastAsia" w:cs="Times New Roman"/>
          <w:color w:val="000000" w:themeColor="text1"/>
          <w:szCs w:val="28"/>
          <w:highlight w:val="none"/>
          <w:lang w:val="en-US" w:eastAsia="zh-CN"/>
          <w14:textFill>
            <w14:solidFill>
              <w14:schemeClr w14:val="tx1"/>
            </w14:solidFill>
          </w14:textFill>
        </w:rPr>
        <w:t>400</w:t>
      </w:r>
      <w:r>
        <w:rPr>
          <w:rFonts w:hint="eastAsia" w:cs="Times New Roman"/>
          <w:color w:val="000000" w:themeColor="text1"/>
          <w:szCs w:val="28"/>
          <w:highlight w:val="none"/>
          <w14:textFill>
            <w14:solidFill>
              <w14:schemeClr w14:val="tx1"/>
            </w14:solidFill>
          </w14:textFill>
        </w:rPr>
        <w:t>座、宣传牌</w:t>
      </w:r>
      <w:r>
        <w:rPr>
          <w:rFonts w:hint="eastAsia" w:cs="Times New Roman"/>
          <w:color w:val="000000" w:themeColor="text1"/>
          <w:szCs w:val="28"/>
          <w:highlight w:val="none"/>
          <w:lang w:val="en-US" w:eastAsia="zh-CN"/>
          <w14:textFill>
            <w14:solidFill>
              <w14:schemeClr w14:val="tx1"/>
            </w14:solidFill>
          </w14:textFill>
        </w:rPr>
        <w:t>1600</w:t>
      </w:r>
      <w:r>
        <w:rPr>
          <w:rFonts w:hint="eastAsia" w:cs="Times New Roman"/>
          <w:color w:val="000000" w:themeColor="text1"/>
          <w:szCs w:val="28"/>
          <w:highlight w:val="none"/>
          <w14:textFill>
            <w14:solidFill>
              <w14:schemeClr w14:val="tx1"/>
            </w14:solidFill>
          </w14:textFill>
        </w:rPr>
        <w:t>块、LED宣传教育警示屏</w:t>
      </w:r>
      <w:r>
        <w:rPr>
          <w:rFonts w:hint="eastAsia" w:cs="Times New Roman"/>
          <w:color w:val="000000" w:themeColor="text1"/>
          <w:szCs w:val="28"/>
          <w:highlight w:val="none"/>
          <w:lang w:val="en-US" w:eastAsia="zh-CN"/>
          <w14:textFill>
            <w14:solidFill>
              <w14:schemeClr w14:val="tx1"/>
            </w14:solidFill>
          </w14:textFill>
        </w:rPr>
        <w:t>210</w:t>
      </w:r>
      <w:r>
        <w:rPr>
          <w:rFonts w:hint="eastAsia" w:cs="Times New Roman"/>
          <w:color w:val="000000" w:themeColor="text1"/>
          <w:szCs w:val="28"/>
          <w:highlight w:val="none"/>
          <w14:textFill>
            <w14:solidFill>
              <w14:schemeClr w14:val="tx1"/>
            </w14:solidFill>
          </w14:textFill>
        </w:rPr>
        <w:t>块，新购</w:t>
      </w:r>
      <w:r>
        <w:rPr>
          <w:rFonts w:cs="Times New Roman"/>
          <w:color w:val="000000" w:themeColor="text1"/>
          <w:szCs w:val="28"/>
          <w:highlight w:val="none"/>
          <w14:textFill>
            <w14:solidFill>
              <w14:schemeClr w14:val="tx1"/>
            </w14:solidFill>
          </w14:textFill>
        </w:rPr>
        <w:t>森林草原防火</w:t>
      </w:r>
      <w:r>
        <w:rPr>
          <w:rFonts w:hint="eastAsia" w:cs="Times New Roman"/>
          <w:color w:val="000000" w:themeColor="text1"/>
          <w:szCs w:val="28"/>
          <w:highlight w:val="none"/>
          <w14:textFill>
            <w14:solidFill>
              <w14:schemeClr w14:val="tx1"/>
            </w14:solidFill>
          </w14:textFill>
        </w:rPr>
        <w:t>宣传音像资料</w:t>
      </w:r>
      <w:r>
        <w:rPr>
          <w:rFonts w:hint="eastAsia" w:cs="Times New Roman"/>
          <w:color w:val="000000" w:themeColor="text1"/>
          <w:szCs w:val="28"/>
          <w:highlight w:val="none"/>
          <w:lang w:val="en-US" w:eastAsia="zh-CN"/>
          <w14:textFill>
            <w14:solidFill>
              <w14:schemeClr w14:val="tx1"/>
            </w14:solidFill>
          </w14:textFill>
        </w:rPr>
        <w:t>34</w:t>
      </w:r>
      <w:r>
        <w:rPr>
          <w:rFonts w:hint="eastAsia" w:cs="Times New Roman"/>
          <w:color w:val="000000" w:themeColor="text1"/>
          <w:szCs w:val="28"/>
          <w:highlight w:val="none"/>
          <w14:textFill>
            <w14:solidFill>
              <w14:schemeClr w14:val="tx1"/>
            </w14:solidFill>
          </w14:textFill>
        </w:rPr>
        <w:t>套、宣传手册</w:t>
      </w:r>
      <w:r>
        <w:rPr>
          <w:rFonts w:hint="eastAsia" w:cs="Times New Roman"/>
          <w:color w:val="000000" w:themeColor="text1"/>
          <w:szCs w:val="28"/>
          <w:highlight w:val="none"/>
          <w:lang w:val="en-US" w:eastAsia="zh-CN"/>
          <w14:textFill>
            <w14:solidFill>
              <w14:schemeClr w14:val="tx1"/>
            </w14:solidFill>
          </w14:textFill>
        </w:rPr>
        <w:t>6788000</w:t>
      </w:r>
      <w:r>
        <w:rPr>
          <w:rFonts w:hint="eastAsia" w:cs="Times New Roman"/>
          <w:color w:val="000000" w:themeColor="text1"/>
          <w:szCs w:val="28"/>
          <w:highlight w:val="none"/>
          <w14:textFill>
            <w14:solidFill>
              <w14:schemeClr w14:val="tx1"/>
            </w14:solidFill>
          </w14:textFill>
        </w:rPr>
        <w:t>册，新建“森林草原防火教育培训基地”</w:t>
      </w:r>
      <w:r>
        <w:rPr>
          <w:rFonts w:hint="eastAsia" w:cs="Times New Roman"/>
          <w:color w:val="000000" w:themeColor="text1"/>
          <w:szCs w:val="28"/>
          <w:highlight w:val="none"/>
          <w:lang w:val="en-US" w:eastAsia="zh-CN"/>
          <w14:textFill>
            <w14:solidFill>
              <w14:schemeClr w14:val="tx1"/>
            </w14:solidFill>
          </w14:textFill>
        </w:rPr>
        <w:t>1</w:t>
      </w:r>
      <w:r>
        <w:rPr>
          <w:rFonts w:hint="eastAsia" w:cs="Times New Roman"/>
          <w:color w:val="000000" w:themeColor="text1"/>
          <w:szCs w:val="28"/>
          <w:highlight w:val="none"/>
          <w14:textFill>
            <w14:solidFill>
              <w14:schemeClr w14:val="tx1"/>
            </w14:solidFill>
          </w14:textFill>
        </w:rPr>
        <w:t>处</w:t>
      </w:r>
      <w:r>
        <w:rPr>
          <w:rFonts w:hint="eastAsia" w:cs="Times New Roman"/>
          <w:color w:val="000000" w:themeColor="text1"/>
          <w:szCs w:val="28"/>
          <w:highlight w:val="none"/>
          <w:lang w:val="en-US" w:eastAsia="zh-CN"/>
          <w14:textFill>
            <w14:solidFill>
              <w14:schemeClr w14:val="tx1"/>
            </w14:solidFill>
          </w14:textFill>
        </w:rPr>
        <w:t>2</w:t>
      </w:r>
      <w:r>
        <w:rPr>
          <w:rFonts w:cs="Times New Roman"/>
          <w:color w:val="000000" w:themeColor="text1"/>
          <w:szCs w:val="28"/>
          <w:highlight w:val="none"/>
          <w14:textFill>
            <w14:solidFill>
              <w14:schemeClr w14:val="tx1"/>
            </w14:solidFill>
          </w14:textFill>
        </w:rPr>
        <w:t>000</w:t>
      </w:r>
      <w:r>
        <w:rPr>
          <w:rFonts w:hint="eastAsia" w:cs="Times New Roman"/>
          <w:color w:val="000000" w:themeColor="text1"/>
          <w:szCs w:val="28"/>
          <w:highlight w:val="none"/>
          <w14:textFill>
            <w14:solidFill>
              <w14:schemeClr w14:val="tx1"/>
            </w14:solidFill>
          </w14:textFill>
        </w:rPr>
        <w:t>平方米，规划期间举行森林草原防火技能培训和森林草原防火演练共1</w:t>
      </w:r>
      <w:r>
        <w:rPr>
          <w:rFonts w:hint="eastAsia" w:cs="Times New Roman"/>
          <w:color w:val="000000" w:themeColor="text1"/>
          <w:szCs w:val="28"/>
          <w:highlight w:val="none"/>
          <w:lang w:val="en-US" w:eastAsia="zh-CN"/>
          <w14:textFill>
            <w14:solidFill>
              <w14:schemeClr w14:val="tx1"/>
            </w14:solidFill>
          </w14:textFill>
        </w:rPr>
        <w:t>3</w:t>
      </w:r>
      <w:r>
        <w:rPr>
          <w:rFonts w:cs="Times New Roman"/>
          <w:color w:val="000000" w:themeColor="text1"/>
          <w:szCs w:val="28"/>
          <w:highlight w:val="none"/>
          <w14:textFill>
            <w14:solidFill>
              <w14:schemeClr w14:val="tx1"/>
            </w14:solidFill>
          </w14:textFill>
        </w:rPr>
        <w:t>0</w:t>
      </w:r>
      <w:r>
        <w:rPr>
          <w:rFonts w:hint="eastAsia" w:cs="Times New Roman"/>
          <w:color w:val="000000" w:themeColor="text1"/>
          <w:szCs w:val="28"/>
          <w:highlight w:val="none"/>
          <w14:textFill>
            <w14:solidFill>
              <w14:schemeClr w14:val="tx1"/>
            </w14:solidFill>
          </w14:textFill>
        </w:rPr>
        <w:t>次。</w:t>
      </w:r>
      <w:r>
        <w:rPr>
          <w:rFonts w:cs="Times New Roman"/>
          <w:color w:val="000000" w:themeColor="text1"/>
          <w:szCs w:val="28"/>
          <w:highlight w:val="none"/>
          <w14:textFill>
            <w14:solidFill>
              <w14:schemeClr w14:val="tx1"/>
            </w14:solidFill>
          </w14:textFill>
        </w:rPr>
        <w:t>具体</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详见附</w:t>
      </w:r>
      <w:r>
        <w:rPr>
          <w:rFonts w:hint="eastAsia" w:cs="Times New Roman"/>
          <w:color w:val="000000" w:themeColor="text1"/>
          <w:szCs w:val="28"/>
          <w:highlight w:val="none"/>
          <w14:textFill>
            <w14:solidFill>
              <w14:schemeClr w14:val="tx1"/>
            </w14:solidFill>
          </w14:textFill>
        </w:rPr>
        <w:t>表5</w:t>
      </w:r>
      <w:r>
        <w:rPr>
          <w:rFonts w:cs="Times New Roman"/>
          <w:color w:val="000000" w:themeColor="text1"/>
          <w:szCs w:val="28"/>
          <w:highlight w:val="none"/>
          <w14:textFill>
            <w14:solidFill>
              <w14:schemeClr w14:val="tx1"/>
            </w14:solidFill>
          </w14:textFill>
        </w:rPr>
        <w:t>。</w:t>
      </w:r>
    </w:p>
    <w:p w14:paraId="38BB99AD">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pPr>
      <w:bookmarkStart w:id="186" w:name="_MON_1646402763"/>
      <w:bookmarkEnd w:id="186"/>
      <w:bookmarkStart w:id="187" w:name="_Toc13566108"/>
      <w:bookmarkStart w:id="188" w:name="_Toc14268"/>
      <w:bookmarkStart w:id="189" w:name="_Toc31326"/>
      <w:r>
        <w:rPr>
          <w:rFonts w:cs="Times New Roman"/>
          <w:color w:val="000000" w:themeColor="text1"/>
          <w:sz w:val="36"/>
          <w:szCs w:val="36"/>
          <w:highlight w:val="none"/>
          <w14:textFill>
            <w14:solidFill>
              <w14:schemeClr w14:val="tx1"/>
            </w14:solidFill>
          </w14:textFill>
        </w:rPr>
        <w:t>第</w:t>
      </w:r>
      <w:r>
        <w:rPr>
          <w:rFonts w:hint="eastAsia" w:cs="Times New Roman"/>
          <w:color w:val="000000" w:themeColor="text1"/>
          <w:sz w:val="36"/>
          <w:szCs w:val="36"/>
          <w:highlight w:val="none"/>
          <w:lang w:val="en-US" w:eastAsia="zh-CN"/>
          <w14:textFill>
            <w14:solidFill>
              <w14:schemeClr w14:val="tx1"/>
            </w14:solidFill>
          </w14:textFill>
        </w:rPr>
        <w:t>七</w:t>
      </w:r>
      <w:r>
        <w:rPr>
          <w:rFonts w:cs="Times New Roman"/>
          <w:color w:val="000000" w:themeColor="text1"/>
          <w:sz w:val="36"/>
          <w:szCs w:val="36"/>
          <w:highlight w:val="none"/>
          <w14:textFill>
            <w14:solidFill>
              <w14:schemeClr w14:val="tx1"/>
            </w14:solidFill>
          </w14:textFill>
        </w:rPr>
        <w:t xml:space="preserve">章 </w:t>
      </w:r>
      <w:r>
        <w:rPr>
          <w:rFonts w:hint="eastAsia" w:cs="Times New Roman"/>
          <w:color w:val="000000" w:themeColor="text1"/>
          <w:sz w:val="36"/>
          <w:szCs w:val="36"/>
          <w:highlight w:val="none"/>
          <w14:textFill>
            <w14:solidFill>
              <w14:schemeClr w14:val="tx1"/>
            </w14:solidFill>
          </w14:textFill>
        </w:rPr>
        <w:t>规划</w:t>
      </w:r>
      <w:r>
        <w:rPr>
          <w:rFonts w:cs="Times New Roman"/>
          <w:color w:val="000000" w:themeColor="text1"/>
          <w:sz w:val="36"/>
          <w:szCs w:val="36"/>
          <w:highlight w:val="none"/>
          <w14:textFill>
            <w14:solidFill>
              <w14:schemeClr w14:val="tx1"/>
            </w14:solidFill>
          </w14:textFill>
        </w:rPr>
        <w:t>投资</w:t>
      </w:r>
      <w:bookmarkEnd w:id="187"/>
      <w:r>
        <w:rPr>
          <w:rFonts w:hint="eastAsia" w:cs="Times New Roman"/>
          <w:color w:val="000000" w:themeColor="text1"/>
          <w:sz w:val="36"/>
          <w:szCs w:val="36"/>
          <w:highlight w:val="none"/>
          <w14:textFill>
            <w14:solidFill>
              <w14:schemeClr w14:val="tx1"/>
            </w14:solidFill>
          </w14:textFill>
        </w:rPr>
        <w:t>及运行保障费用估算</w:t>
      </w:r>
      <w:bookmarkEnd w:id="188"/>
      <w:bookmarkEnd w:id="189"/>
    </w:p>
    <w:p w14:paraId="1A9C4619">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90" w:name="_Toc32593"/>
      <w:bookmarkStart w:id="191" w:name="_Toc14879"/>
      <w:r>
        <w:rPr>
          <w:rFonts w:hint="eastAsia" w:eastAsia="仿宋" w:cs="Times New Roman"/>
          <w:color w:val="000000" w:themeColor="text1"/>
          <w:sz w:val="32"/>
          <w:highlight w:val="none"/>
          <w:lang w:val="en-US" w:eastAsia="zh-CN"/>
          <w14:textFill>
            <w14:solidFill>
              <w14:schemeClr w14:val="tx1"/>
            </w14:solidFill>
          </w14:textFill>
        </w:rPr>
        <w:t>7</w:t>
      </w:r>
      <w:r>
        <w:rPr>
          <w:rFonts w:eastAsia="仿宋" w:cs="Times New Roman"/>
          <w:color w:val="000000" w:themeColor="text1"/>
          <w:sz w:val="32"/>
          <w:highlight w:val="none"/>
          <w14:textFill>
            <w14:solidFill>
              <w14:schemeClr w14:val="tx1"/>
            </w14:solidFill>
          </w14:textFill>
        </w:rPr>
        <w:t>.1估算原则</w:t>
      </w:r>
      <w:bookmarkEnd w:id="190"/>
      <w:bookmarkEnd w:id="191"/>
    </w:p>
    <w:p w14:paraId="6E03C59C">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（1）坚持尊重实际、实事求是、准确计算、科学安排、厉行节约的原则；</w:t>
      </w:r>
    </w:p>
    <w:p w14:paraId="1ABE65EE">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（2）坚持统筹兼顾、保证重点、合理使用、注重效益、分项核算、专款专用的原则；</w:t>
      </w:r>
    </w:p>
    <w:p w14:paraId="78C34A1F">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（3）坚持因地制宜、量力而行、优先解决突出问题的原则；</w:t>
      </w:r>
    </w:p>
    <w:p w14:paraId="09537431">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（4）坚持多渠道筹集资金的原则。</w:t>
      </w:r>
    </w:p>
    <w:p w14:paraId="045DB3D9">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92" w:name="_Toc32640"/>
      <w:bookmarkStart w:id="193" w:name="_Toc4064"/>
      <w:r>
        <w:rPr>
          <w:rFonts w:hint="eastAsia" w:eastAsia="仿宋" w:cs="Times New Roman"/>
          <w:color w:val="000000" w:themeColor="text1"/>
          <w:sz w:val="32"/>
          <w:highlight w:val="none"/>
          <w:lang w:val="en-US" w:eastAsia="zh-CN"/>
          <w14:textFill>
            <w14:solidFill>
              <w14:schemeClr w14:val="tx1"/>
            </w14:solidFill>
          </w14:textFill>
        </w:rPr>
        <w:t>7</w:t>
      </w:r>
      <w:r>
        <w:rPr>
          <w:rFonts w:eastAsia="仿宋" w:cs="Times New Roman"/>
          <w:color w:val="000000" w:themeColor="text1"/>
          <w:sz w:val="32"/>
          <w:highlight w:val="none"/>
          <w14:textFill>
            <w14:solidFill>
              <w14:schemeClr w14:val="tx1"/>
            </w14:solidFill>
          </w14:textFill>
        </w:rPr>
        <w:t>.2估算依据</w:t>
      </w:r>
      <w:bookmarkEnd w:id="192"/>
      <w:bookmarkEnd w:id="193"/>
    </w:p>
    <w:p w14:paraId="4151F223">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（1）《国家计委、建设部＜工程勘察设计收费管理规定＞的通知》(计价格</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2002</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10号)；</w:t>
      </w:r>
    </w:p>
    <w:p w14:paraId="2C8713C3">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（2）国家发展改革委下发</w:t>
      </w:r>
      <w:r>
        <w:rPr>
          <w:rFonts w:hint="eastAsia" w:cs="Times New Roman"/>
          <w:color w:val="000000" w:themeColor="text1"/>
          <w:szCs w:val="28"/>
          <w:highlight w:val="none"/>
          <w14:textFill>
            <w14:solidFill>
              <w14:schemeClr w14:val="tx1"/>
            </w14:solidFill>
          </w14:textFill>
        </w:rPr>
        <w:t>的</w:t>
      </w:r>
      <w:r>
        <w:rPr>
          <w:rFonts w:cs="Times New Roman"/>
          <w:color w:val="000000" w:themeColor="text1"/>
          <w:szCs w:val="28"/>
          <w:highlight w:val="none"/>
          <w14:textFill>
            <w14:solidFill>
              <w14:schemeClr w14:val="tx1"/>
            </w14:solidFill>
          </w14:textFill>
        </w:rPr>
        <w:t>《关于降低部分建设项目收费标准规范收费行为等有关问题的通知》（发改价格</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11</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534号）；</w:t>
      </w:r>
    </w:p>
    <w:p w14:paraId="78481DB7">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（3）《财政部关于印发&lt;基本建设项目建设成本管理规定&gt;的通知》（财建</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20</w:t>
      </w:r>
      <w:r>
        <w:rPr>
          <w:rFonts w:hint="eastAsia" w:cs="Times New Roman"/>
          <w:color w:val="000000" w:themeColor="text1"/>
          <w:szCs w:val="28"/>
          <w:highlight w:val="none"/>
          <w:lang w:val="en-US" w:eastAsia="zh-CN"/>
          <w14:textFill>
            <w14:solidFill>
              <w14:schemeClr w14:val="tx1"/>
            </w14:solidFill>
          </w14:textFill>
        </w:rPr>
        <w:t>16</w:t>
      </w:r>
      <w:r>
        <w:rPr>
          <w:rFonts w:hint="eastAsia" w:cs="Times New Roman"/>
          <w:color w:val="000000" w:themeColor="text1"/>
          <w:szCs w:val="28"/>
          <w:highlight w:val="none"/>
          <w:lang w:eastAsia="zh-CN"/>
          <w14:textFill>
            <w14:solidFill>
              <w14:schemeClr w14:val="tx1"/>
            </w14:solidFill>
          </w14:textFill>
        </w:rPr>
        <w:t>〕</w:t>
      </w:r>
      <w:r>
        <w:rPr>
          <w:rFonts w:cs="Times New Roman"/>
          <w:color w:val="000000" w:themeColor="text1"/>
          <w:szCs w:val="28"/>
          <w:highlight w:val="none"/>
          <w14:textFill>
            <w14:solidFill>
              <w14:schemeClr w14:val="tx1"/>
            </w14:solidFill>
          </w14:textFill>
        </w:rPr>
        <w:t xml:space="preserve">504号）； </w:t>
      </w:r>
    </w:p>
    <w:p w14:paraId="40B11985">
      <w:pPr>
        <w:snapToGrid w:val="0"/>
        <w:ind w:firstLine="560"/>
        <w:rPr>
          <w:rFonts w:cs="Times New Roman"/>
          <w:color w:val="000000" w:themeColor="text1"/>
          <w:szCs w:val="28"/>
          <w:highlight w:val="none"/>
          <w14:textFill>
            <w14:solidFill>
              <w14:schemeClr w14:val="tx1"/>
            </w14:solidFill>
          </w14:textFill>
        </w:rPr>
      </w:pPr>
      <w:bookmarkStart w:id="194" w:name="_Hlk9356460"/>
      <w:r>
        <w:rPr>
          <w:rFonts w:cs="Times New Roman"/>
          <w:color w:val="000000" w:themeColor="text1"/>
          <w:szCs w:val="28"/>
          <w:highlight w:val="none"/>
          <w14:textFill>
            <w14:solidFill>
              <w14:schemeClr w14:val="tx1"/>
            </w14:solidFill>
          </w14:textFill>
        </w:rPr>
        <w:t>（4）</w:t>
      </w:r>
      <w:bookmarkEnd w:id="194"/>
      <w:r>
        <w:rPr>
          <w:rFonts w:hint="eastAsia" w:cs="Times New Roman"/>
          <w:color w:val="000000" w:themeColor="text1"/>
          <w:szCs w:val="28"/>
          <w:highlight w:val="none"/>
          <w14:textFill>
            <w14:solidFill>
              <w14:schemeClr w14:val="tx1"/>
            </w14:solidFill>
          </w14:textFill>
        </w:rPr>
        <w:t>《2022年林业和草原基本建设项目工程造价审查投资估算指标》</w:t>
      </w:r>
      <w:r>
        <w:rPr>
          <w:rFonts w:cs="Times New Roman"/>
          <w:color w:val="000000" w:themeColor="text1"/>
          <w:szCs w:val="28"/>
          <w:highlight w:val="none"/>
          <w14:textFill>
            <w14:solidFill>
              <w14:schemeClr w14:val="tx1"/>
            </w14:solidFill>
          </w14:textFill>
        </w:rPr>
        <w:t>；</w:t>
      </w:r>
    </w:p>
    <w:p w14:paraId="13081B9A">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（5）</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 xml:space="preserve">山西省物价局、山西省住房和城乡建设厅关于降低部分项目招标代理服务收费标准适当扩大工程勘察设计和工程监理收费市场调节价范围及有关问题的通知 </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（晋价服字〔2011〕124号）</w:t>
      </w:r>
      <w:r>
        <w:rPr>
          <w:rFonts w:cs="Times New Roman"/>
          <w:color w:val="000000" w:themeColor="text1"/>
          <w:szCs w:val="28"/>
          <w:highlight w:val="none"/>
          <w14:textFill>
            <w14:solidFill>
              <w14:schemeClr w14:val="tx1"/>
            </w14:solidFill>
          </w14:textFill>
        </w:rPr>
        <w:t>；</w:t>
      </w:r>
    </w:p>
    <w:p w14:paraId="2377EE72">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（6）</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山西省物价局关于规范工程造价咨询服务收费标准及有关事项的通知</w:t>
      </w:r>
      <w:r>
        <w:rPr>
          <w:rFonts w:hint="eastAsia" w:cs="Times New Roman"/>
          <w:color w:val="000000" w:themeColor="text1"/>
          <w:szCs w:val="28"/>
          <w:highlight w:val="none"/>
          <w:lang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晋价服字〔2012〕248号</w:t>
      </w:r>
      <w:r>
        <w:rPr>
          <w:rFonts w:cs="Times New Roman"/>
          <w:color w:val="000000" w:themeColor="text1"/>
          <w:szCs w:val="28"/>
          <w:highlight w:val="none"/>
          <w14:textFill>
            <w14:solidFill>
              <w14:schemeClr w14:val="tx1"/>
            </w14:solidFill>
          </w14:textFill>
        </w:rPr>
        <w:t>）；</w:t>
      </w:r>
    </w:p>
    <w:p w14:paraId="3260ACE1">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（7）《</w:t>
      </w:r>
      <w:r>
        <w:rPr>
          <w:rFonts w:hint="eastAsia" w:cs="Times New Roman"/>
          <w:color w:val="000000" w:themeColor="text1"/>
          <w:szCs w:val="28"/>
          <w:highlight w:val="none"/>
          <w:lang w:val="en-US" w:eastAsia="zh-CN"/>
          <w14:textFill>
            <w14:solidFill>
              <w14:schemeClr w14:val="tx1"/>
            </w14:solidFill>
          </w14:textFill>
        </w:rPr>
        <w:t>山西工程建设标准定额</w:t>
      </w:r>
      <w:r>
        <w:rPr>
          <w:rFonts w:cs="Times New Roman"/>
          <w:color w:val="000000" w:themeColor="text1"/>
          <w:szCs w:val="28"/>
          <w:highlight w:val="none"/>
          <w14:textFill>
            <w14:solidFill>
              <w14:schemeClr w14:val="tx1"/>
            </w14:solidFill>
          </w14:textFill>
        </w:rPr>
        <w:t>信息》202</w:t>
      </w:r>
      <w:r>
        <w:rPr>
          <w:rFonts w:hint="eastAsia" w:cs="Times New Roman"/>
          <w:color w:val="000000" w:themeColor="text1"/>
          <w:szCs w:val="28"/>
          <w:highlight w:val="none"/>
          <w:lang w:val="en-US" w:eastAsia="zh-CN"/>
          <w14:textFill>
            <w14:solidFill>
              <w14:schemeClr w14:val="tx1"/>
            </w14:solidFill>
          </w14:textFill>
        </w:rPr>
        <w:t>2</w:t>
      </w:r>
      <w:r>
        <w:rPr>
          <w:rFonts w:cs="Times New Roman"/>
          <w:color w:val="000000" w:themeColor="text1"/>
          <w:szCs w:val="28"/>
          <w:highlight w:val="none"/>
          <w14:textFill>
            <w14:solidFill>
              <w14:schemeClr w14:val="tx1"/>
            </w14:solidFill>
          </w14:textFill>
        </w:rPr>
        <w:t>年</w:t>
      </w:r>
      <w:r>
        <w:rPr>
          <w:rFonts w:hint="eastAsia" w:cs="Times New Roman"/>
          <w:color w:val="000000" w:themeColor="text1"/>
          <w:szCs w:val="28"/>
          <w:highlight w:val="none"/>
          <w:lang w:val="en-US" w:eastAsia="zh-CN"/>
          <w14:textFill>
            <w14:solidFill>
              <w14:schemeClr w14:val="tx1"/>
            </w14:solidFill>
          </w14:textFill>
        </w:rPr>
        <w:t>第4期发布</w:t>
      </w:r>
      <w:r>
        <w:rPr>
          <w:rFonts w:cs="Times New Roman"/>
          <w:color w:val="000000" w:themeColor="text1"/>
          <w:szCs w:val="28"/>
          <w:highlight w:val="none"/>
          <w14:textFill>
            <w14:solidFill>
              <w14:schemeClr w14:val="tx1"/>
            </w14:solidFill>
          </w14:textFill>
        </w:rPr>
        <w:t>的</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相关价格信息；</w:t>
      </w:r>
    </w:p>
    <w:p w14:paraId="78D21B96">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lang w:val="en-US" w:eastAsia="zh-CN"/>
          <w14:textFill>
            <w14:solidFill>
              <w14:schemeClr w14:val="tx1"/>
            </w14:solidFill>
          </w14:textFill>
        </w:rPr>
        <w:t>8</w:t>
      </w:r>
      <w:r>
        <w:rPr>
          <w:rFonts w:cs="Times New Roman"/>
          <w:color w:val="000000" w:themeColor="text1"/>
          <w:szCs w:val="28"/>
          <w:highlight w:val="none"/>
          <w14:textFill>
            <w14:solidFill>
              <w14:schemeClr w14:val="tx1"/>
            </w14:solidFill>
          </w14:textFill>
        </w:rPr>
        <w:t>）通过调查取得有关材料、设施设备及仪器的现行市场价格。</w:t>
      </w:r>
    </w:p>
    <w:p w14:paraId="02CD4C2E">
      <w:pPr>
        <w:pStyle w:val="4"/>
        <w:keepNext w:val="0"/>
        <w:keepLines w:val="0"/>
        <w:snapToGrid w:val="0"/>
        <w:spacing w:before="120" w:beforeLines="50" w:after="120" w:afterLines="50"/>
        <w:rPr>
          <w:rFonts w:eastAsia="仿宋" w:cs="Times New Roman"/>
          <w:color w:val="000000" w:themeColor="text1"/>
          <w:sz w:val="32"/>
          <w:highlight w:val="none"/>
          <w14:textFill>
            <w14:solidFill>
              <w14:schemeClr w14:val="tx1"/>
            </w14:solidFill>
          </w14:textFill>
        </w:rPr>
      </w:pPr>
      <w:bookmarkStart w:id="195" w:name="_Toc5851"/>
      <w:bookmarkStart w:id="196" w:name="_Toc16362"/>
      <w:bookmarkStart w:id="197" w:name="_Toc16876"/>
      <w:bookmarkStart w:id="198" w:name="_Toc10412"/>
      <w:r>
        <w:rPr>
          <w:rFonts w:hint="eastAsia" w:eastAsia="仿宋" w:cs="Times New Roman"/>
          <w:color w:val="000000" w:themeColor="text1"/>
          <w:sz w:val="32"/>
          <w:highlight w:val="none"/>
          <w:lang w:val="en-US" w:eastAsia="zh-CN"/>
          <w14:textFill>
            <w14:solidFill>
              <w14:schemeClr w14:val="tx1"/>
            </w14:solidFill>
          </w14:textFill>
        </w:rPr>
        <w:t>7</w:t>
      </w:r>
      <w:bookmarkEnd w:id="195"/>
      <w:bookmarkEnd w:id="196"/>
      <w:r>
        <w:rPr>
          <w:rFonts w:eastAsia="仿宋" w:cs="Times New Roman"/>
          <w:color w:val="000000" w:themeColor="text1"/>
          <w:sz w:val="32"/>
          <w:highlight w:val="none"/>
          <w14:textFill>
            <w14:solidFill>
              <w14:schemeClr w14:val="tx1"/>
            </w14:solidFill>
          </w14:textFill>
        </w:rPr>
        <w:t>.3</w:t>
      </w:r>
      <w:r>
        <w:rPr>
          <w:rFonts w:hint="eastAsia" w:eastAsia="仿宋" w:cs="Times New Roman"/>
          <w:color w:val="000000" w:themeColor="text1"/>
          <w:sz w:val="32"/>
          <w:highlight w:val="none"/>
          <w14:textFill>
            <w14:solidFill>
              <w14:schemeClr w14:val="tx1"/>
            </w14:solidFill>
          </w14:textFill>
        </w:rPr>
        <w:t>规划</w:t>
      </w:r>
      <w:r>
        <w:rPr>
          <w:rFonts w:eastAsia="仿宋" w:cs="Times New Roman"/>
          <w:color w:val="000000" w:themeColor="text1"/>
          <w:sz w:val="32"/>
          <w:highlight w:val="none"/>
          <w14:textFill>
            <w14:solidFill>
              <w14:schemeClr w14:val="tx1"/>
            </w14:solidFill>
          </w14:textFill>
        </w:rPr>
        <w:t>投资及资金来源</w:t>
      </w:r>
      <w:bookmarkEnd w:id="197"/>
      <w:bookmarkEnd w:id="198"/>
    </w:p>
    <w:p w14:paraId="396F7BC8">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7</w:t>
      </w:r>
      <w:r>
        <w:rPr>
          <w:rFonts w:cs="Times New Roman"/>
          <w:color w:val="000000" w:themeColor="text1"/>
          <w:sz w:val="30"/>
          <w:szCs w:val="30"/>
          <w:highlight w:val="none"/>
          <w14:textFill>
            <w14:solidFill>
              <w14:schemeClr w14:val="tx1"/>
            </w14:solidFill>
          </w14:textFill>
        </w:rPr>
        <w:t>.3.1</w:t>
      </w:r>
      <w:r>
        <w:rPr>
          <w:rFonts w:hint="eastAsia" w:cs="Times New Roman"/>
          <w:color w:val="000000" w:themeColor="text1"/>
          <w:sz w:val="30"/>
          <w:szCs w:val="30"/>
          <w:highlight w:val="none"/>
          <w14:textFill>
            <w14:solidFill>
              <w14:schemeClr w14:val="tx1"/>
            </w14:solidFill>
          </w14:textFill>
        </w:rPr>
        <w:t>规划</w:t>
      </w:r>
      <w:r>
        <w:rPr>
          <w:rFonts w:cs="Times New Roman"/>
          <w:color w:val="000000" w:themeColor="text1"/>
          <w:sz w:val="30"/>
          <w:szCs w:val="30"/>
          <w:highlight w:val="none"/>
          <w14:textFill>
            <w14:solidFill>
              <w14:schemeClr w14:val="tx1"/>
            </w14:solidFill>
          </w14:textFill>
        </w:rPr>
        <w:t>投资</w:t>
      </w:r>
    </w:p>
    <w:p w14:paraId="5B5D9962">
      <w:pPr>
        <w:snapToGrid w:val="0"/>
        <w:ind w:firstLine="560"/>
        <w:rPr>
          <w:rFonts w:hint="eastAsia"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经估算，</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森林草原防火</w:t>
      </w:r>
      <w:bookmarkStart w:id="199" w:name="_Hlk26698053"/>
      <w:r>
        <w:rPr>
          <w:rFonts w:cs="Times New Roman"/>
          <w:color w:val="000000" w:themeColor="text1"/>
          <w:szCs w:val="28"/>
          <w:highlight w:val="none"/>
          <w14:textFill>
            <w14:solidFill>
              <w14:schemeClr w14:val="tx1"/>
            </w14:solidFill>
          </w14:textFill>
        </w:rPr>
        <w:t>规划</w:t>
      </w:r>
      <w:bookmarkEnd w:id="199"/>
      <w:r>
        <w:rPr>
          <w:rFonts w:cs="Times New Roman"/>
          <w:color w:val="000000" w:themeColor="text1"/>
          <w:szCs w:val="28"/>
          <w:highlight w:val="none"/>
          <w14:textFill>
            <w14:solidFill>
              <w14:schemeClr w14:val="tx1"/>
            </w14:solidFill>
          </w14:textFill>
        </w:rPr>
        <w:t>（202</w:t>
      </w:r>
      <w:r>
        <w:rPr>
          <w:rFonts w:hint="eastAsia" w:cs="Times New Roman"/>
          <w:color w:val="000000" w:themeColor="text1"/>
          <w:szCs w:val="28"/>
          <w:highlight w:val="none"/>
          <w:lang w:val="en-US" w:eastAsia="zh-CN"/>
          <w14:textFill>
            <w14:solidFill>
              <w14:schemeClr w14:val="tx1"/>
            </w14:solidFill>
          </w14:textFill>
        </w:rPr>
        <w:t>1-</w:t>
      </w:r>
      <w:r>
        <w:rPr>
          <w:rFonts w:cs="Times New Roman"/>
          <w:color w:val="000000" w:themeColor="text1"/>
          <w:szCs w:val="28"/>
          <w:highlight w:val="none"/>
          <w14:textFill>
            <w14:solidFill>
              <w14:schemeClr w14:val="tx1"/>
            </w14:solidFill>
          </w14:textFill>
        </w:rPr>
        <w:t>2025年）</w:t>
      </w:r>
      <w:bookmarkStart w:id="200" w:name="_Hlk26707006"/>
      <w:bookmarkStart w:id="201" w:name="_Hlk26698690"/>
      <w:r>
        <w:rPr>
          <w:rFonts w:cs="Times New Roman"/>
          <w:color w:val="000000" w:themeColor="text1"/>
          <w:szCs w:val="28"/>
          <w:highlight w:val="none"/>
          <w14:textFill>
            <w14:solidFill>
              <w14:schemeClr w14:val="tx1"/>
            </w14:solidFill>
          </w14:textFill>
        </w:rPr>
        <w:t>总投资</w:t>
      </w:r>
      <w:bookmarkStart w:id="202" w:name="_Hlk15886953"/>
      <w:r>
        <w:rPr>
          <w:rFonts w:hint="eastAsia" w:cs="Times New Roman"/>
          <w:color w:val="000000" w:themeColor="text1"/>
          <w:szCs w:val="28"/>
          <w:highlight w:val="none"/>
          <w:lang w:val="en-US" w:eastAsia="zh-CN"/>
          <w14:textFill>
            <w14:solidFill>
              <w14:schemeClr w14:val="tx1"/>
            </w14:solidFill>
          </w14:textFill>
        </w:rPr>
        <w:t>69761</w:t>
      </w:r>
      <w:r>
        <w:rPr>
          <w:rFonts w:cs="Times New Roman"/>
          <w:color w:val="000000" w:themeColor="text1"/>
          <w:szCs w:val="28"/>
          <w:highlight w:val="none"/>
          <w14:textFill>
            <w14:solidFill>
              <w14:schemeClr w14:val="tx1"/>
            </w14:solidFill>
          </w14:textFill>
        </w:rPr>
        <w:t>万元</w:t>
      </w:r>
      <w:r>
        <w:rPr>
          <w:rFonts w:hint="eastAsia" w:cs="Times New Roman"/>
          <w:color w:val="000000" w:themeColor="text1"/>
          <w:kern w:val="0"/>
          <w:szCs w:val="28"/>
          <w:highlight w:val="none"/>
          <w14:textFill>
            <w14:solidFill>
              <w14:schemeClr w14:val="tx1"/>
            </w14:solidFill>
          </w14:textFill>
        </w:rPr>
        <w:t>（</w:t>
      </w:r>
      <w:r>
        <w:rPr>
          <w:rFonts w:hint="eastAsia" w:cs="Times New Roman"/>
          <w:color w:val="000000" w:themeColor="text1"/>
          <w:kern w:val="0"/>
          <w:szCs w:val="28"/>
          <w:highlight w:val="none"/>
          <w:lang w:val="en-US" w:eastAsia="zh-CN"/>
          <w14:textFill>
            <w14:solidFill>
              <w14:schemeClr w14:val="tx1"/>
            </w14:solidFill>
          </w14:textFill>
        </w:rPr>
        <w:t>见</w:t>
      </w:r>
      <w:r>
        <w:rPr>
          <w:rFonts w:hint="eastAsia" w:cs="Times New Roman"/>
          <w:color w:val="000000" w:themeColor="text1"/>
          <w:kern w:val="0"/>
          <w:szCs w:val="28"/>
          <w:highlight w:val="none"/>
          <w14:textFill>
            <w14:solidFill>
              <w14:schemeClr w14:val="tx1"/>
            </w14:solidFill>
          </w14:textFill>
        </w:rPr>
        <w:t>附表</w:t>
      </w:r>
      <w:r>
        <w:rPr>
          <w:rFonts w:hint="eastAsia" w:cs="Times New Roman"/>
          <w:color w:val="000000" w:themeColor="text1"/>
          <w:kern w:val="0"/>
          <w:szCs w:val="28"/>
          <w:highlight w:val="none"/>
          <w:lang w:val="en-US" w:eastAsia="zh-CN"/>
          <w14:textFill>
            <w14:solidFill>
              <w14:schemeClr w14:val="tx1"/>
            </w14:solidFill>
          </w14:textFill>
        </w:rPr>
        <w:t>6</w:t>
      </w:r>
      <w:r>
        <w:rPr>
          <w:rFonts w:hint="eastAsia" w:cs="Times New Roman"/>
          <w:color w:val="000000" w:themeColor="text1"/>
          <w:kern w:val="0"/>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w:t>
      </w:r>
      <w:bookmarkEnd w:id="200"/>
      <w:bookmarkEnd w:id="201"/>
      <w:bookmarkEnd w:id="202"/>
      <w:bookmarkStart w:id="203" w:name="_MON_1646430088"/>
      <w:bookmarkEnd w:id="203"/>
      <w:r>
        <w:rPr>
          <w:rFonts w:hint="eastAsia" w:cs="Times New Roman"/>
          <w:color w:val="000000" w:themeColor="text1"/>
          <w:szCs w:val="28"/>
          <w:highlight w:val="none"/>
          <w:lang w:val="en-US" w:eastAsia="zh-CN"/>
          <w14:textFill>
            <w14:solidFill>
              <w14:schemeClr w14:val="tx1"/>
            </w14:solidFill>
          </w14:textFill>
        </w:rPr>
        <w:t>其中，</w:t>
      </w:r>
      <w:r>
        <w:rPr>
          <w:rFonts w:hint="eastAsia" w:cs="Times New Roman"/>
          <w:color w:val="000000" w:themeColor="text1"/>
          <w:szCs w:val="28"/>
          <w:highlight w:val="none"/>
          <w14:textFill>
            <w14:solidFill>
              <w14:schemeClr w14:val="tx1"/>
            </w14:solidFill>
          </w14:textFill>
        </w:rPr>
        <w:t>森林草原火险预警监测系统投资</w:t>
      </w:r>
      <w:r>
        <w:rPr>
          <w:rFonts w:hint="eastAsia" w:cs="Times New Roman"/>
          <w:color w:val="000000" w:themeColor="text1"/>
          <w:szCs w:val="28"/>
          <w:highlight w:val="none"/>
          <w:lang w:val="en-US" w:eastAsia="zh-CN"/>
          <w14:textFill>
            <w14:solidFill>
              <w14:schemeClr w14:val="tx1"/>
            </w14:solidFill>
          </w14:textFill>
        </w:rPr>
        <w:t>8554</w:t>
      </w:r>
      <w:r>
        <w:rPr>
          <w:rFonts w:hint="eastAsia" w:cs="Times New Roman"/>
          <w:color w:val="000000" w:themeColor="text1"/>
          <w:szCs w:val="28"/>
          <w:highlight w:val="none"/>
          <w14:textFill>
            <w14:solidFill>
              <w14:schemeClr w14:val="tx1"/>
            </w14:solidFill>
          </w14:textFill>
        </w:rPr>
        <w:t>万元，占规划总投资的</w:t>
      </w:r>
      <w:r>
        <w:rPr>
          <w:rFonts w:hint="eastAsia" w:cs="Times New Roman"/>
          <w:color w:val="000000" w:themeColor="text1"/>
          <w:szCs w:val="28"/>
          <w:highlight w:val="none"/>
          <w:lang w:val="en-US" w:eastAsia="zh-CN"/>
          <w14:textFill>
            <w14:solidFill>
              <w14:schemeClr w14:val="tx1"/>
            </w14:solidFill>
          </w14:textFill>
        </w:rPr>
        <w:t>12.26</w:t>
      </w:r>
      <w:r>
        <w:rPr>
          <w:rFonts w:hint="eastAsia" w:cs="Times New Roman"/>
          <w:color w:val="000000" w:themeColor="text1"/>
          <w:szCs w:val="28"/>
          <w:highlight w:val="none"/>
          <w14:textFill>
            <w14:solidFill>
              <w14:schemeClr w14:val="tx1"/>
            </w14:solidFill>
          </w14:textFill>
        </w:rPr>
        <w:t>%；森林草原防火通信系统投资</w:t>
      </w:r>
      <w:r>
        <w:rPr>
          <w:rFonts w:hint="eastAsia" w:cs="Times New Roman"/>
          <w:color w:val="000000" w:themeColor="text1"/>
          <w:szCs w:val="28"/>
          <w:highlight w:val="none"/>
          <w:lang w:val="en-US" w:eastAsia="zh-CN"/>
          <w14:textFill>
            <w14:solidFill>
              <w14:schemeClr w14:val="tx1"/>
            </w14:solidFill>
          </w14:textFill>
        </w:rPr>
        <w:t>6940</w:t>
      </w:r>
      <w:r>
        <w:rPr>
          <w:rFonts w:hint="eastAsia" w:cs="Times New Roman"/>
          <w:color w:val="000000" w:themeColor="text1"/>
          <w:szCs w:val="28"/>
          <w:highlight w:val="none"/>
          <w14:textFill>
            <w14:solidFill>
              <w14:schemeClr w14:val="tx1"/>
            </w14:solidFill>
          </w14:textFill>
        </w:rPr>
        <w:t>万元，占</w:t>
      </w:r>
      <w:r>
        <w:rPr>
          <w:rFonts w:hint="eastAsia" w:cs="Times New Roman"/>
          <w:color w:val="000000" w:themeColor="text1"/>
          <w:szCs w:val="28"/>
          <w:highlight w:val="none"/>
          <w:lang w:val="en-US" w:eastAsia="zh-CN"/>
          <w14:textFill>
            <w14:solidFill>
              <w14:schemeClr w14:val="tx1"/>
            </w14:solidFill>
          </w14:textFill>
        </w:rPr>
        <w:t>9.95</w:t>
      </w:r>
      <w:r>
        <w:rPr>
          <w:rFonts w:hint="eastAsia" w:cs="Times New Roman"/>
          <w:color w:val="000000" w:themeColor="text1"/>
          <w:szCs w:val="28"/>
          <w:highlight w:val="none"/>
          <w14:textFill>
            <w14:solidFill>
              <w14:schemeClr w14:val="tx1"/>
            </w14:solidFill>
          </w14:textFill>
        </w:rPr>
        <w:t>%；森林草原防火信息指挥系统投资15120万元，占2</w:t>
      </w:r>
      <w:r>
        <w:rPr>
          <w:rFonts w:hint="eastAsia" w:cs="Times New Roman"/>
          <w:color w:val="000000" w:themeColor="text1"/>
          <w:szCs w:val="28"/>
          <w:highlight w:val="none"/>
          <w:lang w:val="en-US" w:eastAsia="zh-CN"/>
          <w14:textFill>
            <w14:solidFill>
              <w14:schemeClr w14:val="tx1"/>
            </w14:solidFill>
          </w14:textFill>
        </w:rPr>
        <w:t>1.67</w:t>
      </w:r>
      <w:r>
        <w:rPr>
          <w:rFonts w:hint="eastAsia" w:cs="Times New Roman"/>
          <w:color w:val="000000" w:themeColor="text1"/>
          <w:szCs w:val="28"/>
          <w:highlight w:val="none"/>
          <w14:textFill>
            <w14:solidFill>
              <w14:schemeClr w14:val="tx1"/>
            </w14:solidFill>
          </w14:textFill>
        </w:rPr>
        <w:t>%；森林草原消防队伍能力建设投资</w:t>
      </w:r>
      <w:r>
        <w:rPr>
          <w:rFonts w:hint="eastAsia" w:cs="Times New Roman"/>
          <w:color w:val="000000" w:themeColor="text1"/>
          <w:szCs w:val="28"/>
          <w:highlight w:val="none"/>
          <w:lang w:val="en-US" w:eastAsia="zh-CN"/>
          <w14:textFill>
            <w14:solidFill>
              <w14:schemeClr w14:val="tx1"/>
            </w14:solidFill>
          </w14:textFill>
        </w:rPr>
        <w:t>9639</w:t>
      </w:r>
      <w:r>
        <w:rPr>
          <w:rFonts w:hint="eastAsia" w:cs="Times New Roman"/>
          <w:color w:val="000000" w:themeColor="text1"/>
          <w:szCs w:val="28"/>
          <w:highlight w:val="none"/>
          <w14:textFill>
            <w14:solidFill>
              <w14:schemeClr w14:val="tx1"/>
            </w14:solidFill>
          </w14:textFill>
        </w:rPr>
        <w:t>万元，占1</w:t>
      </w:r>
      <w:r>
        <w:rPr>
          <w:rFonts w:hint="eastAsia" w:cs="Times New Roman"/>
          <w:color w:val="000000" w:themeColor="text1"/>
          <w:szCs w:val="28"/>
          <w:highlight w:val="none"/>
          <w:lang w:val="en-US" w:eastAsia="zh-CN"/>
          <w14:textFill>
            <w14:solidFill>
              <w14:schemeClr w14:val="tx1"/>
            </w14:solidFill>
          </w14:textFill>
        </w:rPr>
        <w:t>3.82</w:t>
      </w:r>
      <w:r>
        <w:rPr>
          <w:rFonts w:hint="eastAsia" w:cs="Times New Roman"/>
          <w:color w:val="000000" w:themeColor="text1"/>
          <w:szCs w:val="28"/>
          <w:highlight w:val="none"/>
          <w14:textFill>
            <w14:solidFill>
              <w14:schemeClr w14:val="tx1"/>
            </w14:solidFill>
          </w14:textFill>
        </w:rPr>
        <w:t>%；森林草原航空消防能力建设投资1</w:t>
      </w:r>
      <w:r>
        <w:rPr>
          <w:rFonts w:hint="eastAsia" w:cs="Times New Roman"/>
          <w:color w:val="000000" w:themeColor="text1"/>
          <w:szCs w:val="28"/>
          <w:highlight w:val="none"/>
          <w:lang w:val="en-US" w:eastAsia="zh-CN"/>
          <w14:textFill>
            <w14:solidFill>
              <w14:schemeClr w14:val="tx1"/>
            </w14:solidFill>
          </w14:textFill>
        </w:rPr>
        <w:t>290</w:t>
      </w:r>
      <w:r>
        <w:rPr>
          <w:rFonts w:hint="eastAsia" w:cs="Times New Roman"/>
          <w:color w:val="000000" w:themeColor="text1"/>
          <w:szCs w:val="28"/>
          <w:highlight w:val="none"/>
          <w14:textFill>
            <w14:solidFill>
              <w14:schemeClr w14:val="tx1"/>
            </w14:solidFill>
          </w14:textFill>
        </w:rPr>
        <w:t>万元，占</w:t>
      </w:r>
      <w:r>
        <w:rPr>
          <w:rFonts w:hint="eastAsia" w:cs="Times New Roman"/>
          <w:color w:val="000000" w:themeColor="text1"/>
          <w:szCs w:val="28"/>
          <w:highlight w:val="none"/>
          <w:lang w:val="en-US" w:eastAsia="zh-CN"/>
          <w14:textFill>
            <w14:solidFill>
              <w14:schemeClr w14:val="tx1"/>
            </w14:solidFill>
          </w14:textFill>
        </w:rPr>
        <w:t>1.85</w:t>
      </w:r>
      <w:r>
        <w:rPr>
          <w:rFonts w:hint="eastAsia" w:cs="Times New Roman"/>
          <w:color w:val="000000" w:themeColor="text1"/>
          <w:szCs w:val="28"/>
          <w:highlight w:val="none"/>
          <w14:textFill>
            <w14:solidFill>
              <w14:schemeClr w14:val="tx1"/>
            </w14:solidFill>
          </w14:textFill>
        </w:rPr>
        <w:t>%；林火草火阻隔系统建设投资</w:t>
      </w:r>
      <w:r>
        <w:rPr>
          <w:rFonts w:hint="eastAsia" w:cs="Times New Roman"/>
          <w:color w:val="000000" w:themeColor="text1"/>
          <w:szCs w:val="28"/>
          <w:highlight w:val="none"/>
          <w:lang w:val="en-US" w:eastAsia="zh-CN"/>
          <w14:textFill>
            <w14:solidFill>
              <w14:schemeClr w14:val="tx1"/>
            </w14:solidFill>
          </w14:textFill>
        </w:rPr>
        <w:t>5000</w:t>
      </w:r>
      <w:r>
        <w:rPr>
          <w:rFonts w:hint="eastAsia" w:cs="Times New Roman"/>
          <w:color w:val="000000" w:themeColor="text1"/>
          <w:szCs w:val="28"/>
          <w:highlight w:val="none"/>
          <w14:textFill>
            <w14:solidFill>
              <w14:schemeClr w14:val="tx1"/>
            </w14:solidFill>
          </w14:textFill>
        </w:rPr>
        <w:t>万元，占</w:t>
      </w:r>
      <w:r>
        <w:rPr>
          <w:rFonts w:hint="eastAsia" w:cs="Times New Roman"/>
          <w:color w:val="000000" w:themeColor="text1"/>
          <w:szCs w:val="28"/>
          <w:highlight w:val="none"/>
          <w:lang w:val="en-US" w:eastAsia="zh-CN"/>
          <w14:textFill>
            <w14:solidFill>
              <w14:schemeClr w14:val="tx1"/>
            </w14:solidFill>
          </w14:textFill>
        </w:rPr>
        <w:t>7.17</w:t>
      </w:r>
      <w:r>
        <w:rPr>
          <w:rFonts w:hint="eastAsia" w:cs="Times New Roman"/>
          <w:color w:val="000000" w:themeColor="text1"/>
          <w:szCs w:val="28"/>
          <w:highlight w:val="none"/>
          <w14:textFill>
            <w14:solidFill>
              <w14:schemeClr w14:val="tx1"/>
            </w14:solidFill>
          </w14:textFill>
        </w:rPr>
        <w:t>%；森林草原火灾隐患整治投资</w:t>
      </w:r>
      <w:r>
        <w:rPr>
          <w:rFonts w:hint="eastAsia" w:cs="Times New Roman"/>
          <w:color w:val="000000" w:themeColor="text1"/>
          <w:szCs w:val="28"/>
          <w:highlight w:val="none"/>
          <w:lang w:val="en-US" w:eastAsia="zh-CN"/>
          <w14:textFill>
            <w14:solidFill>
              <w14:schemeClr w14:val="tx1"/>
            </w14:solidFill>
          </w14:textFill>
        </w:rPr>
        <w:t>4550</w:t>
      </w:r>
      <w:r>
        <w:rPr>
          <w:rFonts w:hint="eastAsia" w:cs="Times New Roman"/>
          <w:color w:val="000000" w:themeColor="text1"/>
          <w:szCs w:val="28"/>
          <w:highlight w:val="none"/>
          <w14:textFill>
            <w14:solidFill>
              <w14:schemeClr w14:val="tx1"/>
            </w14:solidFill>
          </w14:textFill>
        </w:rPr>
        <w:t>万元，占</w:t>
      </w:r>
      <w:r>
        <w:rPr>
          <w:rFonts w:hint="eastAsia" w:cs="Times New Roman"/>
          <w:color w:val="000000" w:themeColor="text1"/>
          <w:szCs w:val="28"/>
          <w:highlight w:val="none"/>
          <w:lang w:val="en-US" w:eastAsia="zh-CN"/>
          <w14:textFill>
            <w14:solidFill>
              <w14:schemeClr w14:val="tx1"/>
            </w14:solidFill>
          </w14:textFill>
        </w:rPr>
        <w:t>6.52</w:t>
      </w:r>
      <w:r>
        <w:rPr>
          <w:rFonts w:hint="eastAsia" w:cs="Times New Roman"/>
          <w:color w:val="000000" w:themeColor="text1"/>
          <w:szCs w:val="28"/>
          <w:highlight w:val="none"/>
          <w14:textFill>
            <w14:solidFill>
              <w14:schemeClr w14:val="tx1"/>
            </w14:solidFill>
          </w14:textFill>
        </w:rPr>
        <w:t>%；森林草原防火宣传教育工程投资18668万元，占2</w:t>
      </w:r>
      <w:r>
        <w:rPr>
          <w:rFonts w:hint="eastAsia" w:cs="Times New Roman"/>
          <w:color w:val="000000" w:themeColor="text1"/>
          <w:szCs w:val="28"/>
          <w:highlight w:val="none"/>
          <w:lang w:val="en-US" w:eastAsia="zh-CN"/>
          <w14:textFill>
            <w14:solidFill>
              <w14:schemeClr w14:val="tx1"/>
            </w14:solidFill>
          </w14:textFill>
        </w:rPr>
        <w:t>6.76</w:t>
      </w:r>
      <w:r>
        <w:rPr>
          <w:rFonts w:hint="eastAsia" w:cs="Times New Roman"/>
          <w:color w:val="000000" w:themeColor="text1"/>
          <w:szCs w:val="28"/>
          <w:highlight w:val="none"/>
          <w14:textFill>
            <w14:solidFill>
              <w14:schemeClr w14:val="tx1"/>
            </w14:solidFill>
          </w14:textFill>
        </w:rPr>
        <w:t>%。</w:t>
      </w:r>
    </w:p>
    <w:p w14:paraId="4DCDBE5E">
      <w:pPr>
        <w:pStyle w:val="5"/>
        <w:rPr>
          <w:rFonts w:cs="Times New Roman"/>
          <w:color w:val="000000" w:themeColor="text1"/>
          <w:sz w:val="30"/>
          <w:szCs w:val="30"/>
          <w:highlight w:val="none"/>
          <w14:textFill>
            <w14:solidFill>
              <w14:schemeClr w14:val="tx1"/>
            </w14:solidFill>
          </w14:textFill>
        </w:rPr>
      </w:pPr>
      <w:r>
        <w:rPr>
          <w:rFonts w:hint="eastAsia" w:cs="Times New Roman"/>
          <w:color w:val="000000" w:themeColor="text1"/>
          <w:sz w:val="30"/>
          <w:szCs w:val="30"/>
          <w:highlight w:val="none"/>
          <w:lang w:val="en-US" w:eastAsia="zh-CN"/>
          <w14:textFill>
            <w14:solidFill>
              <w14:schemeClr w14:val="tx1"/>
            </w14:solidFill>
          </w14:textFill>
        </w:rPr>
        <w:t>7</w:t>
      </w:r>
      <w:r>
        <w:rPr>
          <w:rFonts w:cs="Times New Roman"/>
          <w:color w:val="000000" w:themeColor="text1"/>
          <w:sz w:val="30"/>
          <w:szCs w:val="30"/>
          <w:highlight w:val="none"/>
          <w14:textFill>
            <w14:solidFill>
              <w14:schemeClr w14:val="tx1"/>
            </w14:solidFill>
          </w14:textFill>
        </w:rPr>
        <w:t>.3.2</w:t>
      </w:r>
      <w:r>
        <w:rPr>
          <w:rFonts w:hint="eastAsia" w:cs="Times New Roman"/>
          <w:color w:val="000000" w:themeColor="text1"/>
          <w:sz w:val="30"/>
          <w:szCs w:val="30"/>
          <w:highlight w:val="none"/>
          <w14:textFill>
            <w14:solidFill>
              <w14:schemeClr w14:val="tx1"/>
            </w14:solidFill>
          </w14:textFill>
        </w:rPr>
        <w:t>资金来源</w:t>
      </w:r>
    </w:p>
    <w:p w14:paraId="0FF3BD34">
      <w:pPr>
        <w:snapToGrid w:val="0"/>
        <w:ind w:firstLine="560"/>
        <w:rPr>
          <w:rFonts w:hint="default" w:eastAsia="仿宋" w:cs="Times New Roman"/>
          <w:color w:val="000000" w:themeColor="text1"/>
          <w:szCs w:val="28"/>
          <w:highlight w:val="none"/>
          <w:lang w:val="en-US" w:eastAsia="zh-CN"/>
          <w14:textFill>
            <w14:solidFill>
              <w14:schemeClr w14:val="tx1"/>
            </w14:solidFill>
          </w14:textFill>
        </w:rPr>
      </w:pPr>
      <w:bookmarkStart w:id="204" w:name="_Hlk25156001"/>
      <w:r>
        <w:rPr>
          <w:rFonts w:hint="eastAsia" w:cs="Times New Roman"/>
          <w:color w:val="000000" w:themeColor="text1"/>
          <w:szCs w:val="28"/>
          <w:highlight w:val="none"/>
          <w14:textFill>
            <w14:solidFill>
              <w14:schemeClr w14:val="tx1"/>
            </w14:solidFill>
          </w14:textFill>
        </w:rPr>
        <w:t>本规划总投资</w:t>
      </w:r>
      <w:r>
        <w:rPr>
          <w:rFonts w:hint="eastAsia" w:cs="Times New Roman"/>
          <w:color w:val="000000" w:themeColor="text1"/>
          <w:szCs w:val="28"/>
          <w:highlight w:val="none"/>
          <w:lang w:val="en-US" w:eastAsia="zh-CN"/>
          <w14:textFill>
            <w14:solidFill>
              <w14:schemeClr w14:val="tx1"/>
            </w14:solidFill>
          </w14:textFill>
        </w:rPr>
        <w:t>69761</w:t>
      </w:r>
      <w:r>
        <w:rPr>
          <w:rFonts w:hint="eastAsia" w:cs="Times New Roman"/>
          <w:color w:val="000000" w:themeColor="text1"/>
          <w:szCs w:val="28"/>
          <w:highlight w:val="none"/>
          <w14:textFill>
            <w14:solidFill>
              <w14:schemeClr w14:val="tx1"/>
            </w14:solidFill>
          </w14:textFill>
        </w:rPr>
        <w:t>万元</w:t>
      </w:r>
      <w:r>
        <w:rPr>
          <w:rFonts w:hint="eastAsia" w:cs="Times New Roman"/>
          <w:color w:val="000000" w:themeColor="text1"/>
          <w:szCs w:val="28"/>
          <w:highlight w:val="none"/>
          <w:lang w:eastAsia="zh-CN"/>
          <w14:textFill>
            <w14:solidFill>
              <w14:schemeClr w14:val="tx1"/>
            </w14:solidFill>
          </w14:textFill>
        </w:rPr>
        <w:t>，</w:t>
      </w:r>
      <w:bookmarkEnd w:id="204"/>
      <w:r>
        <w:rPr>
          <w:rFonts w:hint="eastAsia" w:cs="Times New Roman"/>
          <w:color w:val="000000" w:themeColor="text1"/>
          <w:szCs w:val="28"/>
          <w:highlight w:val="none"/>
          <w:lang w:val="en-US" w:eastAsia="zh-CN"/>
          <w14:textFill>
            <w14:solidFill>
              <w14:schemeClr w14:val="tx1"/>
            </w14:solidFill>
          </w14:textFill>
        </w:rPr>
        <w:t>申请中央投资55808.8万元，占总投资的80%；地方配套13952.2万元，占总投资的20%</w:t>
      </w:r>
      <w:r>
        <w:rPr>
          <w:rFonts w:cs="Times New Roman"/>
          <w:color w:val="000000" w:themeColor="text1"/>
          <w:szCs w:val="28"/>
          <w:highlight w:val="none"/>
          <w14:textFill>
            <w14:solidFill>
              <w14:schemeClr w14:val="tx1"/>
            </w14:solidFill>
          </w14:textFill>
        </w:rPr>
        <w:t>。</w:t>
      </w:r>
    </w:p>
    <w:p w14:paraId="2678F381">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pPr>
      <w:bookmarkStart w:id="205" w:name="_MON_1626449945"/>
      <w:bookmarkEnd w:id="205"/>
      <w:bookmarkStart w:id="206" w:name="_MON_1646457303"/>
      <w:bookmarkEnd w:id="206"/>
      <w:bookmarkStart w:id="207" w:name="_Toc25707"/>
      <w:bookmarkStart w:id="208" w:name="_Toc13444"/>
      <w:r>
        <w:rPr>
          <w:rFonts w:cs="Times New Roman"/>
          <w:color w:val="000000" w:themeColor="text1"/>
          <w:sz w:val="36"/>
          <w:szCs w:val="36"/>
          <w:highlight w:val="none"/>
          <w14:textFill>
            <w14:solidFill>
              <w14:schemeClr w14:val="tx1"/>
            </w14:solidFill>
          </w14:textFill>
        </w:rPr>
        <w:t>第</w:t>
      </w:r>
      <w:r>
        <w:rPr>
          <w:rFonts w:hint="eastAsia" w:cs="Times New Roman"/>
          <w:color w:val="000000" w:themeColor="text1"/>
          <w:sz w:val="36"/>
          <w:szCs w:val="36"/>
          <w:highlight w:val="none"/>
          <w:lang w:val="en-US" w:eastAsia="zh-CN"/>
          <w14:textFill>
            <w14:solidFill>
              <w14:schemeClr w14:val="tx1"/>
            </w14:solidFill>
          </w14:textFill>
        </w:rPr>
        <w:t>八</w:t>
      </w:r>
      <w:r>
        <w:rPr>
          <w:rFonts w:cs="Times New Roman"/>
          <w:color w:val="000000" w:themeColor="text1"/>
          <w:sz w:val="36"/>
          <w:szCs w:val="36"/>
          <w:highlight w:val="none"/>
          <w14:textFill>
            <w14:solidFill>
              <w14:schemeClr w14:val="tx1"/>
            </w14:solidFill>
          </w14:textFill>
        </w:rPr>
        <w:t>章 机制建设</w:t>
      </w:r>
      <w:bookmarkEnd w:id="207"/>
      <w:bookmarkEnd w:id="208"/>
      <w:r>
        <w:rPr>
          <w:rFonts w:cs="Times New Roman"/>
          <w:color w:val="000000" w:themeColor="text1"/>
          <w:sz w:val="36"/>
          <w:szCs w:val="36"/>
          <w:highlight w:val="none"/>
          <w14:textFill>
            <w14:solidFill>
              <w14:schemeClr w14:val="tx1"/>
            </w14:solidFill>
          </w14:textFill>
        </w:rPr>
        <w:tab/>
      </w:r>
    </w:p>
    <w:p w14:paraId="0D1A085E">
      <w:pPr>
        <w:pStyle w:val="4"/>
        <w:keepNext w:val="0"/>
        <w:keepLines w:val="0"/>
        <w:snapToGrid w:val="0"/>
        <w:spacing w:before="156" w:beforeLines="50" w:after="156" w:afterLines="50"/>
        <w:rPr>
          <w:rFonts w:eastAsia="仿宋" w:cs="Times New Roman"/>
          <w:color w:val="000000" w:themeColor="text1"/>
          <w:sz w:val="32"/>
          <w:highlight w:val="none"/>
          <w14:textFill>
            <w14:solidFill>
              <w14:schemeClr w14:val="tx1"/>
            </w14:solidFill>
          </w14:textFill>
        </w:rPr>
      </w:pPr>
      <w:bookmarkStart w:id="209" w:name="_Toc9719"/>
      <w:bookmarkStart w:id="210" w:name="_Toc25045"/>
      <w:r>
        <w:rPr>
          <w:rFonts w:hint="eastAsia" w:eastAsia="仿宋" w:cs="Times New Roman"/>
          <w:color w:val="000000" w:themeColor="text1"/>
          <w:sz w:val="32"/>
          <w:highlight w:val="none"/>
          <w:lang w:val="en-US" w:eastAsia="zh-CN"/>
          <w14:textFill>
            <w14:solidFill>
              <w14:schemeClr w14:val="tx1"/>
            </w14:solidFill>
          </w14:textFill>
        </w:rPr>
        <w:t>8</w:t>
      </w:r>
      <w:r>
        <w:rPr>
          <w:rFonts w:eastAsia="仿宋" w:cs="Times New Roman"/>
          <w:color w:val="000000" w:themeColor="text1"/>
          <w:sz w:val="32"/>
          <w:highlight w:val="none"/>
          <w14:textFill>
            <w14:solidFill>
              <w14:schemeClr w14:val="tx1"/>
            </w14:solidFill>
          </w14:textFill>
        </w:rPr>
        <w:t>.1</w:t>
      </w:r>
      <w:bookmarkEnd w:id="209"/>
      <w:r>
        <w:rPr>
          <w:rFonts w:hint="eastAsia" w:eastAsia="仿宋" w:cs="Times New Roman"/>
          <w:color w:val="000000" w:themeColor="text1"/>
          <w:sz w:val="32"/>
          <w:highlight w:val="none"/>
          <w14:textFill>
            <w14:solidFill>
              <w14:schemeClr w14:val="tx1"/>
            </w14:solidFill>
          </w14:textFill>
        </w:rPr>
        <w:t>建立健全森林草原防火责任制</w:t>
      </w:r>
      <w:bookmarkEnd w:id="210"/>
    </w:p>
    <w:p w14:paraId="3BBD6BFE">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（1）全面推进森林草原防火</w:t>
      </w:r>
      <w:bookmarkStart w:id="211" w:name="_Hlk15833166"/>
      <w:r>
        <w:rPr>
          <w:rFonts w:cs="Times New Roman"/>
          <w:color w:val="000000" w:themeColor="text1"/>
          <w:szCs w:val="28"/>
          <w:highlight w:val="none"/>
          <w14:textFill>
            <w14:solidFill>
              <w14:schemeClr w14:val="tx1"/>
            </w14:solidFill>
          </w14:textFill>
        </w:rPr>
        <w:t>党政</w:t>
      </w:r>
      <w:bookmarkEnd w:id="211"/>
      <w:r>
        <w:rPr>
          <w:rFonts w:cs="Times New Roman"/>
          <w:color w:val="000000" w:themeColor="text1"/>
          <w:szCs w:val="28"/>
          <w:highlight w:val="none"/>
          <w14:textFill>
            <w14:solidFill>
              <w14:schemeClr w14:val="tx1"/>
            </w14:solidFill>
          </w14:textFill>
        </w:rPr>
        <w:t>同责新机制。</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各级党政</w:t>
      </w:r>
      <w:r>
        <w:rPr>
          <w:rFonts w:hint="eastAsia" w:cs="Times New Roman"/>
          <w:color w:val="000000" w:themeColor="text1"/>
          <w:szCs w:val="28"/>
          <w:highlight w:val="none"/>
          <w14:textFill>
            <w14:solidFill>
              <w14:schemeClr w14:val="tx1"/>
            </w14:solidFill>
          </w14:textFill>
        </w:rPr>
        <w:t>部门</w:t>
      </w:r>
      <w:r>
        <w:rPr>
          <w:rFonts w:cs="Times New Roman"/>
          <w:color w:val="000000" w:themeColor="text1"/>
          <w:szCs w:val="28"/>
          <w:highlight w:val="none"/>
          <w14:textFill>
            <w14:solidFill>
              <w14:schemeClr w14:val="tx1"/>
            </w14:solidFill>
          </w14:textFill>
        </w:rPr>
        <w:t>把森林草原防火工作放在生态文明建设的重要位置，按照《森林防火条例》《草原防火条例》</w:t>
      </w:r>
      <w:r>
        <w:rPr>
          <w:rFonts w:hint="eastAsia" w:cs="Times New Roman"/>
          <w:color w:val="000000" w:themeColor="text1"/>
          <w:szCs w:val="28"/>
          <w:highlight w:val="none"/>
          <w14:textFill>
            <w14:solidFill>
              <w14:schemeClr w14:val="tx1"/>
            </w14:solidFill>
          </w14:textFill>
        </w:rPr>
        <w:t>《山西省实施〈森林防火条例〉办法》</w:t>
      </w:r>
      <w:r>
        <w:rPr>
          <w:rFonts w:cs="Times New Roman"/>
          <w:color w:val="000000" w:themeColor="text1"/>
          <w:szCs w:val="28"/>
          <w:highlight w:val="none"/>
          <w14:textFill>
            <w14:solidFill>
              <w14:schemeClr w14:val="tx1"/>
            </w14:solidFill>
          </w14:textFill>
        </w:rPr>
        <w:t>《党政领导干部生态环境损害责任追究办法》等有关规定，在切实落实行政首长负责制的基础上，全面推行“党政同责、终身追究”，将森林草原防火工作纳入领导干部任期生态文明建设责任制考核和党政领导干部生态环境损害责任追究体系，不断建立健全森林草原防火工作考核和责任追究机制。</w:t>
      </w:r>
    </w:p>
    <w:p w14:paraId="586ABB23">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（2）全面落实部门分工责任制。区域各森林草原防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火指挥部成员单位，按照职责分工，各负其责，密切配合、通力协作，认真落实</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火指挥部赋予的森林草原防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火工作职责；林</w:t>
      </w:r>
      <w:r>
        <w:rPr>
          <w:rFonts w:hint="eastAsia" w:cs="Times New Roman"/>
          <w:color w:val="000000" w:themeColor="text1"/>
          <w:szCs w:val="28"/>
          <w:highlight w:val="none"/>
          <w:lang w:val="en-US" w:eastAsia="zh-CN"/>
          <w14:textFill>
            <w14:solidFill>
              <w14:schemeClr w14:val="tx1"/>
            </w14:solidFill>
          </w14:textFill>
        </w:rPr>
        <w:t>草</w:t>
      </w:r>
      <w:r>
        <w:rPr>
          <w:rFonts w:cs="Times New Roman"/>
          <w:color w:val="000000" w:themeColor="text1"/>
          <w:szCs w:val="28"/>
          <w:highlight w:val="none"/>
          <w14:textFill>
            <w14:solidFill>
              <w14:schemeClr w14:val="tx1"/>
            </w14:solidFill>
          </w14:textFill>
        </w:rPr>
        <w:t>部门要履行森林草原防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火监督和管理职责，加强监督管理，组织检查指导，督促工作落实。</w:t>
      </w:r>
    </w:p>
    <w:p w14:paraId="535AB5F6">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（3）全面落实经营主体责任制。按照“谁经营，谁负责”的原则，森林、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林地</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林木经营单位和个人，承担经营范围内森林草原防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火主体责任。区域森林公园、国有林场、自然保护区、风景名胜区等森林草原防火重点单位，履行经营主体的森林草原防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火责任，根据经营面积和相关要求，成立防火组织、组建森林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消防队伍、划定森林草原防火责任区域、制定责任制度，做好管辖范围内的森林草原防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w:t>
      </w:r>
    </w:p>
    <w:p w14:paraId="537B3245">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12" w:name="_Toc5202"/>
      <w:r>
        <w:rPr>
          <w:rFonts w:hint="eastAsia" w:eastAsia="仿宋" w:cs="Times New Roman"/>
          <w:color w:val="000000" w:themeColor="text1"/>
          <w:sz w:val="32"/>
          <w:highlight w:val="none"/>
          <w:lang w:val="en-US" w:eastAsia="zh-CN"/>
          <w14:textFill>
            <w14:solidFill>
              <w14:schemeClr w14:val="tx1"/>
            </w14:solidFill>
          </w14:textFill>
        </w:rPr>
        <w:t>8.2建立健全森林草原防火队伍建设机制</w:t>
      </w:r>
      <w:bookmarkEnd w:id="212"/>
    </w:p>
    <w:p w14:paraId="6E9B52EF">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（1）加强森林草原火灾专业扑救队伍建设。按照“形式多样化、指挥一体化、管理规范化、装备标准化、训练常态化、用兵科学化” 的总体要求，建立以森林草原火灾专业扑救队伍为主、群众扑救队伍和应急扑火队伍为辅的森林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消防队伍。探索利用政府购买服务方式鼓励和支持社会力量组建森林草原火灾专业扑救队伍。建议将森林草原火灾专业扑救队伍纳入公益类事业单位管理，专业队员享受特殊工种和人身意外安全保险等待遇。推行森林消防火灾专业扑救队伍认证和专业队员持证上岗制度，提高专业化水平和灭火作战能力。</w:t>
      </w:r>
    </w:p>
    <w:p w14:paraId="254BA973">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（2）加强护林</w:t>
      </w:r>
      <w:r>
        <w:rPr>
          <w:rFonts w:hint="eastAsia" w:cs="Times New Roman"/>
          <w:color w:val="000000" w:themeColor="text1"/>
          <w:szCs w:val="28"/>
          <w:highlight w:val="none"/>
          <w14:textFill>
            <w14:solidFill>
              <w14:schemeClr w14:val="tx1"/>
            </w14:solidFill>
          </w14:textFill>
        </w:rPr>
        <w:t>护草</w:t>
      </w:r>
      <w:r>
        <w:rPr>
          <w:rFonts w:cs="Times New Roman"/>
          <w:color w:val="000000" w:themeColor="text1"/>
          <w:szCs w:val="28"/>
          <w:highlight w:val="none"/>
          <w14:textFill>
            <w14:solidFill>
              <w14:schemeClr w14:val="tx1"/>
            </w14:solidFill>
          </w14:textFill>
        </w:rPr>
        <w:t>队伍建设。充分用好国家相关政策，创新森林资源管护机制，发挥好生态护林</w:t>
      </w:r>
      <w:r>
        <w:rPr>
          <w:rFonts w:hint="eastAsia" w:cs="Times New Roman"/>
          <w:color w:val="000000" w:themeColor="text1"/>
          <w:szCs w:val="28"/>
          <w:highlight w:val="none"/>
          <w14:textFill>
            <w14:solidFill>
              <w14:schemeClr w14:val="tx1"/>
            </w14:solidFill>
          </w14:textFill>
        </w:rPr>
        <w:t>护草</w:t>
      </w:r>
      <w:r>
        <w:rPr>
          <w:rFonts w:cs="Times New Roman"/>
          <w:color w:val="000000" w:themeColor="text1"/>
          <w:szCs w:val="28"/>
          <w:highlight w:val="none"/>
          <w14:textFill>
            <w14:solidFill>
              <w14:schemeClr w14:val="tx1"/>
            </w14:solidFill>
          </w14:textFill>
        </w:rPr>
        <w:t>员作用，完善护林</w:t>
      </w:r>
      <w:r>
        <w:rPr>
          <w:rFonts w:hint="eastAsia" w:cs="Times New Roman"/>
          <w:color w:val="000000" w:themeColor="text1"/>
          <w:szCs w:val="28"/>
          <w:highlight w:val="none"/>
          <w14:textFill>
            <w14:solidFill>
              <w14:schemeClr w14:val="tx1"/>
            </w14:solidFill>
          </w14:textFill>
        </w:rPr>
        <w:t>护草</w:t>
      </w:r>
      <w:r>
        <w:rPr>
          <w:rFonts w:cs="Times New Roman"/>
          <w:color w:val="000000" w:themeColor="text1"/>
          <w:szCs w:val="28"/>
          <w:highlight w:val="none"/>
          <w14:textFill>
            <w14:solidFill>
              <w14:schemeClr w14:val="tx1"/>
            </w14:solidFill>
          </w14:textFill>
        </w:rPr>
        <w:t>员聘用和绩效考核机制，明确管护区域，落实管护责任，应用信息化技术提高对护林</w:t>
      </w:r>
      <w:r>
        <w:rPr>
          <w:rFonts w:hint="eastAsia" w:cs="Times New Roman"/>
          <w:color w:val="000000" w:themeColor="text1"/>
          <w:szCs w:val="28"/>
          <w:highlight w:val="none"/>
          <w14:textFill>
            <w14:solidFill>
              <w14:schemeClr w14:val="tx1"/>
            </w14:solidFill>
          </w14:textFill>
        </w:rPr>
        <w:t>护草</w:t>
      </w:r>
      <w:r>
        <w:rPr>
          <w:rFonts w:cs="Times New Roman"/>
          <w:color w:val="000000" w:themeColor="text1"/>
          <w:szCs w:val="28"/>
          <w:highlight w:val="none"/>
          <w14:textFill>
            <w14:solidFill>
              <w14:schemeClr w14:val="tx1"/>
            </w14:solidFill>
          </w14:textFill>
        </w:rPr>
        <w:t>员的管理水平，充分发挥护林</w:t>
      </w:r>
      <w:r>
        <w:rPr>
          <w:rFonts w:hint="eastAsia" w:cs="Times New Roman"/>
          <w:color w:val="000000" w:themeColor="text1"/>
          <w:szCs w:val="28"/>
          <w:highlight w:val="none"/>
          <w14:textFill>
            <w14:solidFill>
              <w14:schemeClr w14:val="tx1"/>
            </w14:solidFill>
          </w14:textFill>
        </w:rPr>
        <w:t>护草</w:t>
      </w:r>
      <w:r>
        <w:rPr>
          <w:rFonts w:cs="Times New Roman"/>
          <w:color w:val="000000" w:themeColor="text1"/>
          <w:szCs w:val="28"/>
          <w:highlight w:val="none"/>
          <w14:textFill>
            <w14:solidFill>
              <w14:schemeClr w14:val="tx1"/>
            </w14:solidFill>
          </w14:textFill>
        </w:rPr>
        <w:t>员在森林草原防火中的先遣作用。鼓励扶持森林草原防火志愿者组织，利用户外登山人员、社会公益组织等群体，积极做好森林草原防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火的宣传和监督工作。</w:t>
      </w:r>
    </w:p>
    <w:p w14:paraId="6D7641BA">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（3）</w:t>
      </w:r>
      <w:r>
        <w:rPr>
          <w:rFonts w:cs="Times New Roman"/>
          <w:color w:val="000000" w:themeColor="text1"/>
          <w:spacing w:val="-2"/>
          <w:szCs w:val="28"/>
          <w:highlight w:val="none"/>
          <w14:textFill>
            <w14:solidFill>
              <w14:schemeClr w14:val="tx1"/>
            </w14:solidFill>
          </w14:textFill>
        </w:rPr>
        <w:t>加强专业技术队伍建设。</w:t>
      </w:r>
      <w:r>
        <w:rPr>
          <w:rFonts w:hint="eastAsia" w:cs="Times New Roman"/>
          <w:color w:val="000000" w:themeColor="text1"/>
          <w:spacing w:val="-2"/>
          <w:szCs w:val="28"/>
          <w:highlight w:val="none"/>
          <w14:textFill>
            <w14:solidFill>
              <w14:schemeClr w14:val="tx1"/>
            </w14:solidFill>
          </w14:textFill>
        </w:rPr>
        <w:t>县级</w:t>
      </w:r>
      <w:r>
        <w:rPr>
          <w:rFonts w:cs="Times New Roman"/>
          <w:color w:val="000000" w:themeColor="text1"/>
          <w:spacing w:val="-2"/>
          <w:szCs w:val="28"/>
          <w:highlight w:val="none"/>
          <w14:textFill>
            <w14:solidFill>
              <w14:schemeClr w14:val="tx1"/>
            </w14:solidFill>
          </w14:textFill>
        </w:rPr>
        <w:t>森林草原防</w:t>
      </w:r>
      <w:r>
        <w:rPr>
          <w:rFonts w:hint="eastAsia" w:cs="Times New Roman"/>
          <w:color w:val="000000" w:themeColor="text1"/>
          <w:spacing w:val="-2"/>
          <w:szCs w:val="28"/>
          <w:highlight w:val="none"/>
          <w14:textFill>
            <w14:solidFill>
              <w14:schemeClr w14:val="tx1"/>
            </w14:solidFill>
          </w14:textFill>
        </w:rPr>
        <w:t>灭</w:t>
      </w:r>
      <w:r>
        <w:rPr>
          <w:rFonts w:cs="Times New Roman"/>
          <w:color w:val="000000" w:themeColor="text1"/>
          <w:spacing w:val="-2"/>
          <w:szCs w:val="28"/>
          <w:highlight w:val="none"/>
          <w14:textFill>
            <w14:solidFill>
              <w14:schemeClr w14:val="tx1"/>
            </w14:solidFill>
          </w14:textFill>
        </w:rPr>
        <w:t>火指挥部配备森林草原防</w:t>
      </w:r>
      <w:r>
        <w:rPr>
          <w:rFonts w:hint="eastAsia" w:cs="Times New Roman"/>
          <w:color w:val="000000" w:themeColor="text1"/>
          <w:spacing w:val="-2"/>
          <w:szCs w:val="28"/>
          <w:highlight w:val="none"/>
          <w14:textFill>
            <w14:solidFill>
              <w14:schemeClr w14:val="tx1"/>
            </w14:solidFill>
          </w14:textFill>
        </w:rPr>
        <w:t>灭</w:t>
      </w:r>
      <w:r>
        <w:rPr>
          <w:rFonts w:cs="Times New Roman"/>
          <w:color w:val="000000" w:themeColor="text1"/>
          <w:spacing w:val="-2"/>
          <w:szCs w:val="28"/>
          <w:highlight w:val="none"/>
          <w14:textFill>
            <w14:solidFill>
              <w14:schemeClr w14:val="tx1"/>
            </w14:solidFill>
          </w14:textFill>
        </w:rPr>
        <w:t>火专职指挥，增设森林草原防</w:t>
      </w:r>
      <w:r>
        <w:rPr>
          <w:rFonts w:hint="eastAsia" w:cs="Times New Roman"/>
          <w:color w:val="000000" w:themeColor="text1"/>
          <w:spacing w:val="-2"/>
          <w:szCs w:val="28"/>
          <w:highlight w:val="none"/>
          <w14:textFill>
            <w14:solidFill>
              <w14:schemeClr w14:val="tx1"/>
            </w14:solidFill>
          </w14:textFill>
        </w:rPr>
        <w:t>灭</w:t>
      </w:r>
      <w:r>
        <w:rPr>
          <w:rFonts w:cs="Times New Roman"/>
          <w:color w:val="000000" w:themeColor="text1"/>
          <w:spacing w:val="-2"/>
          <w:szCs w:val="28"/>
          <w:highlight w:val="none"/>
          <w14:textFill>
            <w14:solidFill>
              <w14:schemeClr w14:val="tx1"/>
            </w14:solidFill>
          </w14:textFill>
        </w:rPr>
        <w:t>火预警监测信息中心，完善专业技术岗位设置，配备与当地森林草原防</w:t>
      </w:r>
      <w:r>
        <w:rPr>
          <w:rFonts w:hint="eastAsia" w:cs="Times New Roman"/>
          <w:color w:val="000000" w:themeColor="text1"/>
          <w:spacing w:val="-2"/>
          <w:szCs w:val="28"/>
          <w:highlight w:val="none"/>
          <w14:textFill>
            <w14:solidFill>
              <w14:schemeClr w14:val="tx1"/>
            </w14:solidFill>
          </w14:textFill>
        </w:rPr>
        <w:t>灭</w:t>
      </w:r>
      <w:r>
        <w:rPr>
          <w:rFonts w:cs="Times New Roman"/>
          <w:color w:val="000000" w:themeColor="text1"/>
          <w:spacing w:val="-2"/>
          <w:szCs w:val="28"/>
          <w:highlight w:val="none"/>
          <w14:textFill>
            <w14:solidFill>
              <w14:schemeClr w14:val="tx1"/>
            </w14:solidFill>
          </w14:textFill>
        </w:rPr>
        <w:t>火任务和发展相适应的专职技术人员。建立森林草原防</w:t>
      </w:r>
      <w:r>
        <w:rPr>
          <w:rFonts w:hint="eastAsia" w:cs="Times New Roman"/>
          <w:color w:val="000000" w:themeColor="text1"/>
          <w:spacing w:val="-2"/>
          <w:szCs w:val="28"/>
          <w:highlight w:val="none"/>
          <w14:textFill>
            <w14:solidFill>
              <w14:schemeClr w14:val="tx1"/>
            </w14:solidFill>
          </w14:textFill>
        </w:rPr>
        <w:t>灭</w:t>
      </w:r>
      <w:r>
        <w:rPr>
          <w:rFonts w:cs="Times New Roman"/>
          <w:color w:val="000000" w:themeColor="text1"/>
          <w:spacing w:val="-2"/>
          <w:szCs w:val="28"/>
          <w:highlight w:val="none"/>
          <w14:textFill>
            <w14:solidFill>
              <w14:schemeClr w14:val="tx1"/>
            </w14:solidFill>
          </w14:textFill>
        </w:rPr>
        <w:t>火岗位培训体系，实行持证上岗。</w:t>
      </w:r>
    </w:p>
    <w:p w14:paraId="357D684E">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13" w:name="_Toc1694"/>
      <w:r>
        <w:rPr>
          <w:rFonts w:hint="eastAsia" w:eastAsia="仿宋" w:cs="Times New Roman"/>
          <w:color w:val="000000" w:themeColor="text1"/>
          <w:sz w:val="32"/>
          <w:highlight w:val="none"/>
          <w:lang w:val="en-US" w:eastAsia="zh-CN"/>
          <w14:textFill>
            <w14:solidFill>
              <w14:schemeClr w14:val="tx1"/>
            </w14:solidFill>
          </w14:textFill>
        </w:rPr>
        <w:t>8.3建立健全经费保障机制</w:t>
      </w:r>
      <w:bookmarkEnd w:id="213"/>
    </w:p>
    <w:p w14:paraId="020A4F74">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（1）健全财政投入保障机制。森林草原防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火是一项社会公益事业，其建设和实施经费建立以政府投入为主的森林草原防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火经费保障机制。依据《森林防火条例》《草原防火条例》和</w:t>
      </w:r>
      <w:r>
        <w:rPr>
          <w:rFonts w:hint="eastAsia" w:cs="Times New Roman"/>
          <w:color w:val="000000" w:themeColor="text1"/>
          <w:szCs w:val="28"/>
          <w:highlight w:val="none"/>
          <w14:textFill>
            <w14:solidFill>
              <w14:schemeClr w14:val="tx1"/>
            </w14:solidFill>
          </w14:textFill>
        </w:rPr>
        <w:t>《山西省实施〈森林防火条例〉办法》</w:t>
      </w:r>
      <w:r>
        <w:rPr>
          <w:rFonts w:cs="Times New Roman"/>
          <w:color w:val="000000" w:themeColor="text1"/>
          <w:szCs w:val="28"/>
          <w:highlight w:val="none"/>
          <w14:textFill>
            <w14:solidFill>
              <w14:schemeClr w14:val="tx1"/>
            </w14:solidFill>
          </w14:textFill>
        </w:rPr>
        <w:t>的规定，地方各级政府将预防和扑救森林草原火灾经费纳入本级财政预算，并按国民经济的发展水平逐步加大投入力度，保证森林草原防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火工作需要。研究制定森林草原防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火经费保障标准，专业队伍人员经费和队员后续保障经费纳入各级财政预算。建立稳固的预警</w:t>
      </w:r>
      <w:r>
        <w:rPr>
          <w:rFonts w:hint="eastAsia" w:cs="Times New Roman"/>
          <w:color w:val="000000" w:themeColor="text1"/>
          <w:szCs w:val="28"/>
          <w:highlight w:val="none"/>
          <w14:textFill>
            <w14:solidFill>
              <w14:schemeClr w14:val="tx1"/>
            </w14:solidFill>
          </w14:textFill>
        </w:rPr>
        <w:t>监测</w:t>
      </w:r>
      <w:r>
        <w:rPr>
          <w:rFonts w:cs="Times New Roman"/>
          <w:color w:val="000000" w:themeColor="text1"/>
          <w:szCs w:val="28"/>
          <w:highlight w:val="none"/>
          <w14:textFill>
            <w14:solidFill>
              <w14:schemeClr w14:val="tx1"/>
            </w14:solidFill>
          </w14:textFill>
        </w:rPr>
        <w:t>系统、防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火通信系统、信息指挥系统等设施的运行维护经费渠道。</w:t>
      </w:r>
    </w:p>
    <w:p w14:paraId="22245142">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（2）推进森林草原火灾保险政策。结合集体林权制度改革，扩大森林保险范围，鼓励通过保险形式转移森林草原火灾风险，提高林</w:t>
      </w:r>
      <w:r>
        <w:rPr>
          <w:rFonts w:hint="eastAsia" w:cs="Times New Roman"/>
          <w:color w:val="000000" w:themeColor="text1"/>
          <w:szCs w:val="28"/>
          <w:highlight w:val="none"/>
          <w14:textFill>
            <w14:solidFill>
              <w14:schemeClr w14:val="tx1"/>
            </w14:solidFill>
          </w14:textFill>
        </w:rPr>
        <w:t>草</w:t>
      </w:r>
      <w:r>
        <w:rPr>
          <w:rFonts w:cs="Times New Roman"/>
          <w:color w:val="000000" w:themeColor="text1"/>
          <w:szCs w:val="28"/>
          <w:highlight w:val="none"/>
          <w14:textFill>
            <w14:solidFill>
              <w14:schemeClr w14:val="tx1"/>
            </w14:solidFill>
          </w14:textFill>
        </w:rPr>
        <w:t>防灾减灾能力和灾后自我救助能力。对于发生的特大森林草原火灾，力争纳入巨灾保险范畴。引导保险公司主动参与森林草原火灾预防，实现“双赢”良性循环。</w:t>
      </w:r>
    </w:p>
    <w:p w14:paraId="67502668">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（3）拓宽森林草原防火资金渠道。将大面积的造林绿化、林区建设等工程的森林草原防火设施建设资金纳入工程总投资。鼓励</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区旅游风景区、森林公园等单位将门票收入提取一定比例用于该区域森林草原防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火工作。鼓励森林、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地</w:t>
      </w:r>
      <w:r>
        <w:rPr>
          <w:rFonts w:cs="Times New Roman"/>
          <w:color w:val="000000" w:themeColor="text1"/>
          <w:szCs w:val="28"/>
          <w:highlight w:val="none"/>
          <w14:textFill>
            <w14:solidFill>
              <w14:schemeClr w14:val="tx1"/>
            </w14:solidFill>
          </w14:textFill>
        </w:rPr>
        <w:t>、林</w:t>
      </w:r>
      <w:r>
        <w:rPr>
          <w:rFonts w:hint="eastAsia" w:cs="Times New Roman"/>
          <w:color w:val="000000" w:themeColor="text1"/>
          <w:szCs w:val="28"/>
          <w:highlight w:val="none"/>
          <w14:textFill>
            <w14:solidFill>
              <w14:schemeClr w14:val="tx1"/>
            </w14:solidFill>
          </w14:textFill>
        </w:rPr>
        <w:t>木</w:t>
      </w:r>
      <w:r>
        <w:rPr>
          <w:rFonts w:cs="Times New Roman"/>
          <w:color w:val="000000" w:themeColor="text1"/>
          <w:szCs w:val="28"/>
          <w:highlight w:val="none"/>
          <w14:textFill>
            <w14:solidFill>
              <w14:schemeClr w14:val="tx1"/>
            </w14:solidFill>
          </w14:textFill>
        </w:rPr>
        <w:t>经营主体安排一定经费用于配套防火设施设备的建设。鼓励公民、法人和其他社会组织为森林草原防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火工作提供资金、捐赠物资和技术支持。</w:t>
      </w:r>
    </w:p>
    <w:p w14:paraId="237A878A">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14" w:name="_Toc13475"/>
      <w:r>
        <w:rPr>
          <w:rFonts w:hint="eastAsia" w:eastAsia="仿宋" w:cs="Times New Roman"/>
          <w:color w:val="000000" w:themeColor="text1"/>
          <w:sz w:val="32"/>
          <w:highlight w:val="none"/>
          <w:lang w:val="en-US" w:eastAsia="zh-CN"/>
          <w14:textFill>
            <w14:solidFill>
              <w14:schemeClr w14:val="tx1"/>
            </w14:solidFill>
          </w14:textFill>
        </w:rPr>
        <w:t>8.4建立健全科学防火管理机制</w:t>
      </w:r>
      <w:bookmarkEnd w:id="214"/>
    </w:p>
    <w:p w14:paraId="5CC17AE5">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（1）树立科学管火理念。</w:t>
      </w:r>
      <w:r>
        <w:rPr>
          <w:rFonts w:hint="eastAsia" w:cs="Times New Roman"/>
          <w:color w:val="000000" w:themeColor="text1"/>
          <w:szCs w:val="28"/>
          <w:highlight w:val="none"/>
          <w14:textFill>
            <w14:solidFill>
              <w14:schemeClr w14:val="tx1"/>
            </w14:solidFill>
          </w14:textFill>
        </w:rPr>
        <w:t>区域</w:t>
      </w:r>
      <w:r>
        <w:rPr>
          <w:rFonts w:cs="Times New Roman"/>
          <w:color w:val="000000" w:themeColor="text1"/>
          <w:szCs w:val="28"/>
          <w:highlight w:val="none"/>
          <w14:textFill>
            <w14:solidFill>
              <w14:schemeClr w14:val="tx1"/>
            </w14:solidFill>
          </w14:textFill>
        </w:rPr>
        <w:t>造林工程统筹建设组合防火林带</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对所有工程造林和</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区建设项目，研究建立森林</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消防评估制度，促进森林草原防火与工程建设同步规划、同步设计、同步实施、同步验收。加强森林抚育，及时清理林下可燃物，降低林区可燃物载量，提高林分抗火阻火能力。积极探索农作物秸秆综合利用和农林废弃物资源化利用。以殡葬改革为契机，科学引导群众文明祭扫，减少因祭祀用火引发的森林草原火灾。</w:t>
      </w:r>
    </w:p>
    <w:p w14:paraId="16FB26CF">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（2）提高森林草原防火科技水平。加大高科技、新技术的推广应用，加大科技投入，围绕森林草原火灾预警监测、特殊山地林火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扑救技术、扑火队员安全防范技术、森林可燃物调控技术、森林草原火灾防控装备、航空灭火技术、雷击火防控关键技术等方面开展防火基础理论、实用技术培训，提高森林草原防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火实战水平。</w:t>
      </w:r>
    </w:p>
    <w:p w14:paraId="11CAA179">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15" w:name="_Toc30028"/>
      <w:r>
        <w:rPr>
          <w:rFonts w:hint="eastAsia" w:eastAsia="仿宋" w:cs="Times New Roman"/>
          <w:color w:val="000000" w:themeColor="text1"/>
          <w:sz w:val="32"/>
          <w:highlight w:val="none"/>
          <w:lang w:val="en-US" w:eastAsia="zh-CN"/>
          <w14:textFill>
            <w14:solidFill>
              <w14:schemeClr w14:val="tx1"/>
            </w14:solidFill>
          </w14:textFill>
        </w:rPr>
        <w:t>8.5建立健全依法治火工作机制</w:t>
      </w:r>
      <w:bookmarkEnd w:id="215"/>
    </w:p>
    <w:p w14:paraId="01D217F0">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构建良好的森林草原防火社会环境。加强森林草原防火宣传，完善宣传设施，创新宣传机制，丰富宣传手段，营造浓厚防火氛围，提高全民森林草原防火意识，积极促进公众参与。采取切实有效措施，不断推进政务公开，提高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火工作的透明度和公众参与度。大力整合全社会资源，集中力量开展科普及专业培训，组织开展森林草原防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火应急演练，推进森林草原防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火科普基地建设，大力提升全社会森林草原防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火的意识，使森林草原防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火成为全社会的自觉行动。</w:t>
      </w:r>
    </w:p>
    <w:p w14:paraId="4224D4C6">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（2）构建严密的依法治火监督体系。开展《森林防火条例》《草原防火条例》</w:t>
      </w:r>
      <w:r>
        <w:rPr>
          <w:rFonts w:hint="eastAsia" w:cs="Times New Roman"/>
          <w:color w:val="000000" w:themeColor="text1"/>
          <w:szCs w:val="28"/>
          <w:highlight w:val="none"/>
          <w14:textFill>
            <w14:solidFill>
              <w14:schemeClr w14:val="tx1"/>
            </w14:solidFill>
          </w14:textFill>
        </w:rPr>
        <w:t>《山西省实施〈森林防火条例〉办法》《吕梁市森林草原火情管控奖惩办法（试行）》《吕梁市风险隐患举报奖励办法（试行）》</w:t>
      </w:r>
      <w:r>
        <w:rPr>
          <w:rFonts w:cs="Times New Roman"/>
          <w:color w:val="000000" w:themeColor="text1"/>
          <w:szCs w:val="28"/>
          <w:highlight w:val="none"/>
          <w14:textFill>
            <w14:solidFill>
              <w14:schemeClr w14:val="tx1"/>
            </w14:solidFill>
          </w14:textFill>
        </w:rPr>
        <w:t>实施情况执法检查，加强对森林、林木、林地经营主体和林区施工单位的监督，加大森林草原火灾隐患排查力度，及时向有关单位下达森林草原火灾隐患整改通知书，责令限期整改，消除火灾隐患。加强森林草原防火执法监督，推行执法公开，建立责任追究机制，实行常态化监督机制。</w:t>
      </w:r>
    </w:p>
    <w:p w14:paraId="3455D126">
      <w:pPr>
        <w:snapToGrid w:val="0"/>
        <w:ind w:firstLine="560"/>
        <w:rPr>
          <w:rFonts w:hint="eastAsia"/>
          <w:lang w:val="en-US" w:eastAsia="zh-CN"/>
        </w:rPr>
      </w:pPr>
      <w:r>
        <w:rPr>
          <w:rFonts w:cs="Times New Roman"/>
          <w:color w:val="000000" w:themeColor="text1"/>
          <w:szCs w:val="28"/>
          <w:highlight w:val="none"/>
          <w14:textFill>
            <w14:solidFill>
              <w14:schemeClr w14:val="tx1"/>
            </w14:solidFill>
          </w14:textFill>
        </w:rPr>
        <w:t>（3）构建有力的依法治火保障体系。提高全民森林草原防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火意识，加强执法队伍建设，大力开展森林草原防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火执法培训，执法人员统一持证上岗，提高执法队伍素质和执法能力。加大投入力度，为依法治火提供必要保障。建立森林草原防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火法律顾问队伍，提升森林草原防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火法律咨询服务水平。</w:t>
      </w:r>
    </w:p>
    <w:p w14:paraId="754F1E54">
      <w:pPr>
        <w:pStyle w:val="3"/>
        <w:pageBreakBefore/>
        <w:spacing w:before="0" w:beforeAutospacing="0" w:after="360" w:afterAutospacing="0" w:line="360" w:lineRule="auto"/>
        <w:jc w:val="center"/>
        <w:rPr>
          <w:rFonts w:hint="default" w:cs="Times New Roman"/>
          <w:color w:val="000000" w:themeColor="text1"/>
          <w:sz w:val="36"/>
          <w:szCs w:val="36"/>
          <w:highlight w:val="none"/>
          <w:lang w:val="en-US" w:eastAsia="zh-CN"/>
          <w14:textFill>
            <w14:solidFill>
              <w14:schemeClr w14:val="tx1"/>
            </w14:solidFill>
          </w14:textFill>
        </w:rPr>
      </w:pPr>
      <w:bookmarkStart w:id="216" w:name="_Toc1748"/>
      <w:bookmarkStart w:id="217" w:name="_Toc21207"/>
      <w:bookmarkStart w:id="218" w:name="_Toc12262394"/>
      <w:r>
        <w:rPr>
          <w:rFonts w:hint="eastAsia" w:cs="Times New Roman"/>
          <w:color w:val="000000" w:themeColor="text1"/>
          <w:sz w:val="36"/>
          <w:szCs w:val="36"/>
          <w:highlight w:val="none"/>
          <w:lang w:val="en-US" w:eastAsia="zh-CN"/>
          <w14:textFill>
            <w14:solidFill>
              <w14:schemeClr w14:val="tx1"/>
            </w14:solidFill>
          </w14:textFill>
        </w:rPr>
        <w:t>第九章 保障措施</w:t>
      </w:r>
      <w:bookmarkEnd w:id="216"/>
    </w:p>
    <w:p w14:paraId="024D9038">
      <w:pPr>
        <w:pStyle w:val="4"/>
        <w:keepNext w:val="0"/>
        <w:keepLines w:val="0"/>
        <w:snapToGrid w:val="0"/>
        <w:spacing w:before="156" w:beforeLines="50" w:after="156" w:afterLines="50"/>
        <w:rPr>
          <w:rFonts w:eastAsia="仿宋" w:cs="Times New Roman"/>
          <w:color w:val="000000" w:themeColor="text1"/>
          <w:sz w:val="32"/>
          <w:highlight w:val="none"/>
          <w14:textFill>
            <w14:solidFill>
              <w14:schemeClr w14:val="tx1"/>
            </w14:solidFill>
          </w14:textFill>
        </w:rPr>
      </w:pPr>
      <w:bookmarkStart w:id="219" w:name="_Toc31905"/>
      <w:r>
        <w:rPr>
          <w:rFonts w:hint="eastAsia" w:eastAsia="仿宋" w:cs="Times New Roman"/>
          <w:color w:val="000000" w:themeColor="text1"/>
          <w:sz w:val="32"/>
          <w:highlight w:val="none"/>
          <w:lang w:val="en-US" w:eastAsia="zh-CN"/>
          <w14:textFill>
            <w14:solidFill>
              <w14:schemeClr w14:val="tx1"/>
            </w14:solidFill>
          </w14:textFill>
        </w:rPr>
        <w:t>9</w:t>
      </w:r>
      <w:r>
        <w:rPr>
          <w:rFonts w:eastAsia="仿宋" w:cs="Times New Roman"/>
          <w:color w:val="000000" w:themeColor="text1"/>
          <w:sz w:val="32"/>
          <w:highlight w:val="none"/>
          <w14:textFill>
            <w14:solidFill>
              <w14:schemeClr w14:val="tx1"/>
            </w14:solidFill>
          </w14:textFill>
        </w:rPr>
        <w:t>.</w:t>
      </w:r>
      <w:r>
        <w:rPr>
          <w:rFonts w:hint="eastAsia" w:eastAsia="仿宋" w:cs="Times New Roman"/>
          <w:color w:val="000000" w:themeColor="text1"/>
          <w:sz w:val="32"/>
          <w:highlight w:val="none"/>
          <w:lang w:val="en-US" w:eastAsia="zh-CN"/>
          <w14:textFill>
            <w14:solidFill>
              <w14:schemeClr w14:val="tx1"/>
            </w14:solidFill>
          </w14:textFill>
        </w:rPr>
        <w:t>1政策</w:t>
      </w:r>
      <w:r>
        <w:rPr>
          <w:rFonts w:eastAsia="仿宋" w:cs="Times New Roman"/>
          <w:color w:val="000000" w:themeColor="text1"/>
          <w:sz w:val="32"/>
          <w:highlight w:val="none"/>
          <w14:textFill>
            <w14:solidFill>
              <w14:schemeClr w14:val="tx1"/>
            </w14:solidFill>
          </w14:textFill>
        </w:rPr>
        <w:t>保障</w:t>
      </w:r>
      <w:bookmarkEnd w:id="217"/>
      <w:bookmarkEnd w:id="218"/>
      <w:bookmarkEnd w:id="219"/>
    </w:p>
    <w:p w14:paraId="3F27B79B">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《国务院办公厅关于进一步加强森林草原防火工作的通知》（国办〔2004〕33号）和</w:t>
      </w:r>
      <w:r>
        <w:rPr>
          <w:rFonts w:hint="eastAsia" w:cs="Times New Roman"/>
          <w:color w:val="000000" w:themeColor="text1"/>
          <w:szCs w:val="28"/>
          <w:highlight w:val="none"/>
          <w14:textFill>
            <w14:solidFill>
              <w14:schemeClr w14:val="tx1"/>
            </w14:solidFill>
          </w14:textFill>
        </w:rPr>
        <w:t>《山西省人民政府办公厅关于进一步加强森林草原防火工作的意见》（ 晋政办发〔2020〕96号）</w:t>
      </w:r>
      <w:r>
        <w:rPr>
          <w:rFonts w:cs="Times New Roman"/>
          <w:color w:val="000000" w:themeColor="text1"/>
          <w:szCs w:val="28"/>
          <w:highlight w:val="none"/>
          <w14:textFill>
            <w14:solidFill>
              <w14:schemeClr w14:val="tx1"/>
            </w14:solidFill>
          </w14:textFill>
        </w:rPr>
        <w:t>明确指出：积极建立稳定的森林草原防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火投入机制，将森林草原防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火基础设施建设纳入当地国民经济和社会发展规划，将森林草原火灾的预防和扑救经费作为公共财政支出纳入同级财政预算，支持对重点火险区的综合治理。这些为本规划实施提供了政策保障。随着</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的实施，县级森林草原防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火所需专业人员编制的落实，防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火专业人才引进工作的开展，都需要</w:t>
      </w:r>
      <w:r>
        <w:rPr>
          <w:rFonts w:hint="eastAsia" w:cs="Times New Roman"/>
          <w:color w:val="000000" w:themeColor="text1"/>
          <w:szCs w:val="28"/>
          <w:highlight w:val="none"/>
          <w14:textFill>
            <w14:solidFill>
              <w14:schemeClr w14:val="tx1"/>
            </w14:solidFill>
          </w14:textFill>
        </w:rPr>
        <w:t>地方</w:t>
      </w:r>
      <w:r>
        <w:rPr>
          <w:rFonts w:cs="Times New Roman"/>
          <w:color w:val="000000" w:themeColor="text1"/>
          <w:szCs w:val="28"/>
          <w:highlight w:val="none"/>
          <w14:textFill>
            <w14:solidFill>
              <w14:schemeClr w14:val="tx1"/>
            </w14:solidFill>
          </w14:textFill>
        </w:rPr>
        <w:t>政府加大倾斜力度，给予政策优惠。</w:t>
      </w:r>
    </w:p>
    <w:p w14:paraId="521B01FF">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20" w:name="_Toc27970"/>
      <w:r>
        <w:rPr>
          <w:rFonts w:hint="eastAsia" w:eastAsia="仿宋" w:cs="Times New Roman"/>
          <w:color w:val="000000" w:themeColor="text1"/>
          <w:sz w:val="32"/>
          <w:highlight w:val="none"/>
          <w:lang w:val="en-US" w:eastAsia="zh-CN"/>
          <w14:textFill>
            <w14:solidFill>
              <w14:schemeClr w14:val="tx1"/>
            </w14:solidFill>
          </w14:textFill>
        </w:rPr>
        <w:t>9.2组织保障</w:t>
      </w:r>
      <w:bookmarkEnd w:id="220"/>
    </w:p>
    <w:p w14:paraId="737D181B">
      <w:pPr>
        <w:snapToGrid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成立</w:t>
      </w:r>
      <w:bookmarkStart w:id="221" w:name="_Hlk15834012"/>
      <w:r>
        <w:rPr>
          <w:rFonts w:cs="Times New Roman"/>
          <w:color w:val="000000" w:themeColor="text1"/>
          <w:szCs w:val="28"/>
          <w:highlight w:val="none"/>
          <w14:textFill>
            <w14:solidFill>
              <w14:schemeClr w14:val="tx1"/>
            </w14:solidFill>
          </w14:textFill>
        </w:rPr>
        <w:t>本</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项目</w:t>
      </w:r>
      <w:bookmarkEnd w:id="221"/>
      <w:r>
        <w:rPr>
          <w:rFonts w:cs="Times New Roman"/>
          <w:color w:val="000000" w:themeColor="text1"/>
          <w:szCs w:val="28"/>
          <w:highlight w:val="none"/>
          <w14:textFill>
            <w14:solidFill>
              <w14:schemeClr w14:val="tx1"/>
            </w14:solidFill>
          </w14:textFill>
        </w:rPr>
        <w:t>领导小组，设立项目</w:t>
      </w:r>
      <w:r>
        <w:rPr>
          <w:rFonts w:hint="eastAsia" w:cs="Times New Roman"/>
          <w:color w:val="000000" w:themeColor="text1"/>
          <w:szCs w:val="28"/>
          <w:highlight w:val="none"/>
          <w14:textFill>
            <w14:solidFill>
              <w14:schemeClr w14:val="tx1"/>
            </w14:solidFill>
          </w14:textFill>
        </w:rPr>
        <w:t>规划</w:t>
      </w:r>
      <w:r>
        <w:rPr>
          <w:rFonts w:cs="Times New Roman"/>
          <w:color w:val="000000" w:themeColor="text1"/>
          <w:szCs w:val="28"/>
          <w:highlight w:val="none"/>
          <w14:textFill>
            <w14:solidFill>
              <w14:schemeClr w14:val="tx1"/>
            </w14:solidFill>
          </w14:textFill>
        </w:rPr>
        <w:t xml:space="preserve">领导小组办公室，办公室负责本规划的统筹安排, </w:t>
      </w:r>
      <w:bookmarkStart w:id="222" w:name="_Hlk9429424"/>
      <w:r>
        <w:rPr>
          <w:rFonts w:cs="Times New Roman"/>
          <w:color w:val="000000" w:themeColor="text1"/>
          <w:szCs w:val="28"/>
          <w:highlight w:val="none"/>
          <w14:textFill>
            <w14:solidFill>
              <w14:schemeClr w14:val="tx1"/>
            </w14:solidFill>
          </w14:textFill>
        </w:rPr>
        <w:t>承接</w:t>
      </w:r>
      <w:bookmarkEnd w:id="222"/>
      <w:r>
        <w:rPr>
          <w:rFonts w:cs="Times New Roman"/>
          <w:color w:val="000000" w:themeColor="text1"/>
          <w:szCs w:val="28"/>
          <w:highlight w:val="none"/>
          <w14:textFill>
            <w14:solidFill>
              <w14:schemeClr w14:val="tx1"/>
            </w14:solidFill>
          </w14:textFill>
        </w:rPr>
        <w:t>与相关部门专项规划之间的衔接，确保各相关规划目标一致、各有侧重、协调互补。</w:t>
      </w:r>
    </w:p>
    <w:p w14:paraId="38FFE104">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23" w:name="_Toc29108"/>
      <w:bookmarkStart w:id="224" w:name="_Hlk9430291"/>
      <w:r>
        <w:rPr>
          <w:rFonts w:hint="eastAsia" w:eastAsia="仿宋" w:cs="Times New Roman"/>
          <w:color w:val="000000" w:themeColor="text1"/>
          <w:sz w:val="32"/>
          <w:highlight w:val="none"/>
          <w:lang w:val="en-US" w:eastAsia="zh-CN"/>
          <w14:textFill>
            <w14:solidFill>
              <w14:schemeClr w14:val="tx1"/>
            </w14:solidFill>
          </w14:textFill>
        </w:rPr>
        <w:t>9.3制度保障</w:t>
      </w:r>
      <w:bookmarkEnd w:id="223"/>
    </w:p>
    <w:bookmarkEnd w:id="224"/>
    <w:p w14:paraId="5F2655FC">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根据《中华人民共和国森林法》《中华人民共和国</w:t>
      </w:r>
      <w:r>
        <w:rPr>
          <w:rFonts w:hint="eastAsia" w:cs="Times New Roman"/>
          <w:color w:val="000000" w:themeColor="text1"/>
          <w:szCs w:val="28"/>
          <w:highlight w:val="none"/>
          <w14:textFill>
            <w14:solidFill>
              <w14:schemeClr w14:val="tx1"/>
            </w14:solidFill>
          </w14:textFill>
        </w:rPr>
        <w:t>草原</w:t>
      </w:r>
      <w:r>
        <w:rPr>
          <w:rFonts w:cs="Times New Roman"/>
          <w:color w:val="000000" w:themeColor="text1"/>
          <w:szCs w:val="28"/>
          <w:highlight w:val="none"/>
          <w14:textFill>
            <w14:solidFill>
              <w14:schemeClr w14:val="tx1"/>
            </w14:solidFill>
          </w14:textFill>
        </w:rPr>
        <w:t>法》《森林防火条例》《草原防火条例》及有关</w:t>
      </w:r>
      <w:r>
        <w:rPr>
          <w:rFonts w:hint="eastAsia" w:cs="Times New Roman"/>
          <w:color w:val="000000" w:themeColor="text1"/>
          <w:szCs w:val="28"/>
          <w:highlight w:val="none"/>
          <w14:textFill>
            <w14:solidFill>
              <w14:schemeClr w14:val="tx1"/>
            </w14:solidFill>
          </w14:textFill>
        </w:rPr>
        <w:t>法律</w:t>
      </w:r>
      <w:r>
        <w:rPr>
          <w:rFonts w:cs="Times New Roman"/>
          <w:color w:val="000000" w:themeColor="text1"/>
          <w:szCs w:val="28"/>
          <w:highlight w:val="none"/>
          <w14:textFill>
            <w14:solidFill>
              <w14:schemeClr w14:val="tx1"/>
            </w14:solidFill>
          </w14:textFill>
        </w:rPr>
        <w:t>法规的精神，全面贯彻落实“预防为主、防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结合”的森林草原防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火工作方针，完善相关的制度建设，用制度管理各级森林草原防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火单位，保障森林草原防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火工作落到实处，有效遏制森林草原火灾发生，保护区域人民群众的生命财产安全。</w:t>
      </w:r>
    </w:p>
    <w:p w14:paraId="27DD63D8">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25" w:name="_Toc15372"/>
      <w:r>
        <w:rPr>
          <w:rFonts w:hint="eastAsia" w:eastAsia="仿宋" w:cs="Times New Roman"/>
          <w:color w:val="000000" w:themeColor="text1"/>
          <w:sz w:val="32"/>
          <w:highlight w:val="none"/>
          <w:lang w:val="en-US" w:eastAsia="zh-CN"/>
          <w14:textFill>
            <w14:solidFill>
              <w14:schemeClr w14:val="tx1"/>
            </w14:solidFill>
          </w14:textFill>
        </w:rPr>
        <w:t>9.4资金保障</w:t>
      </w:r>
      <w:bookmarkEnd w:id="225"/>
    </w:p>
    <w:p w14:paraId="3625F02F">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火工程是社会公益性项目，加大资金投入，强化基础设施建设，是新形势下进一步加强森林草原防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火工作的物质保障。</w:t>
      </w:r>
      <w:r>
        <w:rPr>
          <w:rFonts w:hint="eastAsia" w:cs="Times New Roman"/>
          <w:color w:val="000000" w:themeColor="text1"/>
          <w:szCs w:val="28"/>
          <w:highlight w:val="none"/>
          <w14:textFill>
            <w14:solidFill>
              <w14:schemeClr w14:val="tx1"/>
            </w14:solidFill>
          </w14:textFill>
        </w:rPr>
        <w:t>一是积极争取中央和省级预算内基建资金、中央和省级财政专项资金、中央和省级补助资金。二</w:t>
      </w:r>
      <w:r>
        <w:rPr>
          <w:rFonts w:cs="Times New Roman"/>
          <w:color w:val="000000" w:themeColor="text1"/>
          <w:szCs w:val="28"/>
          <w:highlight w:val="none"/>
          <w14:textFill>
            <w14:solidFill>
              <w14:schemeClr w14:val="tx1"/>
            </w14:solidFill>
          </w14:textFill>
        </w:rPr>
        <w:t>是积极建立稳定的森林草原防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火投入机制，将森林草原防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火基础设施建设纳入当地国民经济和社会发展规划，将森林草原火灾的预防和扑救经费作为公共财政支出纳入同级财政预算，支持对重点火险区的综合治理。</w:t>
      </w:r>
      <w:r>
        <w:rPr>
          <w:rFonts w:hint="eastAsia" w:cs="Times New Roman"/>
          <w:color w:val="000000" w:themeColor="text1"/>
          <w:szCs w:val="28"/>
          <w:highlight w:val="none"/>
          <w14:textFill>
            <w14:solidFill>
              <w14:schemeClr w14:val="tx1"/>
            </w14:solidFill>
          </w14:textFill>
        </w:rPr>
        <w:t>三</w:t>
      </w:r>
      <w:r>
        <w:rPr>
          <w:rFonts w:cs="Times New Roman"/>
          <w:color w:val="000000" w:themeColor="text1"/>
          <w:szCs w:val="28"/>
          <w:highlight w:val="none"/>
          <w14:textFill>
            <w14:solidFill>
              <w14:schemeClr w14:val="tx1"/>
            </w14:solidFill>
          </w14:textFill>
        </w:rPr>
        <w:t>是继续加大森林草原火灾预警</w:t>
      </w:r>
      <w:r>
        <w:rPr>
          <w:rFonts w:hint="eastAsia" w:cs="Times New Roman"/>
          <w:color w:val="000000" w:themeColor="text1"/>
          <w:szCs w:val="28"/>
          <w:highlight w:val="none"/>
          <w14:textFill>
            <w14:solidFill>
              <w14:schemeClr w14:val="tx1"/>
            </w14:solidFill>
          </w14:textFill>
        </w:rPr>
        <w:t>监测</w:t>
      </w:r>
      <w:r>
        <w:rPr>
          <w:rFonts w:cs="Times New Roman"/>
          <w:color w:val="000000" w:themeColor="text1"/>
          <w:szCs w:val="28"/>
          <w:highlight w:val="none"/>
          <w14:textFill>
            <w14:solidFill>
              <w14:schemeClr w14:val="tx1"/>
            </w14:solidFill>
          </w14:textFill>
        </w:rPr>
        <w:t>、交通通信、林火</w:t>
      </w:r>
      <w:r>
        <w:rPr>
          <w:rFonts w:hint="eastAsia" w:cs="Times New Roman"/>
          <w:color w:val="000000" w:themeColor="text1"/>
          <w:szCs w:val="28"/>
          <w:highlight w:val="none"/>
          <w14:textFill>
            <w14:solidFill>
              <w14:schemeClr w14:val="tx1"/>
            </w14:solidFill>
          </w14:textFill>
        </w:rPr>
        <w:t>草火</w:t>
      </w:r>
      <w:r>
        <w:rPr>
          <w:rFonts w:cs="Times New Roman"/>
          <w:color w:val="000000" w:themeColor="text1"/>
          <w:szCs w:val="28"/>
          <w:highlight w:val="none"/>
          <w14:textFill>
            <w14:solidFill>
              <w14:schemeClr w14:val="tx1"/>
            </w14:solidFill>
          </w14:textFill>
        </w:rPr>
        <w:t>阻隔、扑救指挥等系统和森林消防专业队伍及装备的建设。</w:t>
      </w:r>
      <w:r>
        <w:rPr>
          <w:rFonts w:hint="eastAsia" w:cs="Times New Roman"/>
          <w:color w:val="000000" w:themeColor="text1"/>
          <w:szCs w:val="28"/>
          <w:highlight w:val="none"/>
          <w14:textFill>
            <w14:solidFill>
              <w14:schemeClr w14:val="tx1"/>
            </w14:solidFill>
          </w14:textFill>
        </w:rPr>
        <w:t>四</w:t>
      </w:r>
      <w:r>
        <w:rPr>
          <w:rFonts w:cs="Times New Roman"/>
          <w:color w:val="000000" w:themeColor="text1"/>
          <w:szCs w:val="28"/>
          <w:highlight w:val="none"/>
          <w14:textFill>
            <w14:solidFill>
              <w14:schemeClr w14:val="tx1"/>
            </w14:solidFill>
          </w14:textFill>
        </w:rPr>
        <w:t>是加强森林草原防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火资金的使用管理、</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"http://www.chinaacc.com/zhucekuaijishi/" \t "_blank" </w:instrText>
      </w:r>
      <w:r>
        <w:rPr>
          <w:color w:val="000000" w:themeColor="text1"/>
          <w:highlight w:val="none"/>
          <w14:textFill>
            <w14:solidFill>
              <w14:schemeClr w14:val="tx1"/>
            </w14:solidFill>
          </w14:textFill>
        </w:rPr>
        <w:fldChar w:fldCharType="separate"/>
      </w:r>
      <w:r>
        <w:rPr>
          <w:rFonts w:cs="Times New Roman"/>
          <w:color w:val="000000" w:themeColor="text1"/>
          <w:szCs w:val="28"/>
          <w:highlight w:val="none"/>
          <w14:textFill>
            <w14:solidFill>
              <w14:schemeClr w14:val="tx1"/>
            </w14:solidFill>
          </w14:textFill>
        </w:rPr>
        <w:t>审计</w:t>
      </w:r>
      <w:r>
        <w:rPr>
          <w:rFonts w:cs="Times New Roman"/>
          <w:color w:val="000000" w:themeColor="text1"/>
          <w:szCs w:val="28"/>
          <w:highlight w:val="none"/>
          <w14:textFill>
            <w14:solidFill>
              <w14:schemeClr w14:val="tx1"/>
            </w14:solidFill>
          </w14:textFill>
        </w:rPr>
        <w:fldChar w:fldCharType="end"/>
      </w:r>
      <w:r>
        <w:rPr>
          <w:rFonts w:cs="Times New Roman"/>
          <w:color w:val="000000" w:themeColor="text1"/>
          <w:szCs w:val="28"/>
          <w:highlight w:val="none"/>
          <w14:textFill>
            <w14:solidFill>
              <w14:schemeClr w14:val="tx1"/>
            </w14:solidFill>
          </w14:textFill>
        </w:rPr>
        <w:t>监督和项目建设的跟踪检查，保证国家和地方各级投入的森林草原防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火资金足额到位，充分发挥效益。</w:t>
      </w:r>
    </w:p>
    <w:p w14:paraId="55AC9BD2">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26" w:name="_Toc1522"/>
      <w:r>
        <w:rPr>
          <w:rFonts w:hint="eastAsia" w:eastAsia="仿宋" w:cs="Times New Roman"/>
          <w:color w:val="000000" w:themeColor="text1"/>
          <w:sz w:val="32"/>
          <w:highlight w:val="none"/>
          <w:lang w:val="en-US" w:eastAsia="zh-CN"/>
          <w14:textFill>
            <w14:solidFill>
              <w14:schemeClr w14:val="tx1"/>
            </w14:solidFill>
          </w14:textFill>
        </w:rPr>
        <w:t>9.5技术保障</w:t>
      </w:r>
      <w:bookmarkEnd w:id="226"/>
    </w:p>
    <w:p w14:paraId="58697091">
      <w:pPr>
        <w:snapToGrid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全</w:t>
      </w:r>
      <w:r>
        <w:rPr>
          <w:rFonts w:hint="eastAsia" w:cs="Times New Roman"/>
          <w:color w:val="000000" w:themeColor="text1"/>
          <w:szCs w:val="28"/>
          <w:highlight w:val="none"/>
          <w:lang w:eastAsia="zh-CN"/>
          <w14:textFill>
            <w14:solidFill>
              <w14:schemeClr w14:val="tx1"/>
            </w14:solidFill>
          </w14:textFill>
        </w:rPr>
        <w:t>市</w:t>
      </w:r>
      <w:r>
        <w:rPr>
          <w:rFonts w:cs="Times New Roman"/>
          <w:color w:val="000000" w:themeColor="text1"/>
          <w:szCs w:val="28"/>
          <w:highlight w:val="none"/>
          <w14:textFill>
            <w14:solidFill>
              <w14:schemeClr w14:val="tx1"/>
            </w14:solidFill>
          </w14:textFill>
        </w:rPr>
        <w:t>在防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管理、技术等方面大力引进人才。引入竞争机制，推行岗位聘任、能上能下的用人制度，采取公开招聘、竞争上岗、择优录取的原则，综合考虑应聘人员的文化程度及个人素质、工作态度、工作能力，推行竞争上岗和优化组合，对年度考核不合格的人员，进行调整，提高用人的透明度。</w:t>
      </w:r>
    </w:p>
    <w:p w14:paraId="18BFA5D9">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建立继续教育和岗位培训制度，制定统一合理的培训计划，定期对员工进行岗位培训，使其增长知识，提高业务水平，适应工作岗位的需要，通过完善培训和上岗规章制度，实行持证上岗。把岗位培训纳入规范化、制度化轨道，逐步实行“先培训后持证上岗”的制度。对重要岗位的技术骨干，重点进行培养。根据实际情况与部分院所、高校、学术团体、学术组织建立长期的科研合作关系，并通过有计划地选派相关人员进行进修学习。</w:t>
      </w:r>
    </w:p>
    <w:p w14:paraId="61D55346">
      <w:pPr>
        <w:pStyle w:val="4"/>
        <w:keepNext w:val="0"/>
        <w:keepLines w:val="0"/>
        <w:snapToGrid w:val="0"/>
        <w:spacing w:before="156" w:beforeLines="50" w:after="156" w:afterLines="50"/>
        <w:rPr>
          <w:rFonts w:hint="eastAsia" w:eastAsia="仿宋" w:cs="Times New Roman"/>
          <w:color w:val="000000" w:themeColor="text1"/>
          <w:sz w:val="32"/>
          <w:highlight w:val="none"/>
          <w:lang w:val="en-US" w:eastAsia="zh-CN"/>
          <w14:textFill>
            <w14:solidFill>
              <w14:schemeClr w14:val="tx1"/>
            </w14:solidFill>
          </w14:textFill>
        </w:rPr>
      </w:pPr>
      <w:bookmarkStart w:id="227" w:name="_Toc23972"/>
      <w:r>
        <w:rPr>
          <w:rFonts w:hint="eastAsia" w:eastAsia="仿宋" w:cs="Times New Roman"/>
          <w:color w:val="000000" w:themeColor="text1"/>
          <w:sz w:val="32"/>
          <w:highlight w:val="none"/>
          <w:lang w:val="en-US" w:eastAsia="zh-CN"/>
          <w14:textFill>
            <w14:solidFill>
              <w14:schemeClr w14:val="tx1"/>
            </w14:solidFill>
          </w14:textFill>
        </w:rPr>
        <w:t>9.6管理保障</w:t>
      </w:r>
      <w:bookmarkEnd w:id="227"/>
    </w:p>
    <w:p w14:paraId="22C71F91">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（1）建立和完善有关森林草原防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火管理的各项制度，明确职责，做到有法可依、有章可循。制定工作岗位责任制，建立奖励和激励制度，根据工作岗位、职责的不同，将工作业绩与个人报酬、晋级、晋职相联系，鼓励先进，充分调动森林草原防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火职工的工作积极性。</w:t>
      </w:r>
    </w:p>
    <w:p w14:paraId="71820AC7">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（2）加强对森林草原防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火技术人员、执法人员的业务培训，提高其素质和执法水平；加强与周边林业部门的沟通，严格执行国家和地方有关森林草原防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火的法律、法规，使防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火工作步入法制化、正规化道路。</w:t>
      </w:r>
    </w:p>
    <w:p w14:paraId="02CC3A4F">
      <w:pPr>
        <w:snapToGrid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3</w:t>
      </w:r>
      <w:r>
        <w:rPr>
          <w:rFonts w:hint="eastAsia" w:cs="Times New Roman"/>
          <w:color w:val="000000" w:themeColor="text1"/>
          <w:szCs w:val="28"/>
          <w:highlight w:val="none"/>
          <w14:textFill>
            <w14:solidFill>
              <w14:schemeClr w14:val="tx1"/>
            </w14:solidFill>
          </w14:textFill>
        </w:rPr>
        <w:t>）建立政府、电力、林农三方协同机制，把防火隔离带（阻隔系统）规划建设与输电线路通道清理建设相结合。积极探索建设“生物质防火隔离带”，采取委托专业公司开发的形式对输电线路通道范围的林地进行植被替换，替换为具有较好的阻火、隔火、断火功能的经济型树种，形成天然防火隔离带，阻挡山火向线路蔓延，植被替换成功进入收获期无偿移交给林农。</w:t>
      </w:r>
    </w:p>
    <w:p w14:paraId="503475AB">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（4）执行工程监理制度，确保防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火工程建设质量。在森林草原防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火工程建设中，严格质量管理，认真执行</w:t>
      </w:r>
      <w:r>
        <w:rPr>
          <w:rFonts w:hint="eastAsia" w:cs="Times New Roman"/>
          <w:color w:val="000000" w:themeColor="text1"/>
          <w:szCs w:val="28"/>
          <w:highlight w:val="none"/>
          <w14:textFill>
            <w14:solidFill>
              <w14:schemeClr w14:val="tx1"/>
            </w14:solidFill>
          </w14:textFill>
        </w:rPr>
        <w:t>项目法人责任制</w:t>
      </w:r>
      <w:r>
        <w:rPr>
          <w:rFonts w:cs="Times New Roman"/>
          <w:color w:val="000000" w:themeColor="text1"/>
          <w:szCs w:val="28"/>
          <w:highlight w:val="none"/>
          <w14:textFill>
            <w14:solidFill>
              <w14:schemeClr w14:val="tx1"/>
            </w14:solidFill>
          </w14:textFill>
        </w:rPr>
        <w:t>、工程招标制、项目监理制，确保工程进度和质量。</w:t>
      </w:r>
    </w:p>
    <w:p w14:paraId="4E06F46C">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（5）建立目标责任制度、质量责任制度和信息反馈制度，逐步实现森林草原防</w:t>
      </w:r>
      <w:r>
        <w:rPr>
          <w:rFonts w:hint="eastAsia" w:cs="Times New Roman"/>
          <w:color w:val="000000" w:themeColor="text1"/>
          <w:szCs w:val="28"/>
          <w:highlight w:val="none"/>
          <w14:textFill>
            <w14:solidFill>
              <w14:schemeClr w14:val="tx1"/>
            </w14:solidFill>
          </w14:textFill>
        </w:rPr>
        <w:t>灭</w:t>
      </w:r>
      <w:r>
        <w:rPr>
          <w:rFonts w:cs="Times New Roman"/>
          <w:color w:val="000000" w:themeColor="text1"/>
          <w:szCs w:val="28"/>
          <w:highlight w:val="none"/>
          <w14:textFill>
            <w14:solidFill>
              <w14:schemeClr w14:val="tx1"/>
            </w14:solidFill>
          </w14:textFill>
        </w:rPr>
        <w:t>火管理科学化、信息系统化，提高管理水平。严格按规划立项，按项目管理，按设计施工</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按标准验收。建立工程质量领导责任制和项目法人制，建立健全完善质量检查验收制度、质量事故追究制度和工程违规举报制度，强化质量监督与控制。</w:t>
      </w:r>
    </w:p>
    <w:p w14:paraId="07849C46">
      <w:pPr>
        <w:snapToGrid w:val="0"/>
        <w:ind w:firstLine="560"/>
        <w:rPr>
          <w:rFonts w:cs="Times New Roman"/>
          <w:color w:val="000000" w:themeColor="text1"/>
          <w:szCs w:val="28"/>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5A70B48F">
      <w:pPr>
        <w:pStyle w:val="3"/>
        <w:pageBreakBefore/>
        <w:spacing w:before="0" w:beforeAutospacing="0" w:after="360" w:afterAutospacing="0" w:line="360" w:lineRule="auto"/>
        <w:jc w:val="center"/>
        <w:rPr>
          <w:rFonts w:cs="Times New Roman"/>
          <w:color w:val="000000" w:themeColor="text1"/>
          <w:sz w:val="36"/>
          <w:szCs w:val="36"/>
          <w:highlight w:val="none"/>
          <w14:textFill>
            <w14:solidFill>
              <w14:schemeClr w14:val="tx1"/>
            </w14:solidFill>
          </w14:textFill>
        </w:rPr>
      </w:pPr>
      <w:bookmarkStart w:id="228" w:name="_Toc29118"/>
      <w:bookmarkStart w:id="229" w:name="_Toc13566111"/>
      <w:bookmarkStart w:id="230" w:name="_Toc26063"/>
      <w:r>
        <w:rPr>
          <w:rFonts w:cs="Times New Roman"/>
          <w:color w:val="000000" w:themeColor="text1"/>
          <w:sz w:val="36"/>
          <w:szCs w:val="36"/>
          <w:highlight w:val="none"/>
          <w14:textFill>
            <w14:solidFill>
              <w14:schemeClr w14:val="tx1"/>
            </w14:solidFill>
          </w14:textFill>
        </w:rPr>
        <w:t>第</w:t>
      </w:r>
      <w:r>
        <w:rPr>
          <w:rFonts w:hint="eastAsia" w:cs="Times New Roman"/>
          <w:color w:val="000000" w:themeColor="text1"/>
          <w:sz w:val="36"/>
          <w:szCs w:val="36"/>
          <w:highlight w:val="none"/>
          <w:lang w:val="en-US" w:eastAsia="zh-CN"/>
          <w14:textFill>
            <w14:solidFill>
              <w14:schemeClr w14:val="tx1"/>
            </w14:solidFill>
          </w14:textFill>
        </w:rPr>
        <w:t>十</w:t>
      </w:r>
      <w:r>
        <w:rPr>
          <w:rFonts w:cs="Times New Roman"/>
          <w:color w:val="000000" w:themeColor="text1"/>
          <w:sz w:val="36"/>
          <w:szCs w:val="36"/>
          <w:highlight w:val="none"/>
          <w14:textFill>
            <w14:solidFill>
              <w14:schemeClr w14:val="tx1"/>
            </w14:solidFill>
          </w14:textFill>
        </w:rPr>
        <w:t>章</w:t>
      </w:r>
      <w:r>
        <w:rPr>
          <w:rFonts w:hint="eastAsia" w:cs="Times New Roman"/>
          <w:color w:val="000000" w:themeColor="text1"/>
          <w:sz w:val="36"/>
          <w:szCs w:val="36"/>
          <w:highlight w:val="none"/>
          <w14:textFill>
            <w14:solidFill>
              <w14:schemeClr w14:val="tx1"/>
            </w14:solidFill>
          </w14:textFill>
        </w:rPr>
        <w:t xml:space="preserve"> </w:t>
      </w:r>
      <w:r>
        <w:rPr>
          <w:rFonts w:cs="Times New Roman"/>
          <w:color w:val="000000" w:themeColor="text1"/>
          <w:sz w:val="36"/>
          <w:szCs w:val="36"/>
          <w:highlight w:val="none"/>
          <w14:textFill>
            <w14:solidFill>
              <w14:schemeClr w14:val="tx1"/>
            </w14:solidFill>
          </w14:textFill>
        </w:rPr>
        <w:t>效益评价</w:t>
      </w:r>
      <w:bookmarkEnd w:id="228"/>
      <w:bookmarkEnd w:id="229"/>
      <w:bookmarkEnd w:id="230"/>
    </w:p>
    <w:p w14:paraId="563572D2">
      <w:pPr>
        <w:pStyle w:val="4"/>
        <w:keepNext w:val="0"/>
        <w:keepLines w:val="0"/>
        <w:snapToGrid w:val="0"/>
        <w:spacing w:before="156" w:beforeLines="50" w:after="156" w:afterLines="50"/>
        <w:rPr>
          <w:rFonts w:eastAsia="仿宋" w:cs="Times New Roman"/>
          <w:color w:val="000000" w:themeColor="text1"/>
          <w:sz w:val="32"/>
          <w:highlight w:val="none"/>
          <w14:textFill>
            <w14:solidFill>
              <w14:schemeClr w14:val="tx1"/>
            </w14:solidFill>
          </w14:textFill>
        </w:rPr>
      </w:pPr>
      <w:bookmarkStart w:id="231" w:name="_Toc26852"/>
      <w:bookmarkStart w:id="232" w:name="_Toc13566112"/>
      <w:bookmarkStart w:id="233" w:name="_Toc20794"/>
      <w:r>
        <w:rPr>
          <w:rFonts w:hint="eastAsia" w:eastAsia="仿宋" w:cs="Times New Roman"/>
          <w:color w:val="000000" w:themeColor="text1"/>
          <w:sz w:val="32"/>
          <w:highlight w:val="none"/>
          <w:lang w:val="en-US" w:eastAsia="zh-CN"/>
          <w14:textFill>
            <w14:solidFill>
              <w14:schemeClr w14:val="tx1"/>
            </w14:solidFill>
          </w14:textFill>
        </w:rPr>
        <w:t>10</w:t>
      </w:r>
      <w:r>
        <w:rPr>
          <w:rFonts w:eastAsia="仿宋" w:cs="Times New Roman"/>
          <w:color w:val="000000" w:themeColor="text1"/>
          <w:sz w:val="32"/>
          <w:highlight w:val="none"/>
          <w14:textFill>
            <w14:solidFill>
              <w14:schemeClr w14:val="tx1"/>
            </w14:solidFill>
          </w14:textFill>
        </w:rPr>
        <w:t>.1生态效益</w:t>
      </w:r>
      <w:bookmarkEnd w:id="231"/>
      <w:bookmarkEnd w:id="232"/>
      <w:bookmarkEnd w:id="233"/>
    </w:p>
    <w:p w14:paraId="1F706E43">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w:t>
      </w:r>
      <w:r>
        <w:rPr>
          <w:rFonts w:hint="eastAsia" w:cs="Times New Roman"/>
          <w:color w:val="000000" w:themeColor="text1"/>
          <w:szCs w:val="28"/>
          <w:highlight w:val="none"/>
          <w14:textFill>
            <w14:solidFill>
              <w14:schemeClr w14:val="tx1"/>
            </w14:solidFill>
          </w14:textFill>
        </w:rPr>
        <w:t>和草原是</w:t>
      </w:r>
      <w:r>
        <w:rPr>
          <w:rFonts w:cs="Times New Roman"/>
          <w:color w:val="000000" w:themeColor="text1"/>
          <w:szCs w:val="28"/>
          <w:highlight w:val="none"/>
          <w14:textFill>
            <w14:solidFill>
              <w14:schemeClr w14:val="tx1"/>
            </w14:solidFill>
          </w14:textFill>
        </w:rPr>
        <w:t>具有自我调节的生态系统，但系统的自我调节能力是有一定限度的，当外来干扰因素，如森林草原火灾超过森林生态</w:t>
      </w:r>
      <w:r>
        <w:rPr>
          <w:rFonts w:hint="eastAsia" w:cs="Times New Roman"/>
          <w:color w:val="000000" w:themeColor="text1"/>
          <w:szCs w:val="28"/>
          <w:highlight w:val="none"/>
          <w14:textFill>
            <w14:solidFill>
              <w14:schemeClr w14:val="tx1"/>
            </w14:solidFill>
          </w14:textFill>
        </w:rPr>
        <w:t>和草原生态</w:t>
      </w:r>
      <w:r>
        <w:rPr>
          <w:rFonts w:cs="Times New Roman"/>
          <w:color w:val="000000" w:themeColor="text1"/>
          <w:szCs w:val="28"/>
          <w:highlight w:val="none"/>
          <w14:textFill>
            <w14:solidFill>
              <w14:schemeClr w14:val="tx1"/>
            </w14:solidFill>
          </w14:textFill>
        </w:rPr>
        <w:t>的自我调节能力后，系统就会失去平衡。该规划实施后，可以提高控制和减少森林草原火灾的能力，有利于维持区域森林生态系统</w:t>
      </w:r>
      <w:r>
        <w:rPr>
          <w:rFonts w:hint="eastAsia" w:cs="Times New Roman"/>
          <w:color w:val="000000" w:themeColor="text1"/>
          <w:szCs w:val="28"/>
          <w:highlight w:val="none"/>
          <w14:textFill>
            <w14:solidFill>
              <w14:schemeClr w14:val="tx1"/>
            </w14:solidFill>
          </w14:textFill>
        </w:rPr>
        <w:t>和草原生态系统</w:t>
      </w:r>
      <w:r>
        <w:rPr>
          <w:rFonts w:cs="Times New Roman"/>
          <w:color w:val="000000" w:themeColor="text1"/>
          <w:szCs w:val="28"/>
          <w:highlight w:val="none"/>
          <w14:textFill>
            <w14:solidFill>
              <w14:schemeClr w14:val="tx1"/>
            </w14:solidFill>
          </w14:textFill>
        </w:rPr>
        <w:t>的平衡，使林</w:t>
      </w:r>
      <w:r>
        <w:rPr>
          <w:rFonts w:hint="eastAsia" w:cs="Times New Roman"/>
          <w:color w:val="000000" w:themeColor="text1"/>
          <w:szCs w:val="28"/>
          <w:highlight w:val="none"/>
          <w14:textFill>
            <w14:solidFill>
              <w14:schemeClr w14:val="tx1"/>
            </w14:solidFill>
          </w14:textFill>
        </w:rPr>
        <w:t>草</w:t>
      </w:r>
      <w:r>
        <w:rPr>
          <w:rFonts w:cs="Times New Roman"/>
          <w:color w:val="000000" w:themeColor="text1"/>
          <w:szCs w:val="28"/>
          <w:highlight w:val="none"/>
          <w14:textFill>
            <w14:solidFill>
              <w14:schemeClr w14:val="tx1"/>
            </w14:solidFill>
          </w14:textFill>
        </w:rPr>
        <w:t>资源充分发挥他的生态作用。规划的实施不但有利于保护区域森林生态类型</w:t>
      </w:r>
      <w:r>
        <w:rPr>
          <w:rFonts w:hint="eastAsia" w:cs="Times New Roman"/>
          <w:color w:val="000000" w:themeColor="text1"/>
          <w:szCs w:val="28"/>
          <w:highlight w:val="none"/>
          <w14:textFill>
            <w14:solidFill>
              <w14:schemeClr w14:val="tx1"/>
            </w14:solidFill>
          </w14:textFill>
        </w:rPr>
        <w:t>和草原生态</w:t>
      </w:r>
      <w:r>
        <w:rPr>
          <w:rFonts w:cs="Times New Roman"/>
          <w:color w:val="000000" w:themeColor="text1"/>
          <w:szCs w:val="28"/>
          <w:highlight w:val="none"/>
          <w14:textFill>
            <w14:solidFill>
              <w14:schemeClr w14:val="tx1"/>
            </w14:solidFill>
          </w14:textFill>
        </w:rPr>
        <w:t>类型的多样性，有利于区域生物物种及其遗传的多样性，有利于保护区域生物群落地带的特殊性，有利于保护和改善区域野生生物的生存栖息环境，而且还将充分发挥区域森林</w:t>
      </w:r>
      <w:r>
        <w:rPr>
          <w:rFonts w:hint="eastAsia" w:cs="Times New Roman"/>
          <w:color w:val="000000" w:themeColor="text1"/>
          <w:szCs w:val="28"/>
          <w:highlight w:val="none"/>
          <w14:textFill>
            <w14:solidFill>
              <w14:schemeClr w14:val="tx1"/>
            </w14:solidFill>
          </w14:textFill>
        </w:rPr>
        <w:t>和草原</w:t>
      </w:r>
      <w:r>
        <w:rPr>
          <w:rFonts w:cs="Times New Roman"/>
          <w:color w:val="000000" w:themeColor="text1"/>
          <w:szCs w:val="28"/>
          <w:highlight w:val="none"/>
          <w14:textFill>
            <w14:solidFill>
              <w14:schemeClr w14:val="tx1"/>
            </w14:solidFill>
          </w14:textFill>
        </w:rPr>
        <w:t>所具有的涵养水源、保持水土、改良土壤、调节气候、防止污染、美化环境等多种生态效能；更重要的是可以保持区域生态系统的完整性和连续性。</w:t>
      </w:r>
    </w:p>
    <w:p w14:paraId="200F8D00">
      <w:pPr>
        <w:pStyle w:val="4"/>
        <w:keepNext w:val="0"/>
        <w:keepLines w:val="0"/>
        <w:snapToGrid w:val="0"/>
        <w:spacing w:before="156" w:beforeLines="50" w:after="156" w:afterLines="50"/>
        <w:rPr>
          <w:rFonts w:eastAsia="仿宋" w:cs="Times New Roman"/>
          <w:color w:val="000000" w:themeColor="text1"/>
          <w:sz w:val="32"/>
          <w:highlight w:val="none"/>
          <w14:textFill>
            <w14:solidFill>
              <w14:schemeClr w14:val="tx1"/>
            </w14:solidFill>
          </w14:textFill>
        </w:rPr>
      </w:pPr>
      <w:bookmarkStart w:id="234" w:name="_Toc11808"/>
      <w:bookmarkStart w:id="235" w:name="_Toc31371"/>
      <w:bookmarkStart w:id="236" w:name="_Toc13566113"/>
      <w:r>
        <w:rPr>
          <w:rFonts w:hint="eastAsia" w:eastAsia="仿宋" w:cs="Times New Roman"/>
          <w:color w:val="000000" w:themeColor="text1"/>
          <w:sz w:val="32"/>
          <w:highlight w:val="none"/>
          <w:lang w:val="en-US" w:eastAsia="zh-CN"/>
          <w14:textFill>
            <w14:solidFill>
              <w14:schemeClr w14:val="tx1"/>
            </w14:solidFill>
          </w14:textFill>
        </w:rPr>
        <w:t>10</w:t>
      </w:r>
      <w:r>
        <w:rPr>
          <w:rFonts w:eastAsia="仿宋" w:cs="Times New Roman"/>
          <w:color w:val="000000" w:themeColor="text1"/>
          <w:sz w:val="32"/>
          <w:highlight w:val="none"/>
          <w14:textFill>
            <w14:solidFill>
              <w14:schemeClr w14:val="tx1"/>
            </w14:solidFill>
          </w14:textFill>
        </w:rPr>
        <w:t>.2社会效益</w:t>
      </w:r>
      <w:bookmarkEnd w:id="234"/>
      <w:bookmarkEnd w:id="235"/>
      <w:bookmarkEnd w:id="236"/>
    </w:p>
    <w:p w14:paraId="1EEF5D8D">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森林草原火灾不仅关系到</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资源和国土生态的安全，而且也危及到周边群众的生产生活和生命财产，关系到</w:t>
      </w:r>
      <w:r>
        <w:rPr>
          <w:rFonts w:hint="eastAsia" w:cs="Times New Roman"/>
          <w:color w:val="000000" w:themeColor="text1"/>
          <w:szCs w:val="28"/>
          <w:highlight w:val="none"/>
          <w:lang w:eastAsia="zh-CN"/>
          <w14:textFill>
            <w14:solidFill>
              <w14:schemeClr w14:val="tx1"/>
            </w14:solidFill>
          </w14:textFill>
        </w:rPr>
        <w:t>林</w:t>
      </w:r>
      <w:r>
        <w:rPr>
          <w:rFonts w:cs="Times New Roman"/>
          <w:color w:val="000000" w:themeColor="text1"/>
          <w:szCs w:val="28"/>
          <w:highlight w:val="none"/>
          <w14:textFill>
            <w14:solidFill>
              <w14:schemeClr w14:val="tx1"/>
            </w14:solidFill>
          </w14:textFill>
        </w:rPr>
        <w:t>区的社会稳定和团结。本规划的出台，既是提高社会和公众保护</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资源，减少森林草原火灾发生的需要，也是构建和谐社会，建设资源节约型和环境友好型社会，保障当地社会经济可持续发展的一项重要因素。</w:t>
      </w:r>
      <w:r>
        <w:rPr>
          <w:rFonts w:hint="eastAsia" w:cs="Times New Roman"/>
          <w:color w:val="000000" w:themeColor="text1"/>
          <w:szCs w:val="28"/>
          <w:highlight w:val="none"/>
          <w14:textFill>
            <w14:solidFill>
              <w14:schemeClr w14:val="tx1"/>
            </w14:solidFill>
          </w14:textFill>
        </w:rPr>
        <w:t>规划实施将有利于</w:t>
      </w:r>
      <w:r>
        <w:rPr>
          <w:rFonts w:cs="Times New Roman"/>
          <w:color w:val="000000" w:themeColor="text1"/>
          <w:szCs w:val="28"/>
          <w:highlight w:val="none"/>
          <w14:textFill>
            <w14:solidFill>
              <w14:schemeClr w14:val="tx1"/>
            </w14:solidFill>
          </w14:textFill>
        </w:rPr>
        <w:t>保护区域</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资源和生态建设成就，维护区域生态安全，</w:t>
      </w:r>
      <w:r>
        <w:rPr>
          <w:rFonts w:hint="eastAsia" w:cs="Times New Roman"/>
          <w:color w:val="000000" w:themeColor="text1"/>
          <w:szCs w:val="28"/>
          <w:highlight w:val="none"/>
          <w14:textFill>
            <w14:solidFill>
              <w14:schemeClr w14:val="tx1"/>
            </w14:solidFill>
          </w14:textFill>
        </w:rPr>
        <w:t>树立和践行</w:t>
      </w:r>
      <w:r>
        <w:rPr>
          <w:rFonts w:cs="Times New Roman"/>
          <w:color w:val="000000" w:themeColor="text1"/>
          <w:szCs w:val="28"/>
          <w:highlight w:val="none"/>
          <w14:textFill>
            <w14:solidFill>
              <w14:schemeClr w14:val="tx1"/>
            </w14:solidFill>
          </w14:textFill>
        </w:rPr>
        <w:t>“绿水青山就是金山银山”</w:t>
      </w:r>
      <w:r>
        <w:rPr>
          <w:rFonts w:hint="eastAsia" w:cs="Times New Roman"/>
          <w:color w:val="000000" w:themeColor="text1"/>
          <w:szCs w:val="28"/>
          <w:highlight w:val="none"/>
          <w14:textFill>
            <w14:solidFill>
              <w14:schemeClr w14:val="tx1"/>
            </w14:solidFill>
          </w14:textFill>
        </w:rPr>
        <w:t>的绿色发展理念</w:t>
      </w:r>
      <w:r>
        <w:rPr>
          <w:rFonts w:cs="Times New Roman"/>
          <w:color w:val="000000" w:themeColor="text1"/>
          <w:szCs w:val="28"/>
          <w:highlight w:val="none"/>
          <w14:textFill>
            <w14:solidFill>
              <w14:schemeClr w14:val="tx1"/>
            </w14:solidFill>
          </w14:textFill>
        </w:rPr>
        <w:t>，推动区域绿色生态发展，促进区域社会经济持续发展等具有重要的战略意义。</w:t>
      </w:r>
    </w:p>
    <w:p w14:paraId="52244918">
      <w:pPr>
        <w:snapToGrid w:val="0"/>
        <w:ind w:firstLine="560"/>
        <w:rPr>
          <w:rFonts w:cs="Times New Roman"/>
          <w:color w:val="000000" w:themeColor="text1"/>
          <w:szCs w:val="28"/>
          <w:highlight w:val="none"/>
          <w14:textFill>
            <w14:solidFill>
              <w14:schemeClr w14:val="tx1"/>
            </w14:solidFill>
          </w14:textFill>
        </w:rPr>
      </w:pPr>
    </w:p>
    <w:p w14:paraId="4BDE4275">
      <w:pPr>
        <w:pStyle w:val="4"/>
        <w:keepNext w:val="0"/>
        <w:keepLines w:val="0"/>
        <w:snapToGrid w:val="0"/>
        <w:spacing w:before="156" w:beforeLines="50" w:after="156" w:afterLines="50"/>
        <w:rPr>
          <w:rFonts w:eastAsia="仿宋" w:cs="Times New Roman"/>
          <w:color w:val="000000" w:themeColor="text1"/>
          <w:sz w:val="32"/>
          <w:highlight w:val="none"/>
          <w14:textFill>
            <w14:solidFill>
              <w14:schemeClr w14:val="tx1"/>
            </w14:solidFill>
          </w14:textFill>
        </w:rPr>
      </w:pPr>
      <w:bookmarkStart w:id="237" w:name="_Toc18491"/>
      <w:bookmarkStart w:id="238" w:name="_Toc13566114"/>
      <w:bookmarkStart w:id="239" w:name="_Toc31019"/>
      <w:r>
        <w:rPr>
          <w:rFonts w:hint="eastAsia" w:eastAsia="仿宋" w:cs="Times New Roman"/>
          <w:color w:val="000000" w:themeColor="text1"/>
          <w:sz w:val="32"/>
          <w:highlight w:val="none"/>
          <w:lang w:val="en-US" w:eastAsia="zh-CN"/>
          <w14:textFill>
            <w14:solidFill>
              <w14:schemeClr w14:val="tx1"/>
            </w14:solidFill>
          </w14:textFill>
        </w:rPr>
        <w:t>10</w:t>
      </w:r>
      <w:r>
        <w:rPr>
          <w:rFonts w:eastAsia="仿宋" w:cs="Times New Roman"/>
          <w:color w:val="000000" w:themeColor="text1"/>
          <w:sz w:val="32"/>
          <w:highlight w:val="none"/>
          <w14:textFill>
            <w14:solidFill>
              <w14:schemeClr w14:val="tx1"/>
            </w14:solidFill>
          </w14:textFill>
        </w:rPr>
        <w:t>.3经济效益</w:t>
      </w:r>
      <w:bookmarkEnd w:id="237"/>
      <w:bookmarkEnd w:id="238"/>
      <w:bookmarkEnd w:id="239"/>
    </w:p>
    <w:p w14:paraId="3A7F1B0C">
      <w:pPr>
        <w:snapToGrid w:val="0"/>
        <w:ind w:firstLine="560"/>
        <w:rPr>
          <w:rFonts w:cs="Times New Roman"/>
          <w:color w:val="000000" w:themeColor="text1"/>
          <w:szCs w:val="28"/>
          <w:highlight w:val="none"/>
          <w14:textFill>
            <w14:solidFill>
              <w14:schemeClr w14:val="tx1"/>
            </w14:solidFill>
          </w14:textFill>
        </w:rPr>
      </w:pPr>
      <w:r>
        <w:rPr>
          <w:rFonts w:hint="eastAsia" w:cs="Times New Roman"/>
          <w:color w:val="000000" w:themeColor="text1"/>
          <w:szCs w:val="28"/>
          <w:highlight w:val="none"/>
          <w14:textFill>
            <w14:solidFill>
              <w14:schemeClr w14:val="tx1"/>
            </w14:solidFill>
          </w14:textFill>
        </w:rPr>
        <w:t>本规划</w:t>
      </w:r>
      <w:r>
        <w:rPr>
          <w:rFonts w:cs="Times New Roman"/>
          <w:color w:val="000000" w:themeColor="text1"/>
          <w:szCs w:val="28"/>
          <w:highlight w:val="none"/>
          <w14:textFill>
            <w14:solidFill>
              <w14:schemeClr w14:val="tx1"/>
            </w14:solidFill>
          </w14:textFill>
        </w:rPr>
        <w:t>的目的是预防和控制森林草原火灾，确保森林</w:t>
      </w:r>
      <w:r>
        <w:rPr>
          <w:rFonts w:hint="eastAsia" w:cs="Times New Roman"/>
          <w:color w:val="000000" w:themeColor="text1"/>
          <w:szCs w:val="28"/>
          <w:highlight w:val="none"/>
          <w14:textFill>
            <w14:solidFill>
              <w14:schemeClr w14:val="tx1"/>
            </w14:solidFill>
          </w14:textFill>
        </w:rPr>
        <w:t>和草原</w:t>
      </w:r>
      <w:r>
        <w:rPr>
          <w:rFonts w:cs="Times New Roman"/>
          <w:color w:val="000000" w:themeColor="text1"/>
          <w:szCs w:val="28"/>
          <w:highlight w:val="none"/>
          <w14:textFill>
            <w14:solidFill>
              <w14:schemeClr w14:val="tx1"/>
            </w14:solidFill>
          </w14:textFill>
        </w:rPr>
        <w:t>资源的安全。就项目本身而言，规划实施后需要持续的投入才能确保项目的正常运行</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因此，</w:t>
      </w:r>
      <w:r>
        <w:rPr>
          <w:rFonts w:hint="eastAsia" w:cs="Times New Roman"/>
          <w:color w:val="000000" w:themeColor="text1"/>
          <w:szCs w:val="28"/>
          <w:highlight w:val="none"/>
          <w14:textFill>
            <w14:solidFill>
              <w14:schemeClr w14:val="tx1"/>
            </w14:solidFill>
          </w14:textFill>
        </w:rPr>
        <w:t>本规划</w:t>
      </w:r>
      <w:r>
        <w:rPr>
          <w:rFonts w:cs="Times New Roman"/>
          <w:color w:val="000000" w:themeColor="text1"/>
          <w:szCs w:val="28"/>
          <w:highlight w:val="none"/>
          <w14:textFill>
            <w14:solidFill>
              <w14:schemeClr w14:val="tx1"/>
            </w14:solidFill>
          </w14:textFill>
        </w:rPr>
        <w:t>项目无直接的经济效益，但可通过减少森林草原火灾损失来发挥出间接的经济效益。</w:t>
      </w:r>
    </w:p>
    <w:p w14:paraId="722DEE8B">
      <w:pPr>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此外，森林草原防火事业是一项面向全社会、全人类的社会公益事业，是难以用直接的经济价值来衡量的。本规划以全面保护自然资源和自然环境为</w:t>
      </w:r>
      <w:r>
        <w:rPr>
          <w:rFonts w:hint="eastAsia" w:cs="Times New Roman"/>
          <w:color w:val="000000" w:themeColor="text1"/>
          <w:szCs w:val="28"/>
          <w:highlight w:val="none"/>
          <w14:textFill>
            <w14:solidFill>
              <w14:schemeClr w14:val="tx1"/>
            </w14:solidFill>
          </w14:textFill>
        </w:rPr>
        <w:t>己</w:t>
      </w:r>
      <w:r>
        <w:rPr>
          <w:rFonts w:cs="Times New Roman"/>
          <w:color w:val="000000" w:themeColor="text1"/>
          <w:szCs w:val="28"/>
          <w:highlight w:val="none"/>
          <w14:textFill>
            <w14:solidFill>
              <w14:schemeClr w14:val="tx1"/>
            </w14:solidFill>
          </w14:textFill>
        </w:rPr>
        <w:t>任，规划实施的首要任务是确保区域</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资源安全和生态环境的改善；但从长远的、整体的、生态经济学的眼光来看，森林</w:t>
      </w:r>
      <w:r>
        <w:rPr>
          <w:rFonts w:hint="eastAsia" w:cs="Times New Roman"/>
          <w:color w:val="000000" w:themeColor="text1"/>
          <w:szCs w:val="28"/>
          <w:highlight w:val="none"/>
          <w14:textFill>
            <w14:solidFill>
              <w14:schemeClr w14:val="tx1"/>
            </w14:solidFill>
          </w14:textFill>
        </w:rPr>
        <w:t>和草原</w:t>
      </w:r>
      <w:r>
        <w:rPr>
          <w:rFonts w:cs="Times New Roman"/>
          <w:color w:val="000000" w:themeColor="text1"/>
          <w:szCs w:val="28"/>
          <w:highlight w:val="none"/>
          <w14:textFill>
            <w14:solidFill>
              <w14:schemeClr w14:val="tx1"/>
            </w14:solidFill>
          </w14:textFill>
        </w:rPr>
        <w:t>所体现出的生态效益和社会效益，是金钱也难以衡量的，所保留下来的物种资源和遗传资源是全社会、全人类的宝贵财富，其价值更是不可估量。因此，从生态经济学的角度来评价，本规划的实施，其经济效益也是十分显著的。</w:t>
      </w:r>
    </w:p>
    <w:p w14:paraId="6FBED021">
      <w:pPr>
        <w:pStyle w:val="4"/>
        <w:keepNext w:val="0"/>
        <w:keepLines w:val="0"/>
        <w:snapToGrid w:val="0"/>
        <w:spacing w:before="156" w:beforeLines="50" w:after="156" w:afterLines="50"/>
        <w:rPr>
          <w:rFonts w:eastAsia="仿宋" w:cs="Times New Roman"/>
          <w:color w:val="000000" w:themeColor="text1"/>
          <w:sz w:val="32"/>
          <w:highlight w:val="none"/>
          <w14:textFill>
            <w14:solidFill>
              <w14:schemeClr w14:val="tx1"/>
            </w14:solidFill>
          </w14:textFill>
        </w:rPr>
      </w:pPr>
      <w:bookmarkStart w:id="240" w:name="_Toc13566115"/>
      <w:bookmarkStart w:id="241" w:name="_Toc30016"/>
      <w:bookmarkStart w:id="242" w:name="_Toc24431"/>
      <w:r>
        <w:rPr>
          <w:rFonts w:hint="eastAsia" w:eastAsia="仿宋" w:cs="Times New Roman"/>
          <w:color w:val="000000" w:themeColor="text1"/>
          <w:sz w:val="32"/>
          <w:highlight w:val="none"/>
          <w:lang w:val="en-US" w:eastAsia="zh-CN"/>
          <w14:textFill>
            <w14:solidFill>
              <w14:schemeClr w14:val="tx1"/>
            </w14:solidFill>
          </w14:textFill>
        </w:rPr>
        <w:t>10</w:t>
      </w:r>
      <w:r>
        <w:rPr>
          <w:rFonts w:eastAsia="仿宋" w:cs="Times New Roman"/>
          <w:color w:val="000000" w:themeColor="text1"/>
          <w:sz w:val="32"/>
          <w:highlight w:val="none"/>
          <w14:textFill>
            <w14:solidFill>
              <w14:schemeClr w14:val="tx1"/>
            </w14:solidFill>
          </w14:textFill>
        </w:rPr>
        <w:t>.4综合评价</w:t>
      </w:r>
      <w:bookmarkEnd w:id="240"/>
      <w:bookmarkEnd w:id="241"/>
      <w:bookmarkEnd w:id="242"/>
    </w:p>
    <w:p w14:paraId="23ED1F49">
      <w:pPr>
        <w:snapToGrid w:val="0"/>
        <w:ind w:firstLine="560"/>
        <w:rPr>
          <w:rFonts w:cs="Times New Roman"/>
          <w:color w:val="000000" w:themeColor="text1"/>
          <w:szCs w:val="28"/>
          <w:highlight w:val="none"/>
          <w14:textFill>
            <w14:solidFill>
              <w14:schemeClr w14:val="tx1"/>
            </w14:solidFill>
          </w14:textFill>
        </w:rPr>
      </w:pPr>
      <w:bookmarkStart w:id="243" w:name="_Hlk524889091"/>
      <w:r>
        <w:rPr>
          <w:rFonts w:cs="Times New Roman"/>
          <w:color w:val="000000" w:themeColor="text1"/>
          <w:szCs w:val="28"/>
          <w:highlight w:val="none"/>
          <w14:textFill>
            <w14:solidFill>
              <w14:schemeClr w14:val="tx1"/>
            </w14:solidFill>
          </w14:textFill>
        </w:rPr>
        <w:t>本规划与《全国森林防火规划（20</w:t>
      </w:r>
      <w:r>
        <w:rPr>
          <w:rFonts w:hint="eastAsia" w:cs="Times New Roman"/>
          <w:color w:val="000000" w:themeColor="text1"/>
          <w:szCs w:val="28"/>
          <w:highlight w:val="none"/>
          <w:lang w:val="en-US" w:eastAsia="zh-CN"/>
          <w14:textFill>
            <w14:solidFill>
              <w14:schemeClr w14:val="tx1"/>
            </w14:solidFill>
          </w14:textFill>
        </w:rPr>
        <w:t>16-</w:t>
      </w:r>
      <w:r>
        <w:rPr>
          <w:rFonts w:cs="Times New Roman"/>
          <w:color w:val="000000" w:themeColor="text1"/>
          <w:szCs w:val="28"/>
          <w:highlight w:val="none"/>
          <w14:textFill>
            <w14:solidFill>
              <w14:schemeClr w14:val="tx1"/>
            </w14:solidFill>
          </w14:textFill>
        </w:rPr>
        <w:t>2025年）》</w:t>
      </w:r>
      <w:r>
        <w:rPr>
          <w:rFonts w:hint="eastAsia" w:cs="Times New Roman"/>
          <w:color w:val="000000" w:themeColor="text1"/>
          <w:szCs w:val="28"/>
          <w:highlight w:val="none"/>
          <w14:textFill>
            <w14:solidFill>
              <w14:schemeClr w14:val="tx1"/>
            </w14:solidFill>
          </w14:textFill>
        </w:rPr>
        <w:t>《全国草原防灭火规划（2021-2025年）和</w:t>
      </w:r>
      <w:r>
        <w:rPr>
          <w:rFonts w:cs="Times New Roman"/>
          <w:color w:val="000000" w:themeColor="text1"/>
          <w:szCs w:val="28"/>
          <w:highlight w:val="none"/>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山西省森林草原防火“十四五”规划（2021</w:t>
      </w:r>
      <w:r>
        <w:rPr>
          <w:rFonts w:hint="eastAsia" w:cs="Times New Roman"/>
          <w:color w:val="000000" w:themeColor="text1"/>
          <w:szCs w:val="28"/>
          <w:highlight w:val="none"/>
          <w:lang w:val="en-US" w:eastAsia="zh-CN"/>
          <w14:textFill>
            <w14:solidFill>
              <w14:schemeClr w14:val="tx1"/>
            </w14:solidFill>
          </w14:textFill>
        </w:rPr>
        <w:t>-</w:t>
      </w:r>
      <w:r>
        <w:rPr>
          <w:rFonts w:hint="eastAsia" w:cs="Times New Roman"/>
          <w:color w:val="000000" w:themeColor="text1"/>
          <w:szCs w:val="28"/>
          <w:highlight w:val="none"/>
          <w14:textFill>
            <w14:solidFill>
              <w14:schemeClr w14:val="tx1"/>
            </w14:solidFill>
          </w14:textFill>
        </w:rPr>
        <w:t>2025年）</w:t>
      </w:r>
      <w:r>
        <w:rPr>
          <w:rFonts w:cs="Times New Roman"/>
          <w:color w:val="000000" w:themeColor="text1"/>
          <w:szCs w:val="28"/>
          <w:highlight w:val="none"/>
          <w14:textFill>
            <w14:solidFill>
              <w14:schemeClr w14:val="tx1"/>
            </w14:solidFill>
          </w14:textFill>
        </w:rPr>
        <w:t>》进行了有效衔接，充分结合了</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森林草原防火现状和森林草原防火形势编制</w:t>
      </w:r>
      <w:r>
        <w:rPr>
          <w:rFonts w:hint="eastAsia" w:cs="Times New Roman"/>
          <w:color w:val="000000" w:themeColor="text1"/>
          <w:szCs w:val="28"/>
          <w:highlight w:val="none"/>
          <w14:textFill>
            <w14:solidFill>
              <w14:schemeClr w14:val="tx1"/>
            </w14:solidFill>
          </w14:textFill>
        </w:rPr>
        <w:t>，</w:t>
      </w:r>
      <w:r>
        <w:rPr>
          <w:rFonts w:cs="Times New Roman"/>
          <w:color w:val="000000" w:themeColor="text1"/>
          <w:szCs w:val="28"/>
          <w:highlight w:val="none"/>
          <w14:textFill>
            <w14:solidFill>
              <w14:schemeClr w14:val="tx1"/>
            </w14:solidFill>
          </w14:textFill>
        </w:rPr>
        <w:t>提出了今后一个时期</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森林草原防火工作的总体思路、发展目标、建设重点和长效机制建设</w:t>
      </w:r>
      <w:r>
        <w:rPr>
          <w:rFonts w:hint="eastAsia" w:cs="Times New Roman"/>
          <w:color w:val="000000" w:themeColor="text1"/>
          <w:szCs w:val="28"/>
          <w:highlight w:val="none"/>
          <w14:textFill>
            <w14:solidFill>
              <w14:schemeClr w14:val="tx1"/>
            </w14:solidFill>
          </w14:textFill>
        </w:rPr>
        <w:t>。因此，本规划批准印发后</w:t>
      </w:r>
      <w:r>
        <w:rPr>
          <w:rFonts w:cs="Times New Roman"/>
          <w:color w:val="000000" w:themeColor="text1"/>
          <w:szCs w:val="28"/>
          <w:highlight w:val="none"/>
          <w14:textFill>
            <w14:solidFill>
              <w14:schemeClr w14:val="tx1"/>
            </w14:solidFill>
          </w14:textFill>
        </w:rPr>
        <w:t>可作为</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森林草原防火项目实施的依据。</w:t>
      </w:r>
    </w:p>
    <w:bookmarkEnd w:id="243"/>
    <w:p w14:paraId="3EB69AF1">
      <w:pPr>
        <w:overflowPunct w:val="0"/>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通过</w:t>
      </w:r>
      <w:bookmarkStart w:id="244" w:name="_Hlk9616101"/>
      <w:r>
        <w:rPr>
          <w:rFonts w:cs="Times New Roman"/>
          <w:color w:val="000000" w:themeColor="text1"/>
          <w:szCs w:val="28"/>
          <w:highlight w:val="none"/>
          <w14:textFill>
            <w14:solidFill>
              <w14:schemeClr w14:val="tx1"/>
            </w14:solidFill>
          </w14:textFill>
        </w:rPr>
        <w:t>本规划的实施，</w:t>
      </w:r>
      <w:bookmarkEnd w:id="244"/>
      <w:r>
        <w:rPr>
          <w:rFonts w:cs="Times New Roman"/>
          <w:color w:val="000000" w:themeColor="text1"/>
          <w:szCs w:val="28"/>
          <w:highlight w:val="none"/>
          <w14:textFill>
            <w14:solidFill>
              <w14:schemeClr w14:val="tx1"/>
            </w14:solidFill>
          </w14:textFill>
        </w:rPr>
        <w:t>将全面提升</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的森林草原防火应急管理水平，推进区域森林草原防火治理体系和治理能力现代化，最大限度的减少森林草原火灾的发生和危害，有效保护好区域</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资源。这些宝贵的</w:t>
      </w:r>
      <w:r>
        <w:rPr>
          <w:rFonts w:hint="eastAsia" w:cs="Times New Roman"/>
          <w:color w:val="000000" w:themeColor="text1"/>
          <w:szCs w:val="28"/>
          <w:highlight w:val="none"/>
          <w14:textFill>
            <w14:solidFill>
              <w14:schemeClr w14:val="tx1"/>
            </w14:solidFill>
          </w14:textFill>
        </w:rPr>
        <w:t>林草</w:t>
      </w:r>
      <w:r>
        <w:rPr>
          <w:rFonts w:cs="Times New Roman"/>
          <w:color w:val="000000" w:themeColor="text1"/>
          <w:szCs w:val="28"/>
          <w:highlight w:val="none"/>
          <w14:textFill>
            <w14:solidFill>
              <w14:schemeClr w14:val="tx1"/>
            </w14:solidFill>
          </w14:textFill>
        </w:rPr>
        <w:t>资源是发展地方经济、维护生态平衡、开展科学研究、丰富人们生活、造福子孙后代的基础。规划的实施，有利于对当地群众和游客进行科普宣传教育，提高人们的森林草原防火意识，保护自然的意识，促进生态系统的保护和合理利用；规划的实施，有助于</w:t>
      </w:r>
      <w:r>
        <w:rPr>
          <w:rFonts w:hint="eastAsia" w:cs="Times New Roman"/>
          <w:color w:val="000000" w:themeColor="text1"/>
          <w:szCs w:val="28"/>
          <w:highlight w:val="none"/>
          <w14:textFill>
            <w14:solidFill>
              <w14:schemeClr w14:val="tx1"/>
            </w14:solidFill>
          </w14:textFill>
        </w:rPr>
        <w:t>区域</w:t>
      </w:r>
      <w:r>
        <w:rPr>
          <w:rFonts w:cs="Times New Roman"/>
          <w:color w:val="000000" w:themeColor="text1"/>
          <w:szCs w:val="28"/>
          <w:highlight w:val="none"/>
          <w14:textFill>
            <w14:solidFill>
              <w14:schemeClr w14:val="tx1"/>
            </w14:solidFill>
          </w14:textFill>
        </w:rPr>
        <w:t>森林旅游项目的快速发展，从而提高</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的知名度，进而促进当地经济的发展。</w:t>
      </w:r>
    </w:p>
    <w:p w14:paraId="740521BB">
      <w:pPr>
        <w:overflowPunct w:val="0"/>
        <w:snapToGrid w:val="0"/>
        <w:ind w:firstLine="560"/>
        <w:rPr>
          <w:rFonts w:cs="Times New Roman"/>
          <w:color w:val="000000" w:themeColor="text1"/>
          <w:szCs w:val="28"/>
          <w:highlight w:val="none"/>
          <w14:textFill>
            <w14:solidFill>
              <w14:schemeClr w14:val="tx1"/>
            </w14:solidFill>
          </w14:textFill>
        </w:rPr>
      </w:pPr>
      <w:r>
        <w:rPr>
          <w:rFonts w:cs="Times New Roman"/>
          <w:color w:val="000000" w:themeColor="text1"/>
          <w:szCs w:val="28"/>
          <w:highlight w:val="none"/>
          <w14:textFill>
            <w14:solidFill>
              <w14:schemeClr w14:val="tx1"/>
            </w14:solidFill>
          </w14:textFill>
        </w:rPr>
        <w:t>综上所述，本规划是</w:t>
      </w:r>
      <w:r>
        <w:rPr>
          <w:rFonts w:hint="eastAsia" w:cs="Times New Roman"/>
          <w:color w:val="000000" w:themeColor="text1"/>
          <w:szCs w:val="28"/>
          <w:highlight w:val="none"/>
          <w14:textFill>
            <w14:solidFill>
              <w14:schemeClr w14:val="tx1"/>
            </w14:solidFill>
          </w14:textFill>
        </w:rPr>
        <w:t>树立和</w:t>
      </w:r>
      <w:r>
        <w:rPr>
          <w:rFonts w:cs="Times New Roman"/>
          <w:color w:val="000000" w:themeColor="text1"/>
          <w:szCs w:val="28"/>
          <w:highlight w:val="none"/>
          <w14:textFill>
            <w14:solidFill>
              <w14:schemeClr w14:val="tx1"/>
            </w14:solidFill>
          </w14:textFill>
        </w:rPr>
        <w:t>践行“绿水青山就是金山银山”绿色发展理念的积极响应，是“建设生态文明”的重要举措；规划实施将推动</w:t>
      </w:r>
      <w:r>
        <w:rPr>
          <w:rFonts w:hint="eastAsia" w:cs="Times New Roman"/>
          <w:color w:val="000000" w:themeColor="text1"/>
          <w:szCs w:val="28"/>
          <w:highlight w:val="none"/>
          <w:lang w:eastAsia="zh-CN"/>
          <w14:textFill>
            <w14:solidFill>
              <w14:schemeClr w14:val="tx1"/>
            </w14:solidFill>
          </w14:textFill>
        </w:rPr>
        <w:t>吕梁市</w:t>
      </w:r>
      <w:r>
        <w:rPr>
          <w:rFonts w:cs="Times New Roman"/>
          <w:color w:val="000000" w:themeColor="text1"/>
          <w:szCs w:val="28"/>
          <w:highlight w:val="none"/>
          <w14:textFill>
            <w14:solidFill>
              <w14:schemeClr w14:val="tx1"/>
            </w14:solidFill>
          </w14:textFill>
        </w:rPr>
        <w:t>的可持续发展，融生态、社会、经济多种效益于一炉，</w:t>
      </w:r>
      <w:bookmarkStart w:id="245" w:name="_Hlk9535901"/>
      <w:r>
        <w:rPr>
          <w:rFonts w:cs="Times New Roman"/>
          <w:color w:val="000000" w:themeColor="text1"/>
          <w:szCs w:val="28"/>
          <w:highlight w:val="none"/>
          <w14:textFill>
            <w14:solidFill>
              <w14:schemeClr w14:val="tx1"/>
            </w14:solidFill>
          </w14:textFill>
        </w:rPr>
        <w:t>集森林草原防火的预防、扑救、保障和宣教以及生态旅游于一体，是一项功在当代，利在千秋，惠及子孙的重大公益事业。</w:t>
      </w:r>
      <w:bookmarkEnd w:id="245"/>
    </w:p>
    <w:p w14:paraId="0E356E2E">
      <w:pPr>
        <w:rPr>
          <w:rFonts w:cs="Times New Roman"/>
          <w:b/>
          <w:snapToGrid w:val="0"/>
          <w:color w:val="000000" w:themeColor="text1"/>
          <w:kern w:val="0"/>
          <w:szCs w:val="28"/>
          <w:highlight w:val="none"/>
          <w14:textFill>
            <w14:solidFill>
              <w14:schemeClr w14:val="tx1"/>
            </w14:solidFill>
          </w14:textFill>
        </w:rPr>
      </w:pPr>
      <w:r>
        <w:rPr>
          <w:rFonts w:cs="Times New Roman"/>
          <w:b/>
          <w:snapToGrid w:val="0"/>
          <w:color w:val="000000" w:themeColor="text1"/>
          <w:kern w:val="0"/>
          <w:szCs w:val="28"/>
          <w:highlight w:val="none"/>
          <w14:textFill>
            <w14:solidFill>
              <w14:schemeClr w14:val="tx1"/>
            </w14:solidFill>
          </w14:textFill>
        </w:rPr>
        <w:br w:type="page"/>
      </w:r>
    </w:p>
    <w:p w14:paraId="0B6B6198">
      <w:pPr>
        <w:adjustRightInd w:val="0"/>
        <w:snapToGrid w:val="0"/>
        <w:spacing w:line="600" w:lineRule="exact"/>
        <w:ind w:firstLine="560"/>
        <w:rPr>
          <w:rFonts w:cs="Times New Roman"/>
          <w:color w:val="000000" w:themeColor="text1"/>
          <w:szCs w:val="28"/>
          <w:highlight w:val="none"/>
          <w14:textFill>
            <w14:solidFill>
              <w14:schemeClr w14:val="tx1"/>
            </w14:solidFill>
          </w14:textFill>
        </w:rPr>
        <w:sectPr>
          <w:footerReference r:id="rId14" w:type="default"/>
          <w:pgSz w:w="11850" w:h="16783"/>
          <w:pgMar w:top="1440" w:right="1797" w:bottom="1440" w:left="1797" w:header="851" w:footer="992" w:gutter="0"/>
          <w:pgNumType w:fmt="decimal"/>
          <w:cols w:space="720" w:num="1"/>
          <w:docGrid w:linePitch="312" w:charSpace="0"/>
        </w:sectPr>
      </w:pPr>
    </w:p>
    <w:p w14:paraId="2AC1DB41">
      <w:pPr>
        <w:pStyle w:val="2"/>
        <w:ind w:left="0" w:leftChars="0" w:firstLine="0" w:firstLineChars="0"/>
      </w:pPr>
      <w:r>
        <w:drawing>
          <wp:inline distT="0" distB="0" distL="114300" distR="114300">
            <wp:extent cx="8967470" cy="4745355"/>
            <wp:effectExtent l="9525" t="9525" r="14605" b="15240"/>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17"/>
                  </pic:blipFill>
                  <pic:spPr>
                    <a:xfrm>
                      <a:off x="0" y="0"/>
                      <a:ext cx="8967470" cy="4745355"/>
                    </a:xfrm>
                    <a:prstGeom prst="rect">
                      <a:avLst/>
                    </a:prstGeom>
                    <a:solidFill>
                      <a:srgbClr val="FFFFFF"/>
                    </a:solidFill>
                    <a:ln w="9525">
                      <a:solidFill>
                        <a:srgbClr val="000000"/>
                      </a:solidFill>
                    </a:ln>
                  </pic:spPr>
                </pic:pic>
              </a:graphicData>
            </a:graphic>
          </wp:inline>
        </w:drawing>
      </w:r>
    </w:p>
    <w:p w14:paraId="168881EA">
      <w:pPr>
        <w:pStyle w:val="2"/>
        <w:ind w:left="0" w:leftChars="0" w:firstLine="0" w:firstLineChars="0"/>
      </w:pPr>
    </w:p>
    <w:p w14:paraId="2E7EA62D">
      <w:pPr>
        <w:pStyle w:val="2"/>
        <w:ind w:left="0" w:leftChars="0" w:firstLine="0" w:firstLineChars="0"/>
      </w:pPr>
      <w:r>
        <w:drawing>
          <wp:inline distT="0" distB="0" distL="114300" distR="114300">
            <wp:extent cx="8857615" cy="1941195"/>
            <wp:effectExtent l="9525" t="9525" r="17780" b="152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pic:blipFill>
                  <pic:spPr>
                    <a:xfrm>
                      <a:off x="0" y="0"/>
                      <a:ext cx="8857615" cy="1941195"/>
                    </a:xfrm>
                    <a:prstGeom prst="rect">
                      <a:avLst/>
                    </a:prstGeom>
                    <a:solidFill>
                      <a:srgbClr val="FFFFFF"/>
                    </a:solidFill>
                    <a:ln w="9525">
                      <a:solidFill>
                        <a:srgbClr val="000000"/>
                      </a:solidFill>
                    </a:ln>
                  </pic:spPr>
                </pic:pic>
              </a:graphicData>
            </a:graphic>
          </wp:inline>
        </w:drawing>
      </w:r>
    </w:p>
    <w:p w14:paraId="0B17D100">
      <w:pPr>
        <w:pStyle w:val="2"/>
        <w:ind w:left="0" w:leftChars="0" w:firstLine="0" w:firstLineChars="0"/>
      </w:pPr>
    </w:p>
    <w:p w14:paraId="1E2ED681">
      <w:pPr>
        <w:pStyle w:val="2"/>
        <w:ind w:left="0" w:leftChars="0" w:firstLine="0" w:firstLineChars="0"/>
      </w:pPr>
    </w:p>
    <w:p w14:paraId="589FBF4D">
      <w:pPr>
        <w:pStyle w:val="2"/>
        <w:ind w:left="0" w:leftChars="0" w:firstLine="0" w:firstLineChars="0"/>
      </w:pPr>
    </w:p>
    <w:p w14:paraId="1816F629">
      <w:pPr>
        <w:pStyle w:val="2"/>
        <w:ind w:left="0" w:leftChars="0" w:firstLine="0" w:firstLineChars="0"/>
      </w:pPr>
      <w:r>
        <w:drawing>
          <wp:inline distT="0" distB="0" distL="114300" distR="114300">
            <wp:extent cx="8847455" cy="1762125"/>
            <wp:effectExtent l="9525" t="9525" r="12700" b="11430"/>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9"/>
                  </pic:blipFill>
                  <pic:spPr>
                    <a:xfrm>
                      <a:off x="0" y="0"/>
                      <a:ext cx="8847455" cy="1762125"/>
                    </a:xfrm>
                    <a:prstGeom prst="rect">
                      <a:avLst/>
                    </a:prstGeom>
                    <a:solidFill>
                      <a:srgbClr val="FFFFFF"/>
                    </a:solidFill>
                    <a:ln w="9525">
                      <a:solidFill>
                        <a:srgbClr val="000000"/>
                      </a:solidFill>
                    </a:ln>
                  </pic:spPr>
                </pic:pic>
              </a:graphicData>
            </a:graphic>
          </wp:inline>
        </w:drawing>
      </w:r>
    </w:p>
    <w:p w14:paraId="6EF184E1">
      <w:pPr>
        <w:pStyle w:val="2"/>
        <w:ind w:left="0" w:leftChars="0" w:firstLine="0" w:firstLineChars="0"/>
      </w:pPr>
    </w:p>
    <w:p w14:paraId="37FAB177">
      <w:pPr>
        <w:pStyle w:val="2"/>
        <w:ind w:left="0" w:leftChars="0" w:firstLine="0" w:firstLineChars="0"/>
      </w:pPr>
    </w:p>
    <w:p w14:paraId="51B05D12">
      <w:pPr>
        <w:pStyle w:val="2"/>
        <w:ind w:left="0" w:leftChars="0" w:firstLine="0" w:firstLineChars="0"/>
      </w:pPr>
      <w:r>
        <w:drawing>
          <wp:inline distT="0" distB="0" distL="114300" distR="114300">
            <wp:extent cx="8910320" cy="5229860"/>
            <wp:effectExtent l="9525" t="9525" r="10795" b="18415"/>
            <wp:docPr id="11" name="图片 4"/>
            <wp:cNvGraphicFramePr/>
            <a:graphic xmlns:a="http://schemas.openxmlformats.org/drawingml/2006/main">
              <a:graphicData uri="http://schemas.openxmlformats.org/drawingml/2006/picture">
                <pic:pic xmlns:pic="http://schemas.openxmlformats.org/drawingml/2006/picture">
                  <pic:nvPicPr>
                    <pic:cNvPr id="11" name="图片 4"/>
                    <pic:cNvPicPr/>
                  </pic:nvPicPr>
                  <pic:blipFill>
                    <a:blip r:embed="rId20"/>
                  </pic:blipFill>
                  <pic:spPr>
                    <a:xfrm>
                      <a:off x="0" y="0"/>
                      <a:ext cx="8910320" cy="5229860"/>
                    </a:xfrm>
                    <a:prstGeom prst="rect">
                      <a:avLst/>
                    </a:prstGeom>
                    <a:solidFill>
                      <a:srgbClr val="FFFFFF"/>
                    </a:solidFill>
                    <a:ln w="9525">
                      <a:solidFill>
                        <a:srgbClr val="000000"/>
                      </a:solidFill>
                    </a:ln>
                  </pic:spPr>
                </pic:pic>
              </a:graphicData>
            </a:graphic>
          </wp:inline>
        </w:drawing>
      </w:r>
    </w:p>
    <w:p w14:paraId="2A893692">
      <w:pPr>
        <w:pStyle w:val="2"/>
        <w:ind w:left="0" w:leftChars="0" w:firstLine="0" w:firstLineChars="0"/>
      </w:pPr>
      <w:r>
        <w:drawing>
          <wp:inline distT="0" distB="0" distL="114300" distR="114300">
            <wp:extent cx="8803005" cy="5102860"/>
            <wp:effectExtent l="9525" t="9525" r="11430" b="23495"/>
            <wp:docPr id="12" name="图片 5"/>
            <wp:cNvGraphicFramePr/>
            <a:graphic xmlns:a="http://schemas.openxmlformats.org/drawingml/2006/main">
              <a:graphicData uri="http://schemas.openxmlformats.org/drawingml/2006/picture">
                <pic:pic xmlns:pic="http://schemas.openxmlformats.org/drawingml/2006/picture">
                  <pic:nvPicPr>
                    <pic:cNvPr id="12" name="图片 5"/>
                    <pic:cNvPicPr/>
                  </pic:nvPicPr>
                  <pic:blipFill>
                    <a:blip r:embed="rId21"/>
                  </pic:blipFill>
                  <pic:spPr>
                    <a:xfrm>
                      <a:off x="0" y="0"/>
                      <a:ext cx="8803005" cy="5102860"/>
                    </a:xfrm>
                    <a:prstGeom prst="rect">
                      <a:avLst/>
                    </a:prstGeom>
                    <a:solidFill>
                      <a:srgbClr val="FFFFFF"/>
                    </a:solidFill>
                    <a:ln w="9525">
                      <a:solidFill>
                        <a:srgbClr val="000000"/>
                      </a:solidFill>
                    </a:ln>
                  </pic:spPr>
                </pic:pic>
              </a:graphicData>
            </a:graphic>
          </wp:inline>
        </w:drawing>
      </w:r>
    </w:p>
    <w:p w14:paraId="57D01618">
      <w:pPr>
        <w:pStyle w:val="2"/>
        <w:ind w:left="0" w:leftChars="0" w:firstLine="0" w:firstLineChars="0"/>
      </w:pPr>
      <w:r>
        <w:drawing>
          <wp:inline distT="0" distB="0" distL="114300" distR="114300">
            <wp:extent cx="8908415" cy="5186680"/>
            <wp:effectExtent l="9525" t="9525" r="12700" b="15875"/>
            <wp:docPr id="13" name="图片 6"/>
            <wp:cNvGraphicFramePr/>
            <a:graphic xmlns:a="http://schemas.openxmlformats.org/drawingml/2006/main">
              <a:graphicData uri="http://schemas.openxmlformats.org/drawingml/2006/picture">
                <pic:pic xmlns:pic="http://schemas.openxmlformats.org/drawingml/2006/picture">
                  <pic:nvPicPr>
                    <pic:cNvPr id="13" name="图片 6"/>
                    <pic:cNvPicPr/>
                  </pic:nvPicPr>
                  <pic:blipFill>
                    <a:blip r:embed="rId22"/>
                  </pic:blipFill>
                  <pic:spPr>
                    <a:xfrm>
                      <a:off x="0" y="0"/>
                      <a:ext cx="8908415" cy="5186680"/>
                    </a:xfrm>
                    <a:prstGeom prst="rect">
                      <a:avLst/>
                    </a:prstGeom>
                    <a:solidFill>
                      <a:srgbClr val="FFFFFF"/>
                    </a:solidFill>
                    <a:ln w="9525">
                      <a:solidFill>
                        <a:srgbClr val="000000"/>
                      </a:solidFill>
                    </a:ln>
                  </pic:spPr>
                </pic:pic>
              </a:graphicData>
            </a:graphic>
          </wp:inline>
        </w:drawing>
      </w:r>
    </w:p>
    <w:p w14:paraId="0F17C3E3">
      <w:pPr>
        <w:pStyle w:val="2"/>
        <w:ind w:left="0" w:leftChars="0" w:firstLine="0" w:firstLineChars="0"/>
      </w:pPr>
      <w:r>
        <w:drawing>
          <wp:inline distT="0" distB="0" distL="114300" distR="114300">
            <wp:extent cx="8886825" cy="5123815"/>
            <wp:effectExtent l="9525" t="9525" r="19050" b="17780"/>
            <wp:docPr id="9" name="图片 8"/>
            <wp:cNvGraphicFramePr/>
            <a:graphic xmlns:a="http://schemas.openxmlformats.org/drawingml/2006/main">
              <a:graphicData uri="http://schemas.openxmlformats.org/drawingml/2006/picture">
                <pic:pic xmlns:pic="http://schemas.openxmlformats.org/drawingml/2006/picture">
                  <pic:nvPicPr>
                    <pic:cNvPr id="9" name="图片 8"/>
                    <pic:cNvPicPr/>
                  </pic:nvPicPr>
                  <pic:blipFill>
                    <a:blip r:embed="rId23"/>
                  </pic:blipFill>
                  <pic:spPr>
                    <a:xfrm>
                      <a:off x="0" y="0"/>
                      <a:ext cx="8886825" cy="5123815"/>
                    </a:xfrm>
                    <a:prstGeom prst="rect">
                      <a:avLst/>
                    </a:prstGeom>
                    <a:solidFill>
                      <a:srgbClr val="FFFFFF"/>
                    </a:solidFill>
                    <a:ln w="9525">
                      <a:solidFill>
                        <a:srgbClr val="000000"/>
                      </a:solidFill>
                    </a:ln>
                  </pic:spPr>
                </pic:pic>
              </a:graphicData>
            </a:graphic>
          </wp:inline>
        </w:drawing>
      </w:r>
    </w:p>
    <w:p w14:paraId="58E84BDD">
      <w:pPr>
        <w:pStyle w:val="2"/>
        <w:ind w:left="0" w:leftChars="0" w:firstLine="0" w:firstLineChars="0"/>
      </w:pPr>
      <w:r>
        <w:drawing>
          <wp:inline distT="0" distB="0" distL="114300" distR="114300">
            <wp:extent cx="8892540" cy="5237480"/>
            <wp:effectExtent l="9525" t="9525" r="13335" b="10795"/>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24"/>
                  </pic:blipFill>
                  <pic:spPr>
                    <a:xfrm>
                      <a:off x="0" y="0"/>
                      <a:ext cx="8892540" cy="5237480"/>
                    </a:xfrm>
                    <a:prstGeom prst="rect">
                      <a:avLst/>
                    </a:prstGeom>
                    <a:solidFill>
                      <a:srgbClr val="FFFFFF"/>
                    </a:solidFill>
                    <a:ln w="9525">
                      <a:solidFill>
                        <a:srgbClr val="000000"/>
                      </a:solidFill>
                    </a:ln>
                  </pic:spPr>
                </pic:pic>
              </a:graphicData>
            </a:graphic>
          </wp:inline>
        </w:drawing>
      </w:r>
    </w:p>
    <w:p w14:paraId="7322D3EB">
      <w:pPr>
        <w:pStyle w:val="2"/>
        <w:ind w:left="0" w:leftChars="0" w:firstLine="0" w:firstLineChars="0"/>
      </w:pPr>
      <w:r>
        <w:drawing>
          <wp:inline distT="0" distB="0" distL="114300" distR="114300">
            <wp:extent cx="8884920" cy="5193665"/>
            <wp:effectExtent l="9525" t="9525" r="20955" b="24130"/>
            <wp:docPr id="17" name="图片 3"/>
            <wp:cNvGraphicFramePr/>
            <a:graphic xmlns:a="http://schemas.openxmlformats.org/drawingml/2006/main">
              <a:graphicData uri="http://schemas.openxmlformats.org/drawingml/2006/picture">
                <pic:pic xmlns:pic="http://schemas.openxmlformats.org/drawingml/2006/picture">
                  <pic:nvPicPr>
                    <pic:cNvPr id="17" name="图片 3"/>
                    <pic:cNvPicPr/>
                  </pic:nvPicPr>
                  <pic:blipFill>
                    <a:blip r:embed="rId25"/>
                  </pic:blipFill>
                  <pic:spPr>
                    <a:xfrm>
                      <a:off x="0" y="0"/>
                      <a:ext cx="8884920" cy="5193665"/>
                    </a:xfrm>
                    <a:prstGeom prst="rect">
                      <a:avLst/>
                    </a:prstGeom>
                    <a:solidFill>
                      <a:srgbClr val="FFFFFF"/>
                    </a:solidFill>
                    <a:ln w="9525">
                      <a:solidFill>
                        <a:srgbClr val="000000"/>
                      </a:solidFill>
                    </a:ln>
                  </pic:spPr>
                </pic:pic>
              </a:graphicData>
            </a:graphic>
          </wp:inline>
        </w:drawing>
      </w:r>
    </w:p>
    <w:p w14:paraId="743686C2">
      <w:pPr>
        <w:pStyle w:val="2"/>
        <w:ind w:left="0" w:leftChars="0" w:firstLine="0" w:firstLineChars="0"/>
      </w:pPr>
      <w:r>
        <w:drawing>
          <wp:inline distT="0" distB="0" distL="114300" distR="114300">
            <wp:extent cx="8862060" cy="5185410"/>
            <wp:effectExtent l="9525" t="9525" r="13335" b="17145"/>
            <wp:docPr id="18" name="图片 4"/>
            <wp:cNvGraphicFramePr/>
            <a:graphic xmlns:a="http://schemas.openxmlformats.org/drawingml/2006/main">
              <a:graphicData uri="http://schemas.openxmlformats.org/drawingml/2006/picture">
                <pic:pic xmlns:pic="http://schemas.openxmlformats.org/drawingml/2006/picture">
                  <pic:nvPicPr>
                    <pic:cNvPr id="18" name="图片 4"/>
                    <pic:cNvPicPr/>
                  </pic:nvPicPr>
                  <pic:blipFill>
                    <a:blip r:embed="rId26"/>
                  </pic:blipFill>
                  <pic:spPr>
                    <a:xfrm>
                      <a:off x="0" y="0"/>
                      <a:ext cx="8862060" cy="5185410"/>
                    </a:xfrm>
                    <a:prstGeom prst="rect">
                      <a:avLst/>
                    </a:prstGeom>
                    <a:solidFill>
                      <a:srgbClr val="FFFFFF"/>
                    </a:solidFill>
                    <a:ln w="9525">
                      <a:solidFill>
                        <a:srgbClr val="000000"/>
                      </a:solidFill>
                    </a:ln>
                  </pic:spPr>
                </pic:pic>
              </a:graphicData>
            </a:graphic>
          </wp:inline>
        </w:drawing>
      </w:r>
    </w:p>
    <w:p w14:paraId="5538E665">
      <w:pPr>
        <w:pStyle w:val="2"/>
        <w:ind w:left="0" w:leftChars="0" w:firstLine="0" w:firstLineChars="0"/>
      </w:pPr>
      <w:r>
        <w:drawing>
          <wp:inline distT="0" distB="0" distL="114300" distR="114300">
            <wp:extent cx="8901430" cy="5006975"/>
            <wp:effectExtent l="9525" t="9525" r="19685" b="12700"/>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27"/>
                  </pic:blipFill>
                  <pic:spPr>
                    <a:xfrm>
                      <a:off x="0" y="0"/>
                      <a:ext cx="8901430" cy="5006975"/>
                    </a:xfrm>
                    <a:prstGeom prst="rect">
                      <a:avLst/>
                    </a:prstGeom>
                    <a:solidFill>
                      <a:srgbClr val="FFFFFF"/>
                    </a:solidFill>
                    <a:ln w="9525">
                      <a:solidFill>
                        <a:srgbClr val="000000"/>
                      </a:solidFill>
                    </a:ln>
                  </pic:spPr>
                </pic:pic>
              </a:graphicData>
            </a:graphic>
          </wp:inline>
        </w:drawing>
      </w:r>
    </w:p>
    <w:p w14:paraId="54BB5D8D">
      <w:pPr>
        <w:pStyle w:val="2"/>
        <w:ind w:left="0" w:leftChars="0" w:firstLine="0" w:firstLineChars="0"/>
      </w:pPr>
      <w:r>
        <w:drawing>
          <wp:inline distT="0" distB="0" distL="114300" distR="114300">
            <wp:extent cx="8832215" cy="5213350"/>
            <wp:effectExtent l="9525" t="9525" r="12700" b="19685"/>
            <wp:docPr id="21" name="图片 3"/>
            <wp:cNvGraphicFramePr/>
            <a:graphic xmlns:a="http://schemas.openxmlformats.org/drawingml/2006/main">
              <a:graphicData uri="http://schemas.openxmlformats.org/drawingml/2006/picture">
                <pic:pic xmlns:pic="http://schemas.openxmlformats.org/drawingml/2006/picture">
                  <pic:nvPicPr>
                    <pic:cNvPr id="21" name="图片 3"/>
                    <pic:cNvPicPr/>
                  </pic:nvPicPr>
                  <pic:blipFill>
                    <a:blip r:embed="rId28"/>
                  </pic:blipFill>
                  <pic:spPr>
                    <a:xfrm>
                      <a:off x="0" y="0"/>
                      <a:ext cx="8832215" cy="5213350"/>
                    </a:xfrm>
                    <a:prstGeom prst="rect">
                      <a:avLst/>
                    </a:prstGeom>
                    <a:solidFill>
                      <a:srgbClr val="FFFFFF"/>
                    </a:solidFill>
                    <a:ln w="9525">
                      <a:solidFill>
                        <a:srgbClr val="000000"/>
                      </a:solidFill>
                    </a:ln>
                  </pic:spPr>
                </pic:pic>
              </a:graphicData>
            </a:graphic>
          </wp:inline>
        </w:drawing>
      </w:r>
    </w:p>
    <w:p w14:paraId="0D4FFC39">
      <w:pPr>
        <w:pStyle w:val="2"/>
        <w:ind w:left="0" w:leftChars="0" w:firstLine="0" w:firstLineChars="0"/>
      </w:pPr>
      <w:r>
        <w:drawing>
          <wp:inline distT="0" distB="0" distL="114300" distR="114300">
            <wp:extent cx="8892540" cy="5155565"/>
            <wp:effectExtent l="9525" t="9525" r="13335" b="16510"/>
            <wp:docPr id="20" name="图片 2"/>
            <wp:cNvGraphicFramePr/>
            <a:graphic xmlns:a="http://schemas.openxmlformats.org/drawingml/2006/main">
              <a:graphicData uri="http://schemas.openxmlformats.org/drawingml/2006/picture">
                <pic:pic xmlns:pic="http://schemas.openxmlformats.org/drawingml/2006/picture">
                  <pic:nvPicPr>
                    <pic:cNvPr id="20" name="图片 2"/>
                    <pic:cNvPicPr/>
                  </pic:nvPicPr>
                  <pic:blipFill>
                    <a:blip r:embed="rId29"/>
                  </pic:blipFill>
                  <pic:spPr>
                    <a:xfrm>
                      <a:off x="0" y="0"/>
                      <a:ext cx="8892540" cy="5155565"/>
                    </a:xfrm>
                    <a:prstGeom prst="rect">
                      <a:avLst/>
                    </a:prstGeom>
                    <a:solidFill>
                      <a:srgbClr val="FFFFFF"/>
                    </a:solidFill>
                    <a:ln w="9525">
                      <a:solidFill>
                        <a:srgbClr val="000000"/>
                      </a:solidFill>
                    </a:ln>
                  </pic:spPr>
                </pic:pic>
              </a:graphicData>
            </a:graphic>
          </wp:inline>
        </w:drawing>
      </w:r>
    </w:p>
    <w:p w14:paraId="430C7E4E">
      <w:pPr>
        <w:pStyle w:val="2"/>
        <w:ind w:left="0" w:leftChars="0" w:firstLine="0" w:firstLineChars="0"/>
        <w:sectPr>
          <w:footerReference r:id="rId15" w:type="default"/>
          <w:pgSz w:w="16838" w:h="11906" w:orient="landscape"/>
          <w:pgMar w:top="1803" w:right="1440" w:bottom="1803" w:left="1440" w:header="851" w:footer="992" w:gutter="0"/>
          <w:pgNumType w:fmt="decimal"/>
          <w:cols w:space="0" w:num="1"/>
          <w:rtlGutter w:val="0"/>
          <w:docGrid w:type="lines" w:linePitch="395" w:charSpace="0"/>
        </w:sectPr>
      </w:pPr>
      <w:r>
        <w:drawing>
          <wp:inline distT="0" distB="0" distL="114300" distR="114300">
            <wp:extent cx="8862695" cy="5216525"/>
            <wp:effectExtent l="9525" t="9525" r="12700" b="16510"/>
            <wp:docPr id="22" name="图片 4"/>
            <wp:cNvGraphicFramePr/>
            <a:graphic xmlns:a="http://schemas.openxmlformats.org/drawingml/2006/main">
              <a:graphicData uri="http://schemas.openxmlformats.org/drawingml/2006/picture">
                <pic:pic xmlns:pic="http://schemas.openxmlformats.org/drawingml/2006/picture">
                  <pic:nvPicPr>
                    <pic:cNvPr id="22" name="图片 4"/>
                    <pic:cNvPicPr/>
                  </pic:nvPicPr>
                  <pic:blipFill>
                    <a:blip r:embed="rId30"/>
                  </pic:blipFill>
                  <pic:spPr>
                    <a:xfrm>
                      <a:off x="0" y="0"/>
                      <a:ext cx="8862695" cy="5216525"/>
                    </a:xfrm>
                    <a:prstGeom prst="rect">
                      <a:avLst/>
                    </a:prstGeom>
                    <a:solidFill>
                      <a:srgbClr val="FFFFFF"/>
                    </a:solidFill>
                    <a:ln w="9525">
                      <a:solidFill>
                        <a:srgbClr val="000000"/>
                      </a:solidFill>
                    </a:ln>
                  </pic:spPr>
                </pic:pic>
              </a:graphicData>
            </a:graphic>
          </wp:inline>
        </w:drawing>
      </w:r>
    </w:p>
    <w:p w14:paraId="0BABD7C7">
      <w:pPr>
        <w:pStyle w:val="2"/>
        <w:ind w:left="0" w:leftChars="0" w:firstLine="0" w:firstLineChars="0"/>
      </w:pPr>
    </w:p>
    <w:sectPr>
      <w:pgSz w:w="11906" w:h="16838"/>
      <w:pgMar w:top="1440" w:right="1803" w:bottom="1440" w:left="1803" w:header="851" w:footer="992" w:gutter="0"/>
      <w:pgNumType w:fmt="decimal"/>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decorative"/>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decorative"/>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B1DF">
    <w:pPr>
      <w:pStyle w:val="15"/>
      <w:jc w:val="center"/>
    </w:pPr>
  </w:p>
  <w:p w14:paraId="2862FE4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0D8D7">
    <w:pPr>
      <w:pStyle w:val="15"/>
      <w:framePr w:wrap="around" w:vAnchor="text" w:hAnchor="margin" w:xAlign="right" w:y="1"/>
      <w:rPr>
        <w:rStyle w:val="30"/>
      </w:rPr>
    </w:pPr>
    <w:r>
      <w:fldChar w:fldCharType="begin"/>
    </w:r>
    <w:r>
      <w:rPr>
        <w:rStyle w:val="30"/>
      </w:rPr>
      <w:instrText xml:space="preserve">PAGE  </w:instrText>
    </w:r>
    <w:r>
      <w:fldChar w:fldCharType="end"/>
    </w:r>
  </w:p>
  <w:p w14:paraId="7359B6CD">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E20B">
    <w:pPr>
      <w:pStyle w:val="15"/>
      <w:jc w:val="center"/>
    </w:pPr>
  </w:p>
  <w:p w14:paraId="25EB65E7">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C89F">
    <w:pPr>
      <w:pStyle w:val="15"/>
      <w:ind w:firstLine="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2FF3">
    <w:pPr>
      <w:pStyle w:val="15"/>
      <w:jc w:val="center"/>
    </w:pPr>
  </w:p>
  <w:p w14:paraId="475C1EFD">
    <w:pPr>
      <w:pStyle w:val="1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43F31">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804AC">
                          <w:pPr>
                            <w:pStyle w:val="15"/>
                            <w:jc w:val="center"/>
                          </w:pPr>
                          <w:r>
                            <w:fldChar w:fldCharType="begin"/>
                          </w:r>
                          <w:r>
                            <w:instrText xml:space="preserve">PAGE   \* MERGEFORMAT</w:instrText>
                          </w:r>
                          <w:r>
                            <w:fldChar w:fldCharType="separate"/>
                          </w:r>
                          <w:r>
                            <w:rPr>
                              <w:lang w:val="zh-CN"/>
                            </w:rP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9804AC">
                    <w:pPr>
                      <w:pStyle w:val="15"/>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p w14:paraId="42AA1C95">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5152">
    <w:pPr>
      <w:pStyle w:val="15"/>
      <w:ind w:firstLine="560"/>
      <w:jc w:val="center"/>
    </w:pPr>
    <w:r>
      <w:fldChar w:fldCharType="begin"/>
    </w:r>
    <w:r>
      <w:instrText xml:space="preserve">PAGE   \* MERGEFORMAT</w:instrText>
    </w:r>
    <w:r>
      <w:fldChar w:fldCharType="separate"/>
    </w:r>
    <w:r>
      <w:rPr>
        <w:lang w:val="zh-CN"/>
      </w:rPr>
      <w:t>5</w:t>
    </w:r>
    <w:r>
      <w:fldChar w:fldCharType="end"/>
    </w:r>
  </w:p>
  <w:p w14:paraId="0F693DF9">
    <w:pPr>
      <w:pStyle w:val="15"/>
      <w:ind w:firstLine="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6AA5">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2BA0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D2BA06">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968C05F">
    <w:pPr>
      <w:pStyle w:val="1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1297">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79796">
                          <w:pPr>
                            <w:pStyle w:val="15"/>
                            <w:jc w:val="center"/>
                          </w:pPr>
                          <w:r>
                            <w:fldChar w:fldCharType="begin"/>
                          </w:r>
                          <w:r>
                            <w:instrText xml:space="preserve">PAGE   \* MERGEFORMAT</w:instrText>
                          </w:r>
                          <w:r>
                            <w:fldChar w:fldCharType="separate"/>
                          </w:r>
                          <w:r>
                            <w:rPr>
                              <w:lang w:val="zh-CN"/>
                            </w:rP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479796">
                    <w:pPr>
                      <w:pStyle w:val="15"/>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p w14:paraId="1DDCDE70">
    <w:pPr>
      <w:pStyle w:val="1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5194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4F2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6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9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YTQ2N2FmYzdmYzJhYjIxYTk5OWE4YmI3YWM5Y2MifQ=="/>
  </w:docVars>
  <w:rsids>
    <w:rsidRoot w:val="0085385A"/>
    <w:rsid w:val="00001006"/>
    <w:rsid w:val="000022AD"/>
    <w:rsid w:val="00002879"/>
    <w:rsid w:val="00003CF5"/>
    <w:rsid w:val="00004066"/>
    <w:rsid w:val="00005394"/>
    <w:rsid w:val="00005481"/>
    <w:rsid w:val="000067D9"/>
    <w:rsid w:val="00006DD9"/>
    <w:rsid w:val="00007F96"/>
    <w:rsid w:val="0001076C"/>
    <w:rsid w:val="000114AB"/>
    <w:rsid w:val="00011593"/>
    <w:rsid w:val="00011A58"/>
    <w:rsid w:val="00011EFB"/>
    <w:rsid w:val="000129BD"/>
    <w:rsid w:val="00012E31"/>
    <w:rsid w:val="000134B4"/>
    <w:rsid w:val="00013A58"/>
    <w:rsid w:val="00015CED"/>
    <w:rsid w:val="000169E4"/>
    <w:rsid w:val="00017E71"/>
    <w:rsid w:val="00021445"/>
    <w:rsid w:val="00023D02"/>
    <w:rsid w:val="0002446A"/>
    <w:rsid w:val="0002505B"/>
    <w:rsid w:val="000252AD"/>
    <w:rsid w:val="000259C4"/>
    <w:rsid w:val="000261E9"/>
    <w:rsid w:val="00026C56"/>
    <w:rsid w:val="0002770B"/>
    <w:rsid w:val="00027D13"/>
    <w:rsid w:val="000309D2"/>
    <w:rsid w:val="00030C71"/>
    <w:rsid w:val="00031A71"/>
    <w:rsid w:val="00031BFB"/>
    <w:rsid w:val="0003217C"/>
    <w:rsid w:val="000327B3"/>
    <w:rsid w:val="000328B2"/>
    <w:rsid w:val="0003426C"/>
    <w:rsid w:val="00034554"/>
    <w:rsid w:val="000350AD"/>
    <w:rsid w:val="000351D8"/>
    <w:rsid w:val="00036E22"/>
    <w:rsid w:val="00037966"/>
    <w:rsid w:val="00040DF9"/>
    <w:rsid w:val="00042019"/>
    <w:rsid w:val="00042529"/>
    <w:rsid w:val="00042938"/>
    <w:rsid w:val="00042BFF"/>
    <w:rsid w:val="00042E3B"/>
    <w:rsid w:val="00042F94"/>
    <w:rsid w:val="00043539"/>
    <w:rsid w:val="00043717"/>
    <w:rsid w:val="00043CE8"/>
    <w:rsid w:val="00044605"/>
    <w:rsid w:val="00044C8D"/>
    <w:rsid w:val="00044D28"/>
    <w:rsid w:val="000461A3"/>
    <w:rsid w:val="0004688B"/>
    <w:rsid w:val="00046BF0"/>
    <w:rsid w:val="00047AB1"/>
    <w:rsid w:val="00050938"/>
    <w:rsid w:val="00050C19"/>
    <w:rsid w:val="00050EE5"/>
    <w:rsid w:val="00051377"/>
    <w:rsid w:val="00053964"/>
    <w:rsid w:val="00053C20"/>
    <w:rsid w:val="00054465"/>
    <w:rsid w:val="00054BC5"/>
    <w:rsid w:val="00055816"/>
    <w:rsid w:val="00056612"/>
    <w:rsid w:val="0006087E"/>
    <w:rsid w:val="00060A62"/>
    <w:rsid w:val="00062145"/>
    <w:rsid w:val="00063E87"/>
    <w:rsid w:val="000644A3"/>
    <w:rsid w:val="00064695"/>
    <w:rsid w:val="00065120"/>
    <w:rsid w:val="0006551E"/>
    <w:rsid w:val="00065A07"/>
    <w:rsid w:val="00066176"/>
    <w:rsid w:val="000665C3"/>
    <w:rsid w:val="00066F14"/>
    <w:rsid w:val="000674A3"/>
    <w:rsid w:val="0006777C"/>
    <w:rsid w:val="0006777E"/>
    <w:rsid w:val="00070693"/>
    <w:rsid w:val="00072298"/>
    <w:rsid w:val="00072E6A"/>
    <w:rsid w:val="00073A53"/>
    <w:rsid w:val="0007434D"/>
    <w:rsid w:val="00076D52"/>
    <w:rsid w:val="00077380"/>
    <w:rsid w:val="00077910"/>
    <w:rsid w:val="0008117E"/>
    <w:rsid w:val="0008277F"/>
    <w:rsid w:val="0008448E"/>
    <w:rsid w:val="00084642"/>
    <w:rsid w:val="00084990"/>
    <w:rsid w:val="00085273"/>
    <w:rsid w:val="00085994"/>
    <w:rsid w:val="00087088"/>
    <w:rsid w:val="00087C1C"/>
    <w:rsid w:val="00090416"/>
    <w:rsid w:val="00090B77"/>
    <w:rsid w:val="00091979"/>
    <w:rsid w:val="0009211D"/>
    <w:rsid w:val="0009228F"/>
    <w:rsid w:val="0009247A"/>
    <w:rsid w:val="00093150"/>
    <w:rsid w:val="00093D9D"/>
    <w:rsid w:val="000944CE"/>
    <w:rsid w:val="00094B36"/>
    <w:rsid w:val="0009564C"/>
    <w:rsid w:val="00095AD2"/>
    <w:rsid w:val="00096A32"/>
    <w:rsid w:val="00096A3D"/>
    <w:rsid w:val="00096D26"/>
    <w:rsid w:val="0009740F"/>
    <w:rsid w:val="00097C9F"/>
    <w:rsid w:val="000A0943"/>
    <w:rsid w:val="000A0C09"/>
    <w:rsid w:val="000A1121"/>
    <w:rsid w:val="000A1406"/>
    <w:rsid w:val="000A1EAE"/>
    <w:rsid w:val="000A20B5"/>
    <w:rsid w:val="000A31B8"/>
    <w:rsid w:val="000A3CE1"/>
    <w:rsid w:val="000A50B0"/>
    <w:rsid w:val="000A596B"/>
    <w:rsid w:val="000B02CF"/>
    <w:rsid w:val="000B0A72"/>
    <w:rsid w:val="000B0F0B"/>
    <w:rsid w:val="000B133B"/>
    <w:rsid w:val="000B1508"/>
    <w:rsid w:val="000B21BC"/>
    <w:rsid w:val="000B29F7"/>
    <w:rsid w:val="000B40E8"/>
    <w:rsid w:val="000B4185"/>
    <w:rsid w:val="000B45C5"/>
    <w:rsid w:val="000B4BB2"/>
    <w:rsid w:val="000B5507"/>
    <w:rsid w:val="000B56D6"/>
    <w:rsid w:val="000B58E8"/>
    <w:rsid w:val="000C014D"/>
    <w:rsid w:val="000C1EDA"/>
    <w:rsid w:val="000C2F4E"/>
    <w:rsid w:val="000C35D1"/>
    <w:rsid w:val="000C4106"/>
    <w:rsid w:val="000C42C9"/>
    <w:rsid w:val="000C5248"/>
    <w:rsid w:val="000C565B"/>
    <w:rsid w:val="000C7814"/>
    <w:rsid w:val="000D0C6B"/>
    <w:rsid w:val="000D102B"/>
    <w:rsid w:val="000D1472"/>
    <w:rsid w:val="000D36DC"/>
    <w:rsid w:val="000D4881"/>
    <w:rsid w:val="000D4AD3"/>
    <w:rsid w:val="000D53C1"/>
    <w:rsid w:val="000D5D5D"/>
    <w:rsid w:val="000E2BA3"/>
    <w:rsid w:val="000E5088"/>
    <w:rsid w:val="000E6620"/>
    <w:rsid w:val="000E77C7"/>
    <w:rsid w:val="000E79C2"/>
    <w:rsid w:val="000F0D2F"/>
    <w:rsid w:val="000F3642"/>
    <w:rsid w:val="000F3BD4"/>
    <w:rsid w:val="000F48BE"/>
    <w:rsid w:val="000F4EC0"/>
    <w:rsid w:val="000F5696"/>
    <w:rsid w:val="000F596D"/>
    <w:rsid w:val="001000C8"/>
    <w:rsid w:val="00100304"/>
    <w:rsid w:val="0010064D"/>
    <w:rsid w:val="00101678"/>
    <w:rsid w:val="00101A54"/>
    <w:rsid w:val="00101FC9"/>
    <w:rsid w:val="001030DC"/>
    <w:rsid w:val="00103D58"/>
    <w:rsid w:val="0010501C"/>
    <w:rsid w:val="00105156"/>
    <w:rsid w:val="00105CC0"/>
    <w:rsid w:val="00107DFC"/>
    <w:rsid w:val="00110980"/>
    <w:rsid w:val="0011292F"/>
    <w:rsid w:val="00112FBD"/>
    <w:rsid w:val="001137F4"/>
    <w:rsid w:val="001142C0"/>
    <w:rsid w:val="0011488E"/>
    <w:rsid w:val="00115BAE"/>
    <w:rsid w:val="0011647E"/>
    <w:rsid w:val="00116D70"/>
    <w:rsid w:val="00117AB6"/>
    <w:rsid w:val="00120461"/>
    <w:rsid w:val="00122828"/>
    <w:rsid w:val="001237B0"/>
    <w:rsid w:val="00124648"/>
    <w:rsid w:val="00124D71"/>
    <w:rsid w:val="0012522F"/>
    <w:rsid w:val="001253AA"/>
    <w:rsid w:val="00125F36"/>
    <w:rsid w:val="001260BD"/>
    <w:rsid w:val="00127B80"/>
    <w:rsid w:val="00130CD0"/>
    <w:rsid w:val="00130D62"/>
    <w:rsid w:val="0013266A"/>
    <w:rsid w:val="00132ADF"/>
    <w:rsid w:val="00133EEC"/>
    <w:rsid w:val="00133F41"/>
    <w:rsid w:val="0013450B"/>
    <w:rsid w:val="00134DD4"/>
    <w:rsid w:val="00134E8B"/>
    <w:rsid w:val="0013590D"/>
    <w:rsid w:val="00135B10"/>
    <w:rsid w:val="00135FB7"/>
    <w:rsid w:val="00136CAE"/>
    <w:rsid w:val="001370A8"/>
    <w:rsid w:val="00137F36"/>
    <w:rsid w:val="00140659"/>
    <w:rsid w:val="001409E8"/>
    <w:rsid w:val="00141E03"/>
    <w:rsid w:val="00142410"/>
    <w:rsid w:val="001429F9"/>
    <w:rsid w:val="00142BBA"/>
    <w:rsid w:val="00142DE7"/>
    <w:rsid w:val="00144755"/>
    <w:rsid w:val="0014544F"/>
    <w:rsid w:val="00145852"/>
    <w:rsid w:val="00145948"/>
    <w:rsid w:val="00146A0C"/>
    <w:rsid w:val="00147009"/>
    <w:rsid w:val="0014707E"/>
    <w:rsid w:val="001475F2"/>
    <w:rsid w:val="0014784C"/>
    <w:rsid w:val="00147CA4"/>
    <w:rsid w:val="00147CAA"/>
    <w:rsid w:val="001503FA"/>
    <w:rsid w:val="00150642"/>
    <w:rsid w:val="001510CE"/>
    <w:rsid w:val="0015224B"/>
    <w:rsid w:val="00152655"/>
    <w:rsid w:val="001531C8"/>
    <w:rsid w:val="00154520"/>
    <w:rsid w:val="00154AE7"/>
    <w:rsid w:val="0015530B"/>
    <w:rsid w:val="00155573"/>
    <w:rsid w:val="00156138"/>
    <w:rsid w:val="00156488"/>
    <w:rsid w:val="00156C21"/>
    <w:rsid w:val="001578A4"/>
    <w:rsid w:val="001605F6"/>
    <w:rsid w:val="00161B65"/>
    <w:rsid w:val="00162407"/>
    <w:rsid w:val="00162D05"/>
    <w:rsid w:val="00163475"/>
    <w:rsid w:val="0016377C"/>
    <w:rsid w:val="001638F6"/>
    <w:rsid w:val="00163A54"/>
    <w:rsid w:val="00163E9C"/>
    <w:rsid w:val="00164875"/>
    <w:rsid w:val="00164B4B"/>
    <w:rsid w:val="00164BF9"/>
    <w:rsid w:val="00166450"/>
    <w:rsid w:val="001664C6"/>
    <w:rsid w:val="0016655F"/>
    <w:rsid w:val="00167405"/>
    <w:rsid w:val="001675C1"/>
    <w:rsid w:val="00167632"/>
    <w:rsid w:val="00167AF9"/>
    <w:rsid w:val="00170163"/>
    <w:rsid w:val="00171A29"/>
    <w:rsid w:val="001722B4"/>
    <w:rsid w:val="00172486"/>
    <w:rsid w:val="001728A3"/>
    <w:rsid w:val="001732C9"/>
    <w:rsid w:val="00173690"/>
    <w:rsid w:val="001736DD"/>
    <w:rsid w:val="001742CE"/>
    <w:rsid w:val="00174FC6"/>
    <w:rsid w:val="001755E3"/>
    <w:rsid w:val="00175C83"/>
    <w:rsid w:val="00176178"/>
    <w:rsid w:val="001767A2"/>
    <w:rsid w:val="00176FA7"/>
    <w:rsid w:val="00177395"/>
    <w:rsid w:val="001773DF"/>
    <w:rsid w:val="00177436"/>
    <w:rsid w:val="00180B5D"/>
    <w:rsid w:val="001811A3"/>
    <w:rsid w:val="00181D43"/>
    <w:rsid w:val="001832C7"/>
    <w:rsid w:val="001832F3"/>
    <w:rsid w:val="0018423F"/>
    <w:rsid w:val="0018475A"/>
    <w:rsid w:val="00185EF5"/>
    <w:rsid w:val="00187F85"/>
    <w:rsid w:val="00190089"/>
    <w:rsid w:val="0019158D"/>
    <w:rsid w:val="00192479"/>
    <w:rsid w:val="00193077"/>
    <w:rsid w:val="00193A1B"/>
    <w:rsid w:val="00193A25"/>
    <w:rsid w:val="001951DA"/>
    <w:rsid w:val="00195CFD"/>
    <w:rsid w:val="001975D4"/>
    <w:rsid w:val="00197754"/>
    <w:rsid w:val="001A0DCC"/>
    <w:rsid w:val="001A1CBD"/>
    <w:rsid w:val="001A1E28"/>
    <w:rsid w:val="001A247C"/>
    <w:rsid w:val="001A3E5A"/>
    <w:rsid w:val="001A52D9"/>
    <w:rsid w:val="001A573C"/>
    <w:rsid w:val="001A5DC7"/>
    <w:rsid w:val="001A5DFE"/>
    <w:rsid w:val="001A5F38"/>
    <w:rsid w:val="001A63FE"/>
    <w:rsid w:val="001A65B1"/>
    <w:rsid w:val="001A6C37"/>
    <w:rsid w:val="001A6CD8"/>
    <w:rsid w:val="001A7ABA"/>
    <w:rsid w:val="001B06FA"/>
    <w:rsid w:val="001B1608"/>
    <w:rsid w:val="001B26A5"/>
    <w:rsid w:val="001B2F86"/>
    <w:rsid w:val="001B3BF5"/>
    <w:rsid w:val="001B50E2"/>
    <w:rsid w:val="001B525B"/>
    <w:rsid w:val="001B6941"/>
    <w:rsid w:val="001B7E48"/>
    <w:rsid w:val="001C0E35"/>
    <w:rsid w:val="001C12BC"/>
    <w:rsid w:val="001C12D3"/>
    <w:rsid w:val="001C179E"/>
    <w:rsid w:val="001C17D9"/>
    <w:rsid w:val="001C199E"/>
    <w:rsid w:val="001C26B3"/>
    <w:rsid w:val="001C29E3"/>
    <w:rsid w:val="001C5DD0"/>
    <w:rsid w:val="001C7C2D"/>
    <w:rsid w:val="001D011A"/>
    <w:rsid w:val="001D086D"/>
    <w:rsid w:val="001D1C29"/>
    <w:rsid w:val="001D2550"/>
    <w:rsid w:val="001D2600"/>
    <w:rsid w:val="001D271C"/>
    <w:rsid w:val="001D2ED0"/>
    <w:rsid w:val="001D3BBD"/>
    <w:rsid w:val="001D42A2"/>
    <w:rsid w:val="001D48CC"/>
    <w:rsid w:val="001D515D"/>
    <w:rsid w:val="001D52CE"/>
    <w:rsid w:val="001D55B1"/>
    <w:rsid w:val="001D59A9"/>
    <w:rsid w:val="001D5B18"/>
    <w:rsid w:val="001D5B2D"/>
    <w:rsid w:val="001D66BC"/>
    <w:rsid w:val="001D6DA3"/>
    <w:rsid w:val="001D7291"/>
    <w:rsid w:val="001D7D07"/>
    <w:rsid w:val="001E00EF"/>
    <w:rsid w:val="001E048A"/>
    <w:rsid w:val="001E2D13"/>
    <w:rsid w:val="001E3046"/>
    <w:rsid w:val="001E415D"/>
    <w:rsid w:val="001E55BA"/>
    <w:rsid w:val="001E58E9"/>
    <w:rsid w:val="001E731B"/>
    <w:rsid w:val="001F04C3"/>
    <w:rsid w:val="001F0BF4"/>
    <w:rsid w:val="001F1BAC"/>
    <w:rsid w:val="001F21F2"/>
    <w:rsid w:val="001F2201"/>
    <w:rsid w:val="001F2590"/>
    <w:rsid w:val="001F273E"/>
    <w:rsid w:val="001F275F"/>
    <w:rsid w:val="001F2A7A"/>
    <w:rsid w:val="001F34E5"/>
    <w:rsid w:val="001F3875"/>
    <w:rsid w:val="001F58DF"/>
    <w:rsid w:val="001F60C5"/>
    <w:rsid w:val="001F61A3"/>
    <w:rsid w:val="001F653B"/>
    <w:rsid w:val="001F6583"/>
    <w:rsid w:val="002001CB"/>
    <w:rsid w:val="00203567"/>
    <w:rsid w:val="00203950"/>
    <w:rsid w:val="00203B96"/>
    <w:rsid w:val="0020416E"/>
    <w:rsid w:val="00204C63"/>
    <w:rsid w:val="00205272"/>
    <w:rsid w:val="00206239"/>
    <w:rsid w:val="00206F4B"/>
    <w:rsid w:val="00207581"/>
    <w:rsid w:val="00210B8B"/>
    <w:rsid w:val="00212768"/>
    <w:rsid w:val="00214875"/>
    <w:rsid w:val="0021492A"/>
    <w:rsid w:val="0021552D"/>
    <w:rsid w:val="00216391"/>
    <w:rsid w:val="0021704C"/>
    <w:rsid w:val="0022098D"/>
    <w:rsid w:val="00221C62"/>
    <w:rsid w:val="00222074"/>
    <w:rsid w:val="00223F53"/>
    <w:rsid w:val="002240B8"/>
    <w:rsid w:val="00224E5D"/>
    <w:rsid w:val="00225333"/>
    <w:rsid w:val="00225B8A"/>
    <w:rsid w:val="00226FFD"/>
    <w:rsid w:val="00227514"/>
    <w:rsid w:val="0022754A"/>
    <w:rsid w:val="00230BBB"/>
    <w:rsid w:val="00232344"/>
    <w:rsid w:val="00232E03"/>
    <w:rsid w:val="00232F30"/>
    <w:rsid w:val="0023396A"/>
    <w:rsid w:val="00236432"/>
    <w:rsid w:val="00236C64"/>
    <w:rsid w:val="00240447"/>
    <w:rsid w:val="00240A2B"/>
    <w:rsid w:val="00240F56"/>
    <w:rsid w:val="002417EE"/>
    <w:rsid w:val="00242A5A"/>
    <w:rsid w:val="00243091"/>
    <w:rsid w:val="00243761"/>
    <w:rsid w:val="00243A0F"/>
    <w:rsid w:val="00245F8B"/>
    <w:rsid w:val="00246D1E"/>
    <w:rsid w:val="002539D4"/>
    <w:rsid w:val="00253C0F"/>
    <w:rsid w:val="00254874"/>
    <w:rsid w:val="00255068"/>
    <w:rsid w:val="0025581E"/>
    <w:rsid w:val="00256A8C"/>
    <w:rsid w:val="00257B60"/>
    <w:rsid w:val="00260A9F"/>
    <w:rsid w:val="00261D23"/>
    <w:rsid w:val="00261E9F"/>
    <w:rsid w:val="002632C3"/>
    <w:rsid w:val="0026413F"/>
    <w:rsid w:val="002653E2"/>
    <w:rsid w:val="0026540B"/>
    <w:rsid w:val="00270A25"/>
    <w:rsid w:val="00270C12"/>
    <w:rsid w:val="00270E26"/>
    <w:rsid w:val="002712A9"/>
    <w:rsid w:val="002712D8"/>
    <w:rsid w:val="0027167C"/>
    <w:rsid w:val="00271E0E"/>
    <w:rsid w:val="00272495"/>
    <w:rsid w:val="0027257A"/>
    <w:rsid w:val="00273254"/>
    <w:rsid w:val="00274A15"/>
    <w:rsid w:val="00274B0F"/>
    <w:rsid w:val="00274D17"/>
    <w:rsid w:val="002755E9"/>
    <w:rsid w:val="00275F0B"/>
    <w:rsid w:val="002800C6"/>
    <w:rsid w:val="002802DF"/>
    <w:rsid w:val="002809D6"/>
    <w:rsid w:val="002813DB"/>
    <w:rsid w:val="00282C07"/>
    <w:rsid w:val="002837CF"/>
    <w:rsid w:val="0028469E"/>
    <w:rsid w:val="00284F67"/>
    <w:rsid w:val="00285952"/>
    <w:rsid w:val="0028730E"/>
    <w:rsid w:val="00287E49"/>
    <w:rsid w:val="002906F8"/>
    <w:rsid w:val="00291257"/>
    <w:rsid w:val="00291AF8"/>
    <w:rsid w:val="00292339"/>
    <w:rsid w:val="002923F1"/>
    <w:rsid w:val="00292827"/>
    <w:rsid w:val="00292CC5"/>
    <w:rsid w:val="00292E51"/>
    <w:rsid w:val="0029399C"/>
    <w:rsid w:val="00294211"/>
    <w:rsid w:val="002949C1"/>
    <w:rsid w:val="00295D2F"/>
    <w:rsid w:val="002970F0"/>
    <w:rsid w:val="002A0F06"/>
    <w:rsid w:val="002A17AE"/>
    <w:rsid w:val="002A1A6E"/>
    <w:rsid w:val="002A2098"/>
    <w:rsid w:val="002A2347"/>
    <w:rsid w:val="002A243A"/>
    <w:rsid w:val="002A2836"/>
    <w:rsid w:val="002A49A4"/>
    <w:rsid w:val="002A63AC"/>
    <w:rsid w:val="002A70B5"/>
    <w:rsid w:val="002A742B"/>
    <w:rsid w:val="002A779F"/>
    <w:rsid w:val="002A789A"/>
    <w:rsid w:val="002B0ABE"/>
    <w:rsid w:val="002B2FDB"/>
    <w:rsid w:val="002B422B"/>
    <w:rsid w:val="002B4848"/>
    <w:rsid w:val="002B492E"/>
    <w:rsid w:val="002B53A2"/>
    <w:rsid w:val="002B54D5"/>
    <w:rsid w:val="002B5976"/>
    <w:rsid w:val="002B684E"/>
    <w:rsid w:val="002B77F6"/>
    <w:rsid w:val="002C0956"/>
    <w:rsid w:val="002C0A76"/>
    <w:rsid w:val="002C0D61"/>
    <w:rsid w:val="002C0DB7"/>
    <w:rsid w:val="002C1294"/>
    <w:rsid w:val="002C2074"/>
    <w:rsid w:val="002C2503"/>
    <w:rsid w:val="002C2B79"/>
    <w:rsid w:val="002C2DA3"/>
    <w:rsid w:val="002C2EAB"/>
    <w:rsid w:val="002C2F32"/>
    <w:rsid w:val="002C349C"/>
    <w:rsid w:val="002C35D8"/>
    <w:rsid w:val="002C4480"/>
    <w:rsid w:val="002C5B6C"/>
    <w:rsid w:val="002C6CEC"/>
    <w:rsid w:val="002C7EA9"/>
    <w:rsid w:val="002C7F17"/>
    <w:rsid w:val="002D11DC"/>
    <w:rsid w:val="002D1862"/>
    <w:rsid w:val="002D1DE5"/>
    <w:rsid w:val="002D2DAC"/>
    <w:rsid w:val="002D3136"/>
    <w:rsid w:val="002D3829"/>
    <w:rsid w:val="002D3FEC"/>
    <w:rsid w:val="002D53A3"/>
    <w:rsid w:val="002D53C7"/>
    <w:rsid w:val="002D637C"/>
    <w:rsid w:val="002D6A79"/>
    <w:rsid w:val="002D6ABE"/>
    <w:rsid w:val="002D7087"/>
    <w:rsid w:val="002D7382"/>
    <w:rsid w:val="002D7AA4"/>
    <w:rsid w:val="002D7AB3"/>
    <w:rsid w:val="002D7FA1"/>
    <w:rsid w:val="002E1560"/>
    <w:rsid w:val="002E39AE"/>
    <w:rsid w:val="002E3A1F"/>
    <w:rsid w:val="002E5103"/>
    <w:rsid w:val="002E53B6"/>
    <w:rsid w:val="002E54C2"/>
    <w:rsid w:val="002E5A4F"/>
    <w:rsid w:val="002E5FBD"/>
    <w:rsid w:val="002E6463"/>
    <w:rsid w:val="002E73DF"/>
    <w:rsid w:val="002E7E92"/>
    <w:rsid w:val="002F1455"/>
    <w:rsid w:val="002F15EA"/>
    <w:rsid w:val="002F16E8"/>
    <w:rsid w:val="002F1B47"/>
    <w:rsid w:val="002F29B7"/>
    <w:rsid w:val="002F3684"/>
    <w:rsid w:val="002F3C0E"/>
    <w:rsid w:val="002F409C"/>
    <w:rsid w:val="002F4AE9"/>
    <w:rsid w:val="002F538C"/>
    <w:rsid w:val="002F6096"/>
    <w:rsid w:val="002F6BDA"/>
    <w:rsid w:val="002F7340"/>
    <w:rsid w:val="00300422"/>
    <w:rsid w:val="00300479"/>
    <w:rsid w:val="00300951"/>
    <w:rsid w:val="003014D2"/>
    <w:rsid w:val="003019FD"/>
    <w:rsid w:val="00302164"/>
    <w:rsid w:val="003027CE"/>
    <w:rsid w:val="00302CE5"/>
    <w:rsid w:val="00304603"/>
    <w:rsid w:val="00305876"/>
    <w:rsid w:val="00305C3F"/>
    <w:rsid w:val="00306CCD"/>
    <w:rsid w:val="00306DD4"/>
    <w:rsid w:val="003111C6"/>
    <w:rsid w:val="0031123A"/>
    <w:rsid w:val="00312B2A"/>
    <w:rsid w:val="00313360"/>
    <w:rsid w:val="003148E6"/>
    <w:rsid w:val="00315FC2"/>
    <w:rsid w:val="003165E2"/>
    <w:rsid w:val="0031663A"/>
    <w:rsid w:val="0031750A"/>
    <w:rsid w:val="00320281"/>
    <w:rsid w:val="0032037E"/>
    <w:rsid w:val="0032160D"/>
    <w:rsid w:val="003219D1"/>
    <w:rsid w:val="00321B2C"/>
    <w:rsid w:val="003231C4"/>
    <w:rsid w:val="00324327"/>
    <w:rsid w:val="0032610D"/>
    <w:rsid w:val="0033014F"/>
    <w:rsid w:val="00333D4C"/>
    <w:rsid w:val="00333FEA"/>
    <w:rsid w:val="0033432B"/>
    <w:rsid w:val="003359DE"/>
    <w:rsid w:val="00340277"/>
    <w:rsid w:val="00340FA1"/>
    <w:rsid w:val="003420F4"/>
    <w:rsid w:val="00342156"/>
    <w:rsid w:val="003423DE"/>
    <w:rsid w:val="003439FE"/>
    <w:rsid w:val="00343B33"/>
    <w:rsid w:val="00343F72"/>
    <w:rsid w:val="00344950"/>
    <w:rsid w:val="003455E5"/>
    <w:rsid w:val="0034668D"/>
    <w:rsid w:val="003468D1"/>
    <w:rsid w:val="003477D0"/>
    <w:rsid w:val="0035054A"/>
    <w:rsid w:val="00350A10"/>
    <w:rsid w:val="00350F54"/>
    <w:rsid w:val="003512E4"/>
    <w:rsid w:val="00352643"/>
    <w:rsid w:val="0035274D"/>
    <w:rsid w:val="003543EB"/>
    <w:rsid w:val="00354B74"/>
    <w:rsid w:val="00354C8B"/>
    <w:rsid w:val="00354DFB"/>
    <w:rsid w:val="003551E0"/>
    <w:rsid w:val="0035567C"/>
    <w:rsid w:val="003560FE"/>
    <w:rsid w:val="003561BF"/>
    <w:rsid w:val="00356FDB"/>
    <w:rsid w:val="00360F46"/>
    <w:rsid w:val="0036167B"/>
    <w:rsid w:val="00361C62"/>
    <w:rsid w:val="00363499"/>
    <w:rsid w:val="00364BEE"/>
    <w:rsid w:val="0036509B"/>
    <w:rsid w:val="00365813"/>
    <w:rsid w:val="00366B89"/>
    <w:rsid w:val="00366D75"/>
    <w:rsid w:val="00371265"/>
    <w:rsid w:val="00371DF3"/>
    <w:rsid w:val="00372EE5"/>
    <w:rsid w:val="00374C84"/>
    <w:rsid w:val="00375EB8"/>
    <w:rsid w:val="00376666"/>
    <w:rsid w:val="00376D80"/>
    <w:rsid w:val="00377E88"/>
    <w:rsid w:val="0038019B"/>
    <w:rsid w:val="003812C2"/>
    <w:rsid w:val="003813E2"/>
    <w:rsid w:val="00381D4A"/>
    <w:rsid w:val="00382377"/>
    <w:rsid w:val="00383034"/>
    <w:rsid w:val="0038322E"/>
    <w:rsid w:val="00383EDC"/>
    <w:rsid w:val="00385C57"/>
    <w:rsid w:val="003865C8"/>
    <w:rsid w:val="00387EE7"/>
    <w:rsid w:val="00390C23"/>
    <w:rsid w:val="00391F3C"/>
    <w:rsid w:val="003925AC"/>
    <w:rsid w:val="00392DC2"/>
    <w:rsid w:val="00392DCD"/>
    <w:rsid w:val="003935DC"/>
    <w:rsid w:val="003936D9"/>
    <w:rsid w:val="003944C7"/>
    <w:rsid w:val="00394935"/>
    <w:rsid w:val="0039519F"/>
    <w:rsid w:val="003959AA"/>
    <w:rsid w:val="00396D73"/>
    <w:rsid w:val="00397AEC"/>
    <w:rsid w:val="003A006E"/>
    <w:rsid w:val="003A074B"/>
    <w:rsid w:val="003A07B6"/>
    <w:rsid w:val="003A2589"/>
    <w:rsid w:val="003A2922"/>
    <w:rsid w:val="003A3B52"/>
    <w:rsid w:val="003A3E51"/>
    <w:rsid w:val="003A5015"/>
    <w:rsid w:val="003A5AC6"/>
    <w:rsid w:val="003A65C8"/>
    <w:rsid w:val="003A6A46"/>
    <w:rsid w:val="003A74C0"/>
    <w:rsid w:val="003B0533"/>
    <w:rsid w:val="003B0690"/>
    <w:rsid w:val="003B15EC"/>
    <w:rsid w:val="003B1655"/>
    <w:rsid w:val="003B1CB2"/>
    <w:rsid w:val="003B1D59"/>
    <w:rsid w:val="003B1F30"/>
    <w:rsid w:val="003B2D73"/>
    <w:rsid w:val="003B39B4"/>
    <w:rsid w:val="003B442B"/>
    <w:rsid w:val="003B4A61"/>
    <w:rsid w:val="003B4F03"/>
    <w:rsid w:val="003B50C0"/>
    <w:rsid w:val="003B59C7"/>
    <w:rsid w:val="003B5E77"/>
    <w:rsid w:val="003B6880"/>
    <w:rsid w:val="003B7902"/>
    <w:rsid w:val="003B7A1C"/>
    <w:rsid w:val="003B7DD5"/>
    <w:rsid w:val="003C0437"/>
    <w:rsid w:val="003C08BD"/>
    <w:rsid w:val="003C08EF"/>
    <w:rsid w:val="003C1FD7"/>
    <w:rsid w:val="003C1FDE"/>
    <w:rsid w:val="003C252E"/>
    <w:rsid w:val="003C384D"/>
    <w:rsid w:val="003C465A"/>
    <w:rsid w:val="003C475F"/>
    <w:rsid w:val="003C557F"/>
    <w:rsid w:val="003C5BC9"/>
    <w:rsid w:val="003C5D96"/>
    <w:rsid w:val="003C6039"/>
    <w:rsid w:val="003C60B7"/>
    <w:rsid w:val="003C785C"/>
    <w:rsid w:val="003D2E4F"/>
    <w:rsid w:val="003D3CFC"/>
    <w:rsid w:val="003D49FC"/>
    <w:rsid w:val="003D587D"/>
    <w:rsid w:val="003D5B1B"/>
    <w:rsid w:val="003D7D64"/>
    <w:rsid w:val="003E02D0"/>
    <w:rsid w:val="003E0469"/>
    <w:rsid w:val="003E08FD"/>
    <w:rsid w:val="003E0E0C"/>
    <w:rsid w:val="003E1CD1"/>
    <w:rsid w:val="003E1F6F"/>
    <w:rsid w:val="003E2E74"/>
    <w:rsid w:val="003E3552"/>
    <w:rsid w:val="003E3A24"/>
    <w:rsid w:val="003E5225"/>
    <w:rsid w:val="003E588B"/>
    <w:rsid w:val="003E7555"/>
    <w:rsid w:val="003E77D2"/>
    <w:rsid w:val="003F1191"/>
    <w:rsid w:val="003F1ED1"/>
    <w:rsid w:val="003F1FE2"/>
    <w:rsid w:val="003F2010"/>
    <w:rsid w:val="003F2D8A"/>
    <w:rsid w:val="003F517D"/>
    <w:rsid w:val="003F571D"/>
    <w:rsid w:val="003F5839"/>
    <w:rsid w:val="003F6C7F"/>
    <w:rsid w:val="003F7553"/>
    <w:rsid w:val="004007F9"/>
    <w:rsid w:val="00400E8E"/>
    <w:rsid w:val="00401C02"/>
    <w:rsid w:val="00404F49"/>
    <w:rsid w:val="004055F1"/>
    <w:rsid w:val="00406723"/>
    <w:rsid w:val="0040793C"/>
    <w:rsid w:val="00407B18"/>
    <w:rsid w:val="00407EC3"/>
    <w:rsid w:val="00410698"/>
    <w:rsid w:val="00410F84"/>
    <w:rsid w:val="00411A83"/>
    <w:rsid w:val="0041297D"/>
    <w:rsid w:val="00412D85"/>
    <w:rsid w:val="0041318C"/>
    <w:rsid w:val="0041357F"/>
    <w:rsid w:val="00413CEC"/>
    <w:rsid w:val="00415B39"/>
    <w:rsid w:val="00417831"/>
    <w:rsid w:val="004218AB"/>
    <w:rsid w:val="00421E50"/>
    <w:rsid w:val="00422CBD"/>
    <w:rsid w:val="004231C8"/>
    <w:rsid w:val="00423AD7"/>
    <w:rsid w:val="00423CAF"/>
    <w:rsid w:val="004243D9"/>
    <w:rsid w:val="0042483E"/>
    <w:rsid w:val="00424870"/>
    <w:rsid w:val="00424CDB"/>
    <w:rsid w:val="00426311"/>
    <w:rsid w:val="00426410"/>
    <w:rsid w:val="004265E8"/>
    <w:rsid w:val="004273DE"/>
    <w:rsid w:val="004274D3"/>
    <w:rsid w:val="0043061A"/>
    <w:rsid w:val="0043070B"/>
    <w:rsid w:val="00430A75"/>
    <w:rsid w:val="00431318"/>
    <w:rsid w:val="00431BF0"/>
    <w:rsid w:val="00432034"/>
    <w:rsid w:val="00432631"/>
    <w:rsid w:val="00433996"/>
    <w:rsid w:val="00433E64"/>
    <w:rsid w:val="00434084"/>
    <w:rsid w:val="004352FE"/>
    <w:rsid w:val="00435A8C"/>
    <w:rsid w:val="004376AC"/>
    <w:rsid w:val="004378C8"/>
    <w:rsid w:val="00440A38"/>
    <w:rsid w:val="004417C2"/>
    <w:rsid w:val="00441E79"/>
    <w:rsid w:val="00442F0B"/>
    <w:rsid w:val="004432D6"/>
    <w:rsid w:val="00444928"/>
    <w:rsid w:val="00445649"/>
    <w:rsid w:val="004470D1"/>
    <w:rsid w:val="0045015F"/>
    <w:rsid w:val="00450311"/>
    <w:rsid w:val="0045050B"/>
    <w:rsid w:val="00451267"/>
    <w:rsid w:val="00452487"/>
    <w:rsid w:val="00452688"/>
    <w:rsid w:val="00453347"/>
    <w:rsid w:val="0045383B"/>
    <w:rsid w:val="00453FC4"/>
    <w:rsid w:val="0045459F"/>
    <w:rsid w:val="004547B0"/>
    <w:rsid w:val="00454C6F"/>
    <w:rsid w:val="00454C7B"/>
    <w:rsid w:val="00455E96"/>
    <w:rsid w:val="004566FC"/>
    <w:rsid w:val="00456960"/>
    <w:rsid w:val="0045732A"/>
    <w:rsid w:val="0046055A"/>
    <w:rsid w:val="00460766"/>
    <w:rsid w:val="0046129B"/>
    <w:rsid w:val="00461B9C"/>
    <w:rsid w:val="004628B4"/>
    <w:rsid w:val="00463590"/>
    <w:rsid w:val="00463C9A"/>
    <w:rsid w:val="00464652"/>
    <w:rsid w:val="004646AE"/>
    <w:rsid w:val="00464DA3"/>
    <w:rsid w:val="00465466"/>
    <w:rsid w:val="00465E29"/>
    <w:rsid w:val="0046686C"/>
    <w:rsid w:val="00466994"/>
    <w:rsid w:val="004669B9"/>
    <w:rsid w:val="004672E5"/>
    <w:rsid w:val="004709A2"/>
    <w:rsid w:val="004709A7"/>
    <w:rsid w:val="004713C0"/>
    <w:rsid w:val="00471B77"/>
    <w:rsid w:val="00472F92"/>
    <w:rsid w:val="004744D3"/>
    <w:rsid w:val="00474B4B"/>
    <w:rsid w:val="004753D6"/>
    <w:rsid w:val="004753FF"/>
    <w:rsid w:val="004755E8"/>
    <w:rsid w:val="00475CF3"/>
    <w:rsid w:val="00476D15"/>
    <w:rsid w:val="004772E9"/>
    <w:rsid w:val="00477BEF"/>
    <w:rsid w:val="00477C47"/>
    <w:rsid w:val="0048001C"/>
    <w:rsid w:val="00480C8E"/>
    <w:rsid w:val="00481112"/>
    <w:rsid w:val="00481487"/>
    <w:rsid w:val="0048148E"/>
    <w:rsid w:val="00481507"/>
    <w:rsid w:val="0048317E"/>
    <w:rsid w:val="004835C2"/>
    <w:rsid w:val="00483676"/>
    <w:rsid w:val="004836BB"/>
    <w:rsid w:val="00483DCB"/>
    <w:rsid w:val="00483E68"/>
    <w:rsid w:val="004842F6"/>
    <w:rsid w:val="00484AD3"/>
    <w:rsid w:val="0048569E"/>
    <w:rsid w:val="004861A3"/>
    <w:rsid w:val="00486CB6"/>
    <w:rsid w:val="00487C45"/>
    <w:rsid w:val="00487D53"/>
    <w:rsid w:val="004900AC"/>
    <w:rsid w:val="00490485"/>
    <w:rsid w:val="004913AD"/>
    <w:rsid w:val="004913EA"/>
    <w:rsid w:val="004922DF"/>
    <w:rsid w:val="00494F01"/>
    <w:rsid w:val="004954FF"/>
    <w:rsid w:val="00495B5B"/>
    <w:rsid w:val="00496404"/>
    <w:rsid w:val="0049780D"/>
    <w:rsid w:val="00497AB2"/>
    <w:rsid w:val="00497CE4"/>
    <w:rsid w:val="004A1089"/>
    <w:rsid w:val="004A17E6"/>
    <w:rsid w:val="004A1BB6"/>
    <w:rsid w:val="004A2057"/>
    <w:rsid w:val="004A2D81"/>
    <w:rsid w:val="004A401F"/>
    <w:rsid w:val="004A4608"/>
    <w:rsid w:val="004A5341"/>
    <w:rsid w:val="004A64A1"/>
    <w:rsid w:val="004B0E96"/>
    <w:rsid w:val="004B11FE"/>
    <w:rsid w:val="004B1700"/>
    <w:rsid w:val="004B22DF"/>
    <w:rsid w:val="004B4760"/>
    <w:rsid w:val="004B4F4D"/>
    <w:rsid w:val="004B542E"/>
    <w:rsid w:val="004B64E7"/>
    <w:rsid w:val="004B6929"/>
    <w:rsid w:val="004B70AE"/>
    <w:rsid w:val="004B786D"/>
    <w:rsid w:val="004B7D21"/>
    <w:rsid w:val="004C0524"/>
    <w:rsid w:val="004C2098"/>
    <w:rsid w:val="004C3A4E"/>
    <w:rsid w:val="004C4A24"/>
    <w:rsid w:val="004C6418"/>
    <w:rsid w:val="004C68FA"/>
    <w:rsid w:val="004C7EBE"/>
    <w:rsid w:val="004D04D6"/>
    <w:rsid w:val="004D11FB"/>
    <w:rsid w:val="004D2D6F"/>
    <w:rsid w:val="004D3207"/>
    <w:rsid w:val="004D33DA"/>
    <w:rsid w:val="004D4855"/>
    <w:rsid w:val="004D4F32"/>
    <w:rsid w:val="004D5A96"/>
    <w:rsid w:val="004D6342"/>
    <w:rsid w:val="004D71B0"/>
    <w:rsid w:val="004D7794"/>
    <w:rsid w:val="004E0402"/>
    <w:rsid w:val="004E0970"/>
    <w:rsid w:val="004E1BFD"/>
    <w:rsid w:val="004E233E"/>
    <w:rsid w:val="004E244E"/>
    <w:rsid w:val="004E2A66"/>
    <w:rsid w:val="004E4AF6"/>
    <w:rsid w:val="004E5170"/>
    <w:rsid w:val="004E51B0"/>
    <w:rsid w:val="004E5593"/>
    <w:rsid w:val="004E5BB9"/>
    <w:rsid w:val="004E7EBB"/>
    <w:rsid w:val="004E7F5B"/>
    <w:rsid w:val="004E7FC9"/>
    <w:rsid w:val="004F0BB6"/>
    <w:rsid w:val="004F1E4A"/>
    <w:rsid w:val="004F1ECD"/>
    <w:rsid w:val="004F1F22"/>
    <w:rsid w:val="004F24D3"/>
    <w:rsid w:val="004F2C94"/>
    <w:rsid w:val="004F4936"/>
    <w:rsid w:val="004F4967"/>
    <w:rsid w:val="004F4BD8"/>
    <w:rsid w:val="004F571F"/>
    <w:rsid w:val="004F647D"/>
    <w:rsid w:val="004F6F70"/>
    <w:rsid w:val="004F7D4A"/>
    <w:rsid w:val="00500E03"/>
    <w:rsid w:val="00501D15"/>
    <w:rsid w:val="00501F93"/>
    <w:rsid w:val="005022C5"/>
    <w:rsid w:val="00503E70"/>
    <w:rsid w:val="005053B0"/>
    <w:rsid w:val="00505CBE"/>
    <w:rsid w:val="005065EC"/>
    <w:rsid w:val="00507249"/>
    <w:rsid w:val="005100B9"/>
    <w:rsid w:val="005113A2"/>
    <w:rsid w:val="00513E9A"/>
    <w:rsid w:val="00514902"/>
    <w:rsid w:val="00514D33"/>
    <w:rsid w:val="00516632"/>
    <w:rsid w:val="00516F5C"/>
    <w:rsid w:val="005170F3"/>
    <w:rsid w:val="00517139"/>
    <w:rsid w:val="0051766B"/>
    <w:rsid w:val="00520570"/>
    <w:rsid w:val="00520AAD"/>
    <w:rsid w:val="005215A5"/>
    <w:rsid w:val="00521687"/>
    <w:rsid w:val="0052256A"/>
    <w:rsid w:val="00522944"/>
    <w:rsid w:val="00524244"/>
    <w:rsid w:val="005243F7"/>
    <w:rsid w:val="005256AD"/>
    <w:rsid w:val="00525706"/>
    <w:rsid w:val="00526499"/>
    <w:rsid w:val="005271A3"/>
    <w:rsid w:val="005271C8"/>
    <w:rsid w:val="00530D7A"/>
    <w:rsid w:val="00531814"/>
    <w:rsid w:val="00532614"/>
    <w:rsid w:val="00532F8E"/>
    <w:rsid w:val="00533535"/>
    <w:rsid w:val="00533774"/>
    <w:rsid w:val="00533C6F"/>
    <w:rsid w:val="00534B3E"/>
    <w:rsid w:val="0053582F"/>
    <w:rsid w:val="00536A90"/>
    <w:rsid w:val="00537004"/>
    <w:rsid w:val="00537BE8"/>
    <w:rsid w:val="005401DB"/>
    <w:rsid w:val="005403CD"/>
    <w:rsid w:val="0054189D"/>
    <w:rsid w:val="005432B6"/>
    <w:rsid w:val="00543E86"/>
    <w:rsid w:val="00543FAA"/>
    <w:rsid w:val="0054728A"/>
    <w:rsid w:val="005474F3"/>
    <w:rsid w:val="00547B12"/>
    <w:rsid w:val="00547ED5"/>
    <w:rsid w:val="00550B97"/>
    <w:rsid w:val="00551021"/>
    <w:rsid w:val="00551A0B"/>
    <w:rsid w:val="00551E28"/>
    <w:rsid w:val="00555E11"/>
    <w:rsid w:val="005563E4"/>
    <w:rsid w:val="00556A87"/>
    <w:rsid w:val="00556B3D"/>
    <w:rsid w:val="00560141"/>
    <w:rsid w:val="00560526"/>
    <w:rsid w:val="00562287"/>
    <w:rsid w:val="00562769"/>
    <w:rsid w:val="00562D89"/>
    <w:rsid w:val="00564206"/>
    <w:rsid w:val="0056482F"/>
    <w:rsid w:val="00566603"/>
    <w:rsid w:val="00566674"/>
    <w:rsid w:val="005667ED"/>
    <w:rsid w:val="00566F00"/>
    <w:rsid w:val="00566F61"/>
    <w:rsid w:val="00567299"/>
    <w:rsid w:val="00567B72"/>
    <w:rsid w:val="005704E5"/>
    <w:rsid w:val="00571011"/>
    <w:rsid w:val="00571428"/>
    <w:rsid w:val="00571AA4"/>
    <w:rsid w:val="00573FDE"/>
    <w:rsid w:val="00574CA3"/>
    <w:rsid w:val="00574D5B"/>
    <w:rsid w:val="00574D78"/>
    <w:rsid w:val="00575326"/>
    <w:rsid w:val="005754E8"/>
    <w:rsid w:val="00575D72"/>
    <w:rsid w:val="00576155"/>
    <w:rsid w:val="00576BA3"/>
    <w:rsid w:val="0057771E"/>
    <w:rsid w:val="00577B6A"/>
    <w:rsid w:val="005802D2"/>
    <w:rsid w:val="005813FB"/>
    <w:rsid w:val="00581453"/>
    <w:rsid w:val="00581579"/>
    <w:rsid w:val="00581C7F"/>
    <w:rsid w:val="00581F24"/>
    <w:rsid w:val="0058235D"/>
    <w:rsid w:val="005835AC"/>
    <w:rsid w:val="00583A79"/>
    <w:rsid w:val="0058412A"/>
    <w:rsid w:val="005841F2"/>
    <w:rsid w:val="00585E58"/>
    <w:rsid w:val="00586647"/>
    <w:rsid w:val="00586AAD"/>
    <w:rsid w:val="00586D80"/>
    <w:rsid w:val="00586EC7"/>
    <w:rsid w:val="005902CC"/>
    <w:rsid w:val="005909B0"/>
    <w:rsid w:val="00590DB2"/>
    <w:rsid w:val="00591273"/>
    <w:rsid w:val="0059210B"/>
    <w:rsid w:val="005922E6"/>
    <w:rsid w:val="005926A7"/>
    <w:rsid w:val="00593036"/>
    <w:rsid w:val="00593321"/>
    <w:rsid w:val="00593D1F"/>
    <w:rsid w:val="00594A38"/>
    <w:rsid w:val="005950E3"/>
    <w:rsid w:val="0059590B"/>
    <w:rsid w:val="005959EA"/>
    <w:rsid w:val="00595FF9"/>
    <w:rsid w:val="00596015"/>
    <w:rsid w:val="0059764F"/>
    <w:rsid w:val="00597683"/>
    <w:rsid w:val="00597920"/>
    <w:rsid w:val="005A1BCA"/>
    <w:rsid w:val="005A2307"/>
    <w:rsid w:val="005A2910"/>
    <w:rsid w:val="005A60BD"/>
    <w:rsid w:val="005A6D1F"/>
    <w:rsid w:val="005B0FD7"/>
    <w:rsid w:val="005B131A"/>
    <w:rsid w:val="005B1DFD"/>
    <w:rsid w:val="005B1E6B"/>
    <w:rsid w:val="005B32C5"/>
    <w:rsid w:val="005B3ADF"/>
    <w:rsid w:val="005B3D85"/>
    <w:rsid w:val="005B4128"/>
    <w:rsid w:val="005B4C59"/>
    <w:rsid w:val="005B5B07"/>
    <w:rsid w:val="005B619E"/>
    <w:rsid w:val="005B62F4"/>
    <w:rsid w:val="005B6DE5"/>
    <w:rsid w:val="005B7966"/>
    <w:rsid w:val="005C1750"/>
    <w:rsid w:val="005C1925"/>
    <w:rsid w:val="005C257E"/>
    <w:rsid w:val="005C2AF4"/>
    <w:rsid w:val="005C305E"/>
    <w:rsid w:val="005C37BB"/>
    <w:rsid w:val="005C481D"/>
    <w:rsid w:val="005C4945"/>
    <w:rsid w:val="005C4B3C"/>
    <w:rsid w:val="005C5A2C"/>
    <w:rsid w:val="005C6750"/>
    <w:rsid w:val="005C68A8"/>
    <w:rsid w:val="005C7D3A"/>
    <w:rsid w:val="005D121C"/>
    <w:rsid w:val="005D2E64"/>
    <w:rsid w:val="005D313B"/>
    <w:rsid w:val="005D31C5"/>
    <w:rsid w:val="005D3B6A"/>
    <w:rsid w:val="005D436A"/>
    <w:rsid w:val="005D4745"/>
    <w:rsid w:val="005D48C4"/>
    <w:rsid w:val="005D4B0C"/>
    <w:rsid w:val="005D728A"/>
    <w:rsid w:val="005D7BC1"/>
    <w:rsid w:val="005E01E8"/>
    <w:rsid w:val="005E029D"/>
    <w:rsid w:val="005E0AB5"/>
    <w:rsid w:val="005E0D74"/>
    <w:rsid w:val="005E130D"/>
    <w:rsid w:val="005E1364"/>
    <w:rsid w:val="005E1406"/>
    <w:rsid w:val="005E29F0"/>
    <w:rsid w:val="005E311A"/>
    <w:rsid w:val="005E328C"/>
    <w:rsid w:val="005E35B2"/>
    <w:rsid w:val="005E3EA1"/>
    <w:rsid w:val="005E411E"/>
    <w:rsid w:val="005E5099"/>
    <w:rsid w:val="005E5B0A"/>
    <w:rsid w:val="005E62BB"/>
    <w:rsid w:val="005E67FB"/>
    <w:rsid w:val="005E7932"/>
    <w:rsid w:val="005F1036"/>
    <w:rsid w:val="005F13C6"/>
    <w:rsid w:val="005F1BE1"/>
    <w:rsid w:val="005F3177"/>
    <w:rsid w:val="005F3A17"/>
    <w:rsid w:val="005F3D93"/>
    <w:rsid w:val="005F44A9"/>
    <w:rsid w:val="005F4E86"/>
    <w:rsid w:val="005F6247"/>
    <w:rsid w:val="005F62DD"/>
    <w:rsid w:val="005F6354"/>
    <w:rsid w:val="005F6EF9"/>
    <w:rsid w:val="005F74BC"/>
    <w:rsid w:val="005F7F4B"/>
    <w:rsid w:val="006038B6"/>
    <w:rsid w:val="00603C60"/>
    <w:rsid w:val="00603D41"/>
    <w:rsid w:val="00605593"/>
    <w:rsid w:val="00605BA1"/>
    <w:rsid w:val="00605F60"/>
    <w:rsid w:val="00606FE8"/>
    <w:rsid w:val="00607EE5"/>
    <w:rsid w:val="006102DE"/>
    <w:rsid w:val="0061052D"/>
    <w:rsid w:val="006108FE"/>
    <w:rsid w:val="00610C35"/>
    <w:rsid w:val="00610C97"/>
    <w:rsid w:val="00610EB2"/>
    <w:rsid w:val="00612032"/>
    <w:rsid w:val="0061251E"/>
    <w:rsid w:val="00612BC5"/>
    <w:rsid w:val="0061306C"/>
    <w:rsid w:val="0061521A"/>
    <w:rsid w:val="00615C2F"/>
    <w:rsid w:val="00615DF1"/>
    <w:rsid w:val="00617F0B"/>
    <w:rsid w:val="00620067"/>
    <w:rsid w:val="006202D3"/>
    <w:rsid w:val="006213F0"/>
    <w:rsid w:val="0062146C"/>
    <w:rsid w:val="00621C67"/>
    <w:rsid w:val="00622F6A"/>
    <w:rsid w:val="006238CE"/>
    <w:rsid w:val="006239FA"/>
    <w:rsid w:val="00623CE2"/>
    <w:rsid w:val="00623DD7"/>
    <w:rsid w:val="00626018"/>
    <w:rsid w:val="00626134"/>
    <w:rsid w:val="00626EEE"/>
    <w:rsid w:val="0062742C"/>
    <w:rsid w:val="0062768D"/>
    <w:rsid w:val="00630A78"/>
    <w:rsid w:val="00632580"/>
    <w:rsid w:val="006329E1"/>
    <w:rsid w:val="0063313E"/>
    <w:rsid w:val="006331E5"/>
    <w:rsid w:val="00633B47"/>
    <w:rsid w:val="0063494B"/>
    <w:rsid w:val="00634992"/>
    <w:rsid w:val="00635FBD"/>
    <w:rsid w:val="006368D2"/>
    <w:rsid w:val="00636DAC"/>
    <w:rsid w:val="006411D5"/>
    <w:rsid w:val="00641DBA"/>
    <w:rsid w:val="00642497"/>
    <w:rsid w:val="00643963"/>
    <w:rsid w:val="00643F6E"/>
    <w:rsid w:val="00644CF9"/>
    <w:rsid w:val="00645CF6"/>
    <w:rsid w:val="00647014"/>
    <w:rsid w:val="006476B3"/>
    <w:rsid w:val="00647A66"/>
    <w:rsid w:val="0065049C"/>
    <w:rsid w:val="0065078E"/>
    <w:rsid w:val="00651D40"/>
    <w:rsid w:val="00651DB7"/>
    <w:rsid w:val="00652005"/>
    <w:rsid w:val="006525B5"/>
    <w:rsid w:val="006527A3"/>
    <w:rsid w:val="00653784"/>
    <w:rsid w:val="00656FA3"/>
    <w:rsid w:val="00657615"/>
    <w:rsid w:val="00657A0C"/>
    <w:rsid w:val="006608F8"/>
    <w:rsid w:val="0066311E"/>
    <w:rsid w:val="00663CDF"/>
    <w:rsid w:val="00664927"/>
    <w:rsid w:val="00664F2F"/>
    <w:rsid w:val="0066504F"/>
    <w:rsid w:val="006663EB"/>
    <w:rsid w:val="006667C3"/>
    <w:rsid w:val="006674B5"/>
    <w:rsid w:val="0066753A"/>
    <w:rsid w:val="00667E54"/>
    <w:rsid w:val="00670104"/>
    <w:rsid w:val="006701D8"/>
    <w:rsid w:val="006712E6"/>
    <w:rsid w:val="00671580"/>
    <w:rsid w:val="00671688"/>
    <w:rsid w:val="0067206C"/>
    <w:rsid w:val="006722AA"/>
    <w:rsid w:val="006723C6"/>
    <w:rsid w:val="00673248"/>
    <w:rsid w:val="0067428B"/>
    <w:rsid w:val="006743AE"/>
    <w:rsid w:val="00674C83"/>
    <w:rsid w:val="0067601C"/>
    <w:rsid w:val="0067718F"/>
    <w:rsid w:val="00677A19"/>
    <w:rsid w:val="00677B20"/>
    <w:rsid w:val="00680A14"/>
    <w:rsid w:val="00680CD7"/>
    <w:rsid w:val="00681B5F"/>
    <w:rsid w:val="00682318"/>
    <w:rsid w:val="00682E49"/>
    <w:rsid w:val="00683D21"/>
    <w:rsid w:val="0068734F"/>
    <w:rsid w:val="006908B6"/>
    <w:rsid w:val="00690CB2"/>
    <w:rsid w:val="00690FAE"/>
    <w:rsid w:val="00691D81"/>
    <w:rsid w:val="006920CA"/>
    <w:rsid w:val="006925D0"/>
    <w:rsid w:val="0069289D"/>
    <w:rsid w:val="006935F3"/>
    <w:rsid w:val="00693808"/>
    <w:rsid w:val="00693A86"/>
    <w:rsid w:val="0069466A"/>
    <w:rsid w:val="006957B2"/>
    <w:rsid w:val="006968E5"/>
    <w:rsid w:val="00696AA4"/>
    <w:rsid w:val="00696CC2"/>
    <w:rsid w:val="00696F13"/>
    <w:rsid w:val="00696FAD"/>
    <w:rsid w:val="006A0163"/>
    <w:rsid w:val="006A2AB9"/>
    <w:rsid w:val="006A2AD5"/>
    <w:rsid w:val="006A32C8"/>
    <w:rsid w:val="006A448D"/>
    <w:rsid w:val="006A4BA6"/>
    <w:rsid w:val="006A4C84"/>
    <w:rsid w:val="006A4E0A"/>
    <w:rsid w:val="006A4E31"/>
    <w:rsid w:val="006A5C64"/>
    <w:rsid w:val="006A643D"/>
    <w:rsid w:val="006A6E65"/>
    <w:rsid w:val="006A7B45"/>
    <w:rsid w:val="006A7F39"/>
    <w:rsid w:val="006B041C"/>
    <w:rsid w:val="006B082C"/>
    <w:rsid w:val="006B11B8"/>
    <w:rsid w:val="006B2A59"/>
    <w:rsid w:val="006B2B16"/>
    <w:rsid w:val="006B3BA5"/>
    <w:rsid w:val="006B425A"/>
    <w:rsid w:val="006B58F8"/>
    <w:rsid w:val="006B594B"/>
    <w:rsid w:val="006B5A4A"/>
    <w:rsid w:val="006B5D96"/>
    <w:rsid w:val="006B6EA1"/>
    <w:rsid w:val="006C0C8C"/>
    <w:rsid w:val="006C12D7"/>
    <w:rsid w:val="006C1A80"/>
    <w:rsid w:val="006C36F8"/>
    <w:rsid w:val="006C3D96"/>
    <w:rsid w:val="006C3F01"/>
    <w:rsid w:val="006C449F"/>
    <w:rsid w:val="006C4A95"/>
    <w:rsid w:val="006C67C8"/>
    <w:rsid w:val="006C7D3E"/>
    <w:rsid w:val="006D069F"/>
    <w:rsid w:val="006D0FF3"/>
    <w:rsid w:val="006D1355"/>
    <w:rsid w:val="006D1D5A"/>
    <w:rsid w:val="006D28BA"/>
    <w:rsid w:val="006E2359"/>
    <w:rsid w:val="006E2F88"/>
    <w:rsid w:val="006E302D"/>
    <w:rsid w:val="006E460F"/>
    <w:rsid w:val="006E4C4C"/>
    <w:rsid w:val="006E4E45"/>
    <w:rsid w:val="006E517A"/>
    <w:rsid w:val="006E5D70"/>
    <w:rsid w:val="006E6DFC"/>
    <w:rsid w:val="006E7403"/>
    <w:rsid w:val="006F1166"/>
    <w:rsid w:val="006F1368"/>
    <w:rsid w:val="006F166C"/>
    <w:rsid w:val="006F17DF"/>
    <w:rsid w:val="006F1D6E"/>
    <w:rsid w:val="006F23F8"/>
    <w:rsid w:val="006F35DC"/>
    <w:rsid w:val="006F4C52"/>
    <w:rsid w:val="006F4D3F"/>
    <w:rsid w:val="006F4FEB"/>
    <w:rsid w:val="006F6A95"/>
    <w:rsid w:val="006F7D3D"/>
    <w:rsid w:val="0070039B"/>
    <w:rsid w:val="007005EE"/>
    <w:rsid w:val="00701248"/>
    <w:rsid w:val="00701C43"/>
    <w:rsid w:val="007020E1"/>
    <w:rsid w:val="007057F0"/>
    <w:rsid w:val="00705852"/>
    <w:rsid w:val="00705A3E"/>
    <w:rsid w:val="007062AD"/>
    <w:rsid w:val="00706E78"/>
    <w:rsid w:val="00707048"/>
    <w:rsid w:val="0071088B"/>
    <w:rsid w:val="00712B12"/>
    <w:rsid w:val="00712BAD"/>
    <w:rsid w:val="00712E1E"/>
    <w:rsid w:val="00713B42"/>
    <w:rsid w:val="0071403B"/>
    <w:rsid w:val="00714CB4"/>
    <w:rsid w:val="007151FE"/>
    <w:rsid w:val="007153FA"/>
    <w:rsid w:val="007161EB"/>
    <w:rsid w:val="007166E3"/>
    <w:rsid w:val="00716BA6"/>
    <w:rsid w:val="007173E6"/>
    <w:rsid w:val="0071787E"/>
    <w:rsid w:val="00717AA5"/>
    <w:rsid w:val="00717B95"/>
    <w:rsid w:val="007201F5"/>
    <w:rsid w:val="007202F5"/>
    <w:rsid w:val="007206DD"/>
    <w:rsid w:val="0072161E"/>
    <w:rsid w:val="007232BF"/>
    <w:rsid w:val="007250AC"/>
    <w:rsid w:val="007263CE"/>
    <w:rsid w:val="0072677F"/>
    <w:rsid w:val="0072763D"/>
    <w:rsid w:val="00727772"/>
    <w:rsid w:val="00731173"/>
    <w:rsid w:val="007338E2"/>
    <w:rsid w:val="00733C7D"/>
    <w:rsid w:val="00734FD6"/>
    <w:rsid w:val="00735F53"/>
    <w:rsid w:val="007364E2"/>
    <w:rsid w:val="007368B8"/>
    <w:rsid w:val="00737CA6"/>
    <w:rsid w:val="00737ED6"/>
    <w:rsid w:val="0074129D"/>
    <w:rsid w:val="00741A90"/>
    <w:rsid w:val="00743C39"/>
    <w:rsid w:val="00743D91"/>
    <w:rsid w:val="0074407B"/>
    <w:rsid w:val="0074484F"/>
    <w:rsid w:val="00744997"/>
    <w:rsid w:val="00744DCE"/>
    <w:rsid w:val="007451AA"/>
    <w:rsid w:val="00745A5F"/>
    <w:rsid w:val="007475DE"/>
    <w:rsid w:val="007475E8"/>
    <w:rsid w:val="007500A1"/>
    <w:rsid w:val="00751165"/>
    <w:rsid w:val="00751C56"/>
    <w:rsid w:val="007525D8"/>
    <w:rsid w:val="00752A6D"/>
    <w:rsid w:val="007539EB"/>
    <w:rsid w:val="00753D36"/>
    <w:rsid w:val="00754198"/>
    <w:rsid w:val="00755767"/>
    <w:rsid w:val="0075599A"/>
    <w:rsid w:val="00755EF7"/>
    <w:rsid w:val="00757E7E"/>
    <w:rsid w:val="00760108"/>
    <w:rsid w:val="007606EA"/>
    <w:rsid w:val="00760C27"/>
    <w:rsid w:val="00761DC7"/>
    <w:rsid w:val="0076257D"/>
    <w:rsid w:val="00762E69"/>
    <w:rsid w:val="00763E15"/>
    <w:rsid w:val="00763EB9"/>
    <w:rsid w:val="0076641E"/>
    <w:rsid w:val="00766835"/>
    <w:rsid w:val="00767DF1"/>
    <w:rsid w:val="007703DD"/>
    <w:rsid w:val="007703FE"/>
    <w:rsid w:val="00770B85"/>
    <w:rsid w:val="00770C5C"/>
    <w:rsid w:val="00770CBE"/>
    <w:rsid w:val="00771F76"/>
    <w:rsid w:val="007721E9"/>
    <w:rsid w:val="00772E8D"/>
    <w:rsid w:val="007738FF"/>
    <w:rsid w:val="00773FFB"/>
    <w:rsid w:val="007744A3"/>
    <w:rsid w:val="0077525E"/>
    <w:rsid w:val="0077562F"/>
    <w:rsid w:val="007767FB"/>
    <w:rsid w:val="00776BD5"/>
    <w:rsid w:val="007775BC"/>
    <w:rsid w:val="0077769E"/>
    <w:rsid w:val="00777772"/>
    <w:rsid w:val="00780204"/>
    <w:rsid w:val="007805FF"/>
    <w:rsid w:val="00780E3D"/>
    <w:rsid w:val="00781AF8"/>
    <w:rsid w:val="00783EBC"/>
    <w:rsid w:val="00784E72"/>
    <w:rsid w:val="00786522"/>
    <w:rsid w:val="00786698"/>
    <w:rsid w:val="00786A4E"/>
    <w:rsid w:val="0078751B"/>
    <w:rsid w:val="0078790B"/>
    <w:rsid w:val="00790B85"/>
    <w:rsid w:val="00791CE3"/>
    <w:rsid w:val="00792755"/>
    <w:rsid w:val="00792B1F"/>
    <w:rsid w:val="00793812"/>
    <w:rsid w:val="007940E0"/>
    <w:rsid w:val="007941D8"/>
    <w:rsid w:val="00794D4D"/>
    <w:rsid w:val="00795A5F"/>
    <w:rsid w:val="007972F9"/>
    <w:rsid w:val="007A029B"/>
    <w:rsid w:val="007A06A9"/>
    <w:rsid w:val="007A1066"/>
    <w:rsid w:val="007A20BD"/>
    <w:rsid w:val="007A3166"/>
    <w:rsid w:val="007A34EF"/>
    <w:rsid w:val="007A350D"/>
    <w:rsid w:val="007A4A8B"/>
    <w:rsid w:val="007A544B"/>
    <w:rsid w:val="007A5B56"/>
    <w:rsid w:val="007A62EE"/>
    <w:rsid w:val="007A649B"/>
    <w:rsid w:val="007A66D9"/>
    <w:rsid w:val="007A67B7"/>
    <w:rsid w:val="007A6BB4"/>
    <w:rsid w:val="007B0725"/>
    <w:rsid w:val="007B0A28"/>
    <w:rsid w:val="007B0F24"/>
    <w:rsid w:val="007B10DF"/>
    <w:rsid w:val="007B1776"/>
    <w:rsid w:val="007B1D3A"/>
    <w:rsid w:val="007B27F1"/>
    <w:rsid w:val="007B3440"/>
    <w:rsid w:val="007B3C11"/>
    <w:rsid w:val="007B3F3E"/>
    <w:rsid w:val="007B43DC"/>
    <w:rsid w:val="007B5B0B"/>
    <w:rsid w:val="007B62E9"/>
    <w:rsid w:val="007B7491"/>
    <w:rsid w:val="007C18D2"/>
    <w:rsid w:val="007C210D"/>
    <w:rsid w:val="007C2BB5"/>
    <w:rsid w:val="007C30A6"/>
    <w:rsid w:val="007C4ADF"/>
    <w:rsid w:val="007C4DAC"/>
    <w:rsid w:val="007C540B"/>
    <w:rsid w:val="007C69C0"/>
    <w:rsid w:val="007C7238"/>
    <w:rsid w:val="007C7C07"/>
    <w:rsid w:val="007D0F8E"/>
    <w:rsid w:val="007D2198"/>
    <w:rsid w:val="007D27B7"/>
    <w:rsid w:val="007D28CD"/>
    <w:rsid w:val="007D2A87"/>
    <w:rsid w:val="007D2A90"/>
    <w:rsid w:val="007D2BC7"/>
    <w:rsid w:val="007D3516"/>
    <w:rsid w:val="007D3BEF"/>
    <w:rsid w:val="007D4D46"/>
    <w:rsid w:val="007D513F"/>
    <w:rsid w:val="007D53A9"/>
    <w:rsid w:val="007D5C12"/>
    <w:rsid w:val="007D60CB"/>
    <w:rsid w:val="007D649A"/>
    <w:rsid w:val="007D6CEF"/>
    <w:rsid w:val="007E0198"/>
    <w:rsid w:val="007E076E"/>
    <w:rsid w:val="007E0CBC"/>
    <w:rsid w:val="007E0F2F"/>
    <w:rsid w:val="007E1011"/>
    <w:rsid w:val="007E1305"/>
    <w:rsid w:val="007E132A"/>
    <w:rsid w:val="007E2518"/>
    <w:rsid w:val="007E3B9D"/>
    <w:rsid w:val="007E3C64"/>
    <w:rsid w:val="007E3E93"/>
    <w:rsid w:val="007E4041"/>
    <w:rsid w:val="007E40AD"/>
    <w:rsid w:val="007E4513"/>
    <w:rsid w:val="007E685A"/>
    <w:rsid w:val="007E6E73"/>
    <w:rsid w:val="007E7F18"/>
    <w:rsid w:val="007F001D"/>
    <w:rsid w:val="007F074E"/>
    <w:rsid w:val="007F22A3"/>
    <w:rsid w:val="007F260A"/>
    <w:rsid w:val="007F2D22"/>
    <w:rsid w:val="007F329A"/>
    <w:rsid w:val="007F3B3C"/>
    <w:rsid w:val="007F56A2"/>
    <w:rsid w:val="007F69BF"/>
    <w:rsid w:val="007F6D33"/>
    <w:rsid w:val="007F7709"/>
    <w:rsid w:val="00800465"/>
    <w:rsid w:val="0080168C"/>
    <w:rsid w:val="008030E3"/>
    <w:rsid w:val="008043EC"/>
    <w:rsid w:val="00804DE3"/>
    <w:rsid w:val="0080642F"/>
    <w:rsid w:val="00806843"/>
    <w:rsid w:val="00806ADA"/>
    <w:rsid w:val="00807CC0"/>
    <w:rsid w:val="0081069A"/>
    <w:rsid w:val="008106DF"/>
    <w:rsid w:val="008110F4"/>
    <w:rsid w:val="00811F13"/>
    <w:rsid w:val="008120B8"/>
    <w:rsid w:val="00812E5C"/>
    <w:rsid w:val="008155BB"/>
    <w:rsid w:val="008165F1"/>
    <w:rsid w:val="00816E78"/>
    <w:rsid w:val="00820508"/>
    <w:rsid w:val="008224E5"/>
    <w:rsid w:val="00824104"/>
    <w:rsid w:val="0082425F"/>
    <w:rsid w:val="008268C1"/>
    <w:rsid w:val="00826D43"/>
    <w:rsid w:val="008276D7"/>
    <w:rsid w:val="00827C6B"/>
    <w:rsid w:val="00827E24"/>
    <w:rsid w:val="00830613"/>
    <w:rsid w:val="00830747"/>
    <w:rsid w:val="008313BA"/>
    <w:rsid w:val="00832277"/>
    <w:rsid w:val="008329AB"/>
    <w:rsid w:val="00834210"/>
    <w:rsid w:val="00834862"/>
    <w:rsid w:val="00834A9B"/>
    <w:rsid w:val="00834DBE"/>
    <w:rsid w:val="00834F8F"/>
    <w:rsid w:val="00835261"/>
    <w:rsid w:val="008361BF"/>
    <w:rsid w:val="008402D7"/>
    <w:rsid w:val="00841DEF"/>
    <w:rsid w:val="00842C1A"/>
    <w:rsid w:val="00843448"/>
    <w:rsid w:val="0084564B"/>
    <w:rsid w:val="008459E1"/>
    <w:rsid w:val="00846536"/>
    <w:rsid w:val="00851C9A"/>
    <w:rsid w:val="0085385A"/>
    <w:rsid w:val="00854321"/>
    <w:rsid w:val="008557F1"/>
    <w:rsid w:val="00855C88"/>
    <w:rsid w:val="00856797"/>
    <w:rsid w:val="00856E92"/>
    <w:rsid w:val="00856E9C"/>
    <w:rsid w:val="00857531"/>
    <w:rsid w:val="0085791A"/>
    <w:rsid w:val="0086122A"/>
    <w:rsid w:val="00861461"/>
    <w:rsid w:val="008619F5"/>
    <w:rsid w:val="00861CC7"/>
    <w:rsid w:val="0086464E"/>
    <w:rsid w:val="008646E8"/>
    <w:rsid w:val="00865151"/>
    <w:rsid w:val="00865548"/>
    <w:rsid w:val="00865896"/>
    <w:rsid w:val="0086614F"/>
    <w:rsid w:val="008662AA"/>
    <w:rsid w:val="008669A4"/>
    <w:rsid w:val="008707B0"/>
    <w:rsid w:val="00870A06"/>
    <w:rsid w:val="00873E39"/>
    <w:rsid w:val="00873F1F"/>
    <w:rsid w:val="0087478C"/>
    <w:rsid w:val="00874AFA"/>
    <w:rsid w:val="00874F44"/>
    <w:rsid w:val="0087606F"/>
    <w:rsid w:val="0087636E"/>
    <w:rsid w:val="00876C10"/>
    <w:rsid w:val="008776C4"/>
    <w:rsid w:val="0088292C"/>
    <w:rsid w:val="00882A5E"/>
    <w:rsid w:val="00882F3A"/>
    <w:rsid w:val="0088412C"/>
    <w:rsid w:val="008846B2"/>
    <w:rsid w:val="00885143"/>
    <w:rsid w:val="00885275"/>
    <w:rsid w:val="00885B27"/>
    <w:rsid w:val="00886865"/>
    <w:rsid w:val="00887141"/>
    <w:rsid w:val="008878CD"/>
    <w:rsid w:val="00887A31"/>
    <w:rsid w:val="00890088"/>
    <w:rsid w:val="008912E8"/>
    <w:rsid w:val="008923C9"/>
    <w:rsid w:val="00892CCF"/>
    <w:rsid w:val="00893F90"/>
    <w:rsid w:val="00895E19"/>
    <w:rsid w:val="00896481"/>
    <w:rsid w:val="00896D86"/>
    <w:rsid w:val="00897F99"/>
    <w:rsid w:val="008A2B2D"/>
    <w:rsid w:val="008A2F94"/>
    <w:rsid w:val="008A4496"/>
    <w:rsid w:val="008A4ECE"/>
    <w:rsid w:val="008A57D6"/>
    <w:rsid w:val="008A598A"/>
    <w:rsid w:val="008A5AB7"/>
    <w:rsid w:val="008A66E3"/>
    <w:rsid w:val="008A6BD0"/>
    <w:rsid w:val="008A6CF6"/>
    <w:rsid w:val="008A6D54"/>
    <w:rsid w:val="008B07F9"/>
    <w:rsid w:val="008B0E4A"/>
    <w:rsid w:val="008B161A"/>
    <w:rsid w:val="008B2750"/>
    <w:rsid w:val="008B37D4"/>
    <w:rsid w:val="008B3A27"/>
    <w:rsid w:val="008B3D57"/>
    <w:rsid w:val="008B4153"/>
    <w:rsid w:val="008B45F6"/>
    <w:rsid w:val="008B5216"/>
    <w:rsid w:val="008B70B3"/>
    <w:rsid w:val="008B7BB5"/>
    <w:rsid w:val="008C04E7"/>
    <w:rsid w:val="008C0861"/>
    <w:rsid w:val="008C0EA0"/>
    <w:rsid w:val="008C2C29"/>
    <w:rsid w:val="008C30B2"/>
    <w:rsid w:val="008C362C"/>
    <w:rsid w:val="008C5245"/>
    <w:rsid w:val="008C54AC"/>
    <w:rsid w:val="008C69E3"/>
    <w:rsid w:val="008C6D4B"/>
    <w:rsid w:val="008C6D8B"/>
    <w:rsid w:val="008C701F"/>
    <w:rsid w:val="008C7521"/>
    <w:rsid w:val="008C7CE2"/>
    <w:rsid w:val="008C7DEE"/>
    <w:rsid w:val="008D0357"/>
    <w:rsid w:val="008D0692"/>
    <w:rsid w:val="008D0A33"/>
    <w:rsid w:val="008D0A4C"/>
    <w:rsid w:val="008D1426"/>
    <w:rsid w:val="008D1E85"/>
    <w:rsid w:val="008D24B8"/>
    <w:rsid w:val="008D2FB8"/>
    <w:rsid w:val="008D33C2"/>
    <w:rsid w:val="008D39F2"/>
    <w:rsid w:val="008D3DA7"/>
    <w:rsid w:val="008D4E8A"/>
    <w:rsid w:val="008D4E94"/>
    <w:rsid w:val="008D5014"/>
    <w:rsid w:val="008D52B0"/>
    <w:rsid w:val="008E2714"/>
    <w:rsid w:val="008E3756"/>
    <w:rsid w:val="008E472B"/>
    <w:rsid w:val="008E5116"/>
    <w:rsid w:val="008E5231"/>
    <w:rsid w:val="008E687E"/>
    <w:rsid w:val="008F1162"/>
    <w:rsid w:val="008F1F55"/>
    <w:rsid w:val="008F2428"/>
    <w:rsid w:val="008F2A63"/>
    <w:rsid w:val="008F2E6C"/>
    <w:rsid w:val="008F2EDF"/>
    <w:rsid w:val="008F31A7"/>
    <w:rsid w:val="008F3790"/>
    <w:rsid w:val="008F37AD"/>
    <w:rsid w:val="008F4B24"/>
    <w:rsid w:val="008F4F5C"/>
    <w:rsid w:val="008F528A"/>
    <w:rsid w:val="008F55D8"/>
    <w:rsid w:val="008F5BB8"/>
    <w:rsid w:val="008F5C4E"/>
    <w:rsid w:val="009000FF"/>
    <w:rsid w:val="00900D83"/>
    <w:rsid w:val="009013F4"/>
    <w:rsid w:val="0090254A"/>
    <w:rsid w:val="00903238"/>
    <w:rsid w:val="009044F4"/>
    <w:rsid w:val="00904BDF"/>
    <w:rsid w:val="00905262"/>
    <w:rsid w:val="00906346"/>
    <w:rsid w:val="00906BB5"/>
    <w:rsid w:val="00906F79"/>
    <w:rsid w:val="00907418"/>
    <w:rsid w:val="00907476"/>
    <w:rsid w:val="009075AD"/>
    <w:rsid w:val="009116E5"/>
    <w:rsid w:val="00911DD2"/>
    <w:rsid w:val="00912AAD"/>
    <w:rsid w:val="00912CFB"/>
    <w:rsid w:val="00912D03"/>
    <w:rsid w:val="0091315B"/>
    <w:rsid w:val="00914245"/>
    <w:rsid w:val="009143A8"/>
    <w:rsid w:val="009143D7"/>
    <w:rsid w:val="00914616"/>
    <w:rsid w:val="0091481B"/>
    <w:rsid w:val="00914979"/>
    <w:rsid w:val="00914FC4"/>
    <w:rsid w:val="00916789"/>
    <w:rsid w:val="00917815"/>
    <w:rsid w:val="00920404"/>
    <w:rsid w:val="0092090F"/>
    <w:rsid w:val="00920981"/>
    <w:rsid w:val="00920D31"/>
    <w:rsid w:val="00920EEE"/>
    <w:rsid w:val="00921287"/>
    <w:rsid w:val="009220C1"/>
    <w:rsid w:val="00922500"/>
    <w:rsid w:val="00922B9B"/>
    <w:rsid w:val="00924108"/>
    <w:rsid w:val="009243B9"/>
    <w:rsid w:val="00924513"/>
    <w:rsid w:val="00924E50"/>
    <w:rsid w:val="00925F87"/>
    <w:rsid w:val="009274F7"/>
    <w:rsid w:val="009279EA"/>
    <w:rsid w:val="00930309"/>
    <w:rsid w:val="00930330"/>
    <w:rsid w:val="00931774"/>
    <w:rsid w:val="00932D48"/>
    <w:rsid w:val="00933346"/>
    <w:rsid w:val="009340CB"/>
    <w:rsid w:val="009352D9"/>
    <w:rsid w:val="0093630E"/>
    <w:rsid w:val="009363C2"/>
    <w:rsid w:val="009367A6"/>
    <w:rsid w:val="00936986"/>
    <w:rsid w:val="00936B0F"/>
    <w:rsid w:val="0094010E"/>
    <w:rsid w:val="0094079C"/>
    <w:rsid w:val="00940C25"/>
    <w:rsid w:val="0094169C"/>
    <w:rsid w:val="009421A9"/>
    <w:rsid w:val="00943F52"/>
    <w:rsid w:val="00944AD0"/>
    <w:rsid w:val="0094628A"/>
    <w:rsid w:val="00946D0A"/>
    <w:rsid w:val="009478BB"/>
    <w:rsid w:val="00950C79"/>
    <w:rsid w:val="00951786"/>
    <w:rsid w:val="00951C24"/>
    <w:rsid w:val="009522F3"/>
    <w:rsid w:val="00952564"/>
    <w:rsid w:val="00953546"/>
    <w:rsid w:val="00954004"/>
    <w:rsid w:val="00954CF9"/>
    <w:rsid w:val="009568E3"/>
    <w:rsid w:val="00957AAE"/>
    <w:rsid w:val="00960858"/>
    <w:rsid w:val="00960EA7"/>
    <w:rsid w:val="0096149B"/>
    <w:rsid w:val="00962DC8"/>
    <w:rsid w:val="009638FE"/>
    <w:rsid w:val="00964A7F"/>
    <w:rsid w:val="0096539C"/>
    <w:rsid w:val="00965F1C"/>
    <w:rsid w:val="00965FF8"/>
    <w:rsid w:val="0096797E"/>
    <w:rsid w:val="00967E4E"/>
    <w:rsid w:val="009705BA"/>
    <w:rsid w:val="00970768"/>
    <w:rsid w:val="00970892"/>
    <w:rsid w:val="00971C64"/>
    <w:rsid w:val="0097260F"/>
    <w:rsid w:val="00974458"/>
    <w:rsid w:val="00975B7A"/>
    <w:rsid w:val="00975DEE"/>
    <w:rsid w:val="0097667B"/>
    <w:rsid w:val="00976761"/>
    <w:rsid w:val="0097796B"/>
    <w:rsid w:val="00981583"/>
    <w:rsid w:val="00982399"/>
    <w:rsid w:val="0098266E"/>
    <w:rsid w:val="00982E90"/>
    <w:rsid w:val="00983092"/>
    <w:rsid w:val="00983ACC"/>
    <w:rsid w:val="00984806"/>
    <w:rsid w:val="00984CA0"/>
    <w:rsid w:val="0098516C"/>
    <w:rsid w:val="009856E7"/>
    <w:rsid w:val="00986780"/>
    <w:rsid w:val="00987694"/>
    <w:rsid w:val="00990A56"/>
    <w:rsid w:val="00990E15"/>
    <w:rsid w:val="00992E5A"/>
    <w:rsid w:val="009931BE"/>
    <w:rsid w:val="009933EE"/>
    <w:rsid w:val="00993C94"/>
    <w:rsid w:val="009943C7"/>
    <w:rsid w:val="00994DE7"/>
    <w:rsid w:val="00995AA7"/>
    <w:rsid w:val="009960A6"/>
    <w:rsid w:val="0099618A"/>
    <w:rsid w:val="00996656"/>
    <w:rsid w:val="00996665"/>
    <w:rsid w:val="0099752B"/>
    <w:rsid w:val="009A1060"/>
    <w:rsid w:val="009A144C"/>
    <w:rsid w:val="009A1710"/>
    <w:rsid w:val="009A1C8F"/>
    <w:rsid w:val="009A34A1"/>
    <w:rsid w:val="009A3DBB"/>
    <w:rsid w:val="009A3F02"/>
    <w:rsid w:val="009A4A5C"/>
    <w:rsid w:val="009A53C7"/>
    <w:rsid w:val="009A5828"/>
    <w:rsid w:val="009A5830"/>
    <w:rsid w:val="009A5CD9"/>
    <w:rsid w:val="009A5EB2"/>
    <w:rsid w:val="009A68A2"/>
    <w:rsid w:val="009A6E32"/>
    <w:rsid w:val="009A705E"/>
    <w:rsid w:val="009A784B"/>
    <w:rsid w:val="009A79E4"/>
    <w:rsid w:val="009A7B8C"/>
    <w:rsid w:val="009B0667"/>
    <w:rsid w:val="009B1946"/>
    <w:rsid w:val="009B1993"/>
    <w:rsid w:val="009B1E7F"/>
    <w:rsid w:val="009B2CC0"/>
    <w:rsid w:val="009B46C8"/>
    <w:rsid w:val="009B51E5"/>
    <w:rsid w:val="009B563C"/>
    <w:rsid w:val="009B61F4"/>
    <w:rsid w:val="009B620F"/>
    <w:rsid w:val="009B7824"/>
    <w:rsid w:val="009B78E9"/>
    <w:rsid w:val="009B7B01"/>
    <w:rsid w:val="009C1977"/>
    <w:rsid w:val="009C1A76"/>
    <w:rsid w:val="009C221C"/>
    <w:rsid w:val="009C3AB7"/>
    <w:rsid w:val="009C42D5"/>
    <w:rsid w:val="009C44E3"/>
    <w:rsid w:val="009C5E25"/>
    <w:rsid w:val="009C6F57"/>
    <w:rsid w:val="009C7D83"/>
    <w:rsid w:val="009D0045"/>
    <w:rsid w:val="009D09F3"/>
    <w:rsid w:val="009D1C9E"/>
    <w:rsid w:val="009D2CA2"/>
    <w:rsid w:val="009D47AC"/>
    <w:rsid w:val="009D7BEA"/>
    <w:rsid w:val="009D7D8E"/>
    <w:rsid w:val="009E0A35"/>
    <w:rsid w:val="009E1F4C"/>
    <w:rsid w:val="009E2472"/>
    <w:rsid w:val="009E35E8"/>
    <w:rsid w:val="009E4661"/>
    <w:rsid w:val="009E535C"/>
    <w:rsid w:val="009E548F"/>
    <w:rsid w:val="009E6458"/>
    <w:rsid w:val="009E64A2"/>
    <w:rsid w:val="009E6FCF"/>
    <w:rsid w:val="009E70C8"/>
    <w:rsid w:val="009F13DB"/>
    <w:rsid w:val="009F2A27"/>
    <w:rsid w:val="009F431F"/>
    <w:rsid w:val="009F5F1B"/>
    <w:rsid w:val="00A00753"/>
    <w:rsid w:val="00A007B0"/>
    <w:rsid w:val="00A01014"/>
    <w:rsid w:val="00A01019"/>
    <w:rsid w:val="00A023B8"/>
    <w:rsid w:val="00A0350C"/>
    <w:rsid w:val="00A03646"/>
    <w:rsid w:val="00A04339"/>
    <w:rsid w:val="00A04364"/>
    <w:rsid w:val="00A04798"/>
    <w:rsid w:val="00A049B9"/>
    <w:rsid w:val="00A04DCA"/>
    <w:rsid w:val="00A063DA"/>
    <w:rsid w:val="00A06A9B"/>
    <w:rsid w:val="00A06C8A"/>
    <w:rsid w:val="00A07DEB"/>
    <w:rsid w:val="00A10CE3"/>
    <w:rsid w:val="00A10D23"/>
    <w:rsid w:val="00A11081"/>
    <w:rsid w:val="00A115DF"/>
    <w:rsid w:val="00A11B71"/>
    <w:rsid w:val="00A11F6C"/>
    <w:rsid w:val="00A124F0"/>
    <w:rsid w:val="00A201E8"/>
    <w:rsid w:val="00A202B9"/>
    <w:rsid w:val="00A20489"/>
    <w:rsid w:val="00A21D8D"/>
    <w:rsid w:val="00A22CB6"/>
    <w:rsid w:val="00A22ECE"/>
    <w:rsid w:val="00A23AC7"/>
    <w:rsid w:val="00A247C9"/>
    <w:rsid w:val="00A24FC7"/>
    <w:rsid w:val="00A25803"/>
    <w:rsid w:val="00A25EBD"/>
    <w:rsid w:val="00A264B6"/>
    <w:rsid w:val="00A27493"/>
    <w:rsid w:val="00A301DF"/>
    <w:rsid w:val="00A31665"/>
    <w:rsid w:val="00A316F2"/>
    <w:rsid w:val="00A31B28"/>
    <w:rsid w:val="00A325CC"/>
    <w:rsid w:val="00A33965"/>
    <w:rsid w:val="00A33E04"/>
    <w:rsid w:val="00A33FF5"/>
    <w:rsid w:val="00A34182"/>
    <w:rsid w:val="00A34664"/>
    <w:rsid w:val="00A34C3F"/>
    <w:rsid w:val="00A357C0"/>
    <w:rsid w:val="00A37746"/>
    <w:rsid w:val="00A40325"/>
    <w:rsid w:val="00A4151C"/>
    <w:rsid w:val="00A41701"/>
    <w:rsid w:val="00A42A29"/>
    <w:rsid w:val="00A42C07"/>
    <w:rsid w:val="00A42F27"/>
    <w:rsid w:val="00A439D2"/>
    <w:rsid w:val="00A43CB7"/>
    <w:rsid w:val="00A44A95"/>
    <w:rsid w:val="00A45568"/>
    <w:rsid w:val="00A4582E"/>
    <w:rsid w:val="00A45F35"/>
    <w:rsid w:val="00A46BD5"/>
    <w:rsid w:val="00A4731D"/>
    <w:rsid w:val="00A47411"/>
    <w:rsid w:val="00A47795"/>
    <w:rsid w:val="00A477D0"/>
    <w:rsid w:val="00A51BB6"/>
    <w:rsid w:val="00A52731"/>
    <w:rsid w:val="00A530D4"/>
    <w:rsid w:val="00A5428F"/>
    <w:rsid w:val="00A5559A"/>
    <w:rsid w:val="00A556AC"/>
    <w:rsid w:val="00A55D08"/>
    <w:rsid w:val="00A5689F"/>
    <w:rsid w:val="00A575A2"/>
    <w:rsid w:val="00A57CCE"/>
    <w:rsid w:val="00A6121C"/>
    <w:rsid w:val="00A61D70"/>
    <w:rsid w:val="00A6204E"/>
    <w:rsid w:val="00A6206C"/>
    <w:rsid w:val="00A631C6"/>
    <w:rsid w:val="00A633F5"/>
    <w:rsid w:val="00A641D6"/>
    <w:rsid w:val="00A64744"/>
    <w:rsid w:val="00A674E9"/>
    <w:rsid w:val="00A707A8"/>
    <w:rsid w:val="00A710CD"/>
    <w:rsid w:val="00A7127D"/>
    <w:rsid w:val="00A71687"/>
    <w:rsid w:val="00A7177E"/>
    <w:rsid w:val="00A720C1"/>
    <w:rsid w:val="00A72F82"/>
    <w:rsid w:val="00A733C5"/>
    <w:rsid w:val="00A739ED"/>
    <w:rsid w:val="00A80374"/>
    <w:rsid w:val="00A817F1"/>
    <w:rsid w:val="00A8199E"/>
    <w:rsid w:val="00A81D3D"/>
    <w:rsid w:val="00A81E9F"/>
    <w:rsid w:val="00A828E3"/>
    <w:rsid w:val="00A8314A"/>
    <w:rsid w:val="00A833D5"/>
    <w:rsid w:val="00A83A54"/>
    <w:rsid w:val="00A83D6B"/>
    <w:rsid w:val="00A84140"/>
    <w:rsid w:val="00A8453F"/>
    <w:rsid w:val="00A8540E"/>
    <w:rsid w:val="00A85528"/>
    <w:rsid w:val="00A85ACC"/>
    <w:rsid w:val="00A87971"/>
    <w:rsid w:val="00A87D35"/>
    <w:rsid w:val="00A87FB6"/>
    <w:rsid w:val="00A90990"/>
    <w:rsid w:val="00A90D63"/>
    <w:rsid w:val="00A9256E"/>
    <w:rsid w:val="00A92FFC"/>
    <w:rsid w:val="00A935C6"/>
    <w:rsid w:val="00A939A6"/>
    <w:rsid w:val="00A943C8"/>
    <w:rsid w:val="00A94AFA"/>
    <w:rsid w:val="00A969F1"/>
    <w:rsid w:val="00A9717A"/>
    <w:rsid w:val="00AA0177"/>
    <w:rsid w:val="00AA02C2"/>
    <w:rsid w:val="00AA07C4"/>
    <w:rsid w:val="00AA0F9D"/>
    <w:rsid w:val="00AA0FA5"/>
    <w:rsid w:val="00AA1481"/>
    <w:rsid w:val="00AA2299"/>
    <w:rsid w:val="00AA25C7"/>
    <w:rsid w:val="00AA2F56"/>
    <w:rsid w:val="00AA46AB"/>
    <w:rsid w:val="00AA4CE8"/>
    <w:rsid w:val="00AA4EA1"/>
    <w:rsid w:val="00AA608F"/>
    <w:rsid w:val="00AA6E61"/>
    <w:rsid w:val="00AA73B5"/>
    <w:rsid w:val="00AA7FD7"/>
    <w:rsid w:val="00AB02BA"/>
    <w:rsid w:val="00AB0737"/>
    <w:rsid w:val="00AB233C"/>
    <w:rsid w:val="00AB26CD"/>
    <w:rsid w:val="00AB2A10"/>
    <w:rsid w:val="00AB2BEC"/>
    <w:rsid w:val="00AB30A4"/>
    <w:rsid w:val="00AB42C2"/>
    <w:rsid w:val="00AB44CC"/>
    <w:rsid w:val="00AB5EED"/>
    <w:rsid w:val="00AB7292"/>
    <w:rsid w:val="00AB7383"/>
    <w:rsid w:val="00AB7AA0"/>
    <w:rsid w:val="00AC07CF"/>
    <w:rsid w:val="00AC2796"/>
    <w:rsid w:val="00AC5560"/>
    <w:rsid w:val="00AC5F93"/>
    <w:rsid w:val="00AC6096"/>
    <w:rsid w:val="00AC6A12"/>
    <w:rsid w:val="00AC74C6"/>
    <w:rsid w:val="00AC7F04"/>
    <w:rsid w:val="00AD0D17"/>
    <w:rsid w:val="00AD25FA"/>
    <w:rsid w:val="00AD2DE4"/>
    <w:rsid w:val="00AD3622"/>
    <w:rsid w:val="00AD5819"/>
    <w:rsid w:val="00AD6066"/>
    <w:rsid w:val="00AD661A"/>
    <w:rsid w:val="00AD6C6A"/>
    <w:rsid w:val="00AD72F3"/>
    <w:rsid w:val="00AE0679"/>
    <w:rsid w:val="00AE0B79"/>
    <w:rsid w:val="00AE14E1"/>
    <w:rsid w:val="00AE1821"/>
    <w:rsid w:val="00AE2003"/>
    <w:rsid w:val="00AE2526"/>
    <w:rsid w:val="00AE47F6"/>
    <w:rsid w:val="00AE4F16"/>
    <w:rsid w:val="00AE5737"/>
    <w:rsid w:val="00AE5EB6"/>
    <w:rsid w:val="00AE6219"/>
    <w:rsid w:val="00AE7168"/>
    <w:rsid w:val="00AE759A"/>
    <w:rsid w:val="00AF1905"/>
    <w:rsid w:val="00AF1C61"/>
    <w:rsid w:val="00AF3116"/>
    <w:rsid w:val="00AF3372"/>
    <w:rsid w:val="00AF5A66"/>
    <w:rsid w:val="00AF6608"/>
    <w:rsid w:val="00AF74A1"/>
    <w:rsid w:val="00AF7AC5"/>
    <w:rsid w:val="00B00F31"/>
    <w:rsid w:val="00B0226A"/>
    <w:rsid w:val="00B03874"/>
    <w:rsid w:val="00B05FEA"/>
    <w:rsid w:val="00B06E6B"/>
    <w:rsid w:val="00B135FB"/>
    <w:rsid w:val="00B15612"/>
    <w:rsid w:val="00B16175"/>
    <w:rsid w:val="00B16461"/>
    <w:rsid w:val="00B16E86"/>
    <w:rsid w:val="00B16E99"/>
    <w:rsid w:val="00B16F78"/>
    <w:rsid w:val="00B17361"/>
    <w:rsid w:val="00B17B9B"/>
    <w:rsid w:val="00B17DBC"/>
    <w:rsid w:val="00B20A1C"/>
    <w:rsid w:val="00B20C29"/>
    <w:rsid w:val="00B23778"/>
    <w:rsid w:val="00B23EBE"/>
    <w:rsid w:val="00B24469"/>
    <w:rsid w:val="00B24FDC"/>
    <w:rsid w:val="00B25363"/>
    <w:rsid w:val="00B26107"/>
    <w:rsid w:val="00B2618A"/>
    <w:rsid w:val="00B264C8"/>
    <w:rsid w:val="00B26678"/>
    <w:rsid w:val="00B26693"/>
    <w:rsid w:val="00B26AF9"/>
    <w:rsid w:val="00B27952"/>
    <w:rsid w:val="00B3047B"/>
    <w:rsid w:val="00B30FBA"/>
    <w:rsid w:val="00B3175B"/>
    <w:rsid w:val="00B33A1D"/>
    <w:rsid w:val="00B35D0B"/>
    <w:rsid w:val="00B3660A"/>
    <w:rsid w:val="00B3739F"/>
    <w:rsid w:val="00B37557"/>
    <w:rsid w:val="00B3798F"/>
    <w:rsid w:val="00B40CF7"/>
    <w:rsid w:val="00B413C3"/>
    <w:rsid w:val="00B42C68"/>
    <w:rsid w:val="00B44274"/>
    <w:rsid w:val="00B4768B"/>
    <w:rsid w:val="00B50F35"/>
    <w:rsid w:val="00B5231D"/>
    <w:rsid w:val="00B530F5"/>
    <w:rsid w:val="00B534FD"/>
    <w:rsid w:val="00B53E96"/>
    <w:rsid w:val="00B54199"/>
    <w:rsid w:val="00B550C3"/>
    <w:rsid w:val="00B551F8"/>
    <w:rsid w:val="00B55580"/>
    <w:rsid w:val="00B561A9"/>
    <w:rsid w:val="00B56264"/>
    <w:rsid w:val="00B567F7"/>
    <w:rsid w:val="00B568B0"/>
    <w:rsid w:val="00B57237"/>
    <w:rsid w:val="00B5732F"/>
    <w:rsid w:val="00B6013E"/>
    <w:rsid w:val="00B602E7"/>
    <w:rsid w:val="00B6047A"/>
    <w:rsid w:val="00B6188E"/>
    <w:rsid w:val="00B62DDA"/>
    <w:rsid w:val="00B63043"/>
    <w:rsid w:val="00B6412A"/>
    <w:rsid w:val="00B6533A"/>
    <w:rsid w:val="00B65EAB"/>
    <w:rsid w:val="00B70174"/>
    <w:rsid w:val="00B70A3B"/>
    <w:rsid w:val="00B71060"/>
    <w:rsid w:val="00B71BE2"/>
    <w:rsid w:val="00B71CD9"/>
    <w:rsid w:val="00B72EC0"/>
    <w:rsid w:val="00B732CA"/>
    <w:rsid w:val="00B73822"/>
    <w:rsid w:val="00B7436B"/>
    <w:rsid w:val="00B752AB"/>
    <w:rsid w:val="00B75C3B"/>
    <w:rsid w:val="00B76087"/>
    <w:rsid w:val="00B76B4A"/>
    <w:rsid w:val="00B76FA0"/>
    <w:rsid w:val="00B80D6E"/>
    <w:rsid w:val="00B80F6F"/>
    <w:rsid w:val="00B813EC"/>
    <w:rsid w:val="00B81D08"/>
    <w:rsid w:val="00B826BC"/>
    <w:rsid w:val="00B82F9C"/>
    <w:rsid w:val="00B833A3"/>
    <w:rsid w:val="00B83C34"/>
    <w:rsid w:val="00B8434E"/>
    <w:rsid w:val="00B84B07"/>
    <w:rsid w:val="00B84BDA"/>
    <w:rsid w:val="00B8729A"/>
    <w:rsid w:val="00B903AC"/>
    <w:rsid w:val="00B913F4"/>
    <w:rsid w:val="00B92568"/>
    <w:rsid w:val="00B92CF4"/>
    <w:rsid w:val="00B93369"/>
    <w:rsid w:val="00B93C20"/>
    <w:rsid w:val="00B93CCC"/>
    <w:rsid w:val="00B94550"/>
    <w:rsid w:val="00B9616F"/>
    <w:rsid w:val="00B9673D"/>
    <w:rsid w:val="00B96DFE"/>
    <w:rsid w:val="00B979C7"/>
    <w:rsid w:val="00B97A1C"/>
    <w:rsid w:val="00BA1626"/>
    <w:rsid w:val="00BA3AEE"/>
    <w:rsid w:val="00BA4115"/>
    <w:rsid w:val="00BA46F0"/>
    <w:rsid w:val="00BA4C48"/>
    <w:rsid w:val="00BA5B8B"/>
    <w:rsid w:val="00BA6225"/>
    <w:rsid w:val="00BA677B"/>
    <w:rsid w:val="00BA6C96"/>
    <w:rsid w:val="00BA6F94"/>
    <w:rsid w:val="00BA7089"/>
    <w:rsid w:val="00BA79AC"/>
    <w:rsid w:val="00BB0527"/>
    <w:rsid w:val="00BB0DBB"/>
    <w:rsid w:val="00BB18EA"/>
    <w:rsid w:val="00BB368E"/>
    <w:rsid w:val="00BB3722"/>
    <w:rsid w:val="00BB38FD"/>
    <w:rsid w:val="00BB42E0"/>
    <w:rsid w:val="00BB5A4A"/>
    <w:rsid w:val="00BB6558"/>
    <w:rsid w:val="00BB666C"/>
    <w:rsid w:val="00BB6A3F"/>
    <w:rsid w:val="00BB6AEC"/>
    <w:rsid w:val="00BB7EF1"/>
    <w:rsid w:val="00BC0A8E"/>
    <w:rsid w:val="00BC0BF9"/>
    <w:rsid w:val="00BC2173"/>
    <w:rsid w:val="00BC259C"/>
    <w:rsid w:val="00BC274F"/>
    <w:rsid w:val="00BC2BB1"/>
    <w:rsid w:val="00BC3CF8"/>
    <w:rsid w:val="00BC3F59"/>
    <w:rsid w:val="00BC4386"/>
    <w:rsid w:val="00BC5092"/>
    <w:rsid w:val="00BD1032"/>
    <w:rsid w:val="00BD1295"/>
    <w:rsid w:val="00BD16AE"/>
    <w:rsid w:val="00BD26E6"/>
    <w:rsid w:val="00BD3406"/>
    <w:rsid w:val="00BD3835"/>
    <w:rsid w:val="00BD3B84"/>
    <w:rsid w:val="00BD49E1"/>
    <w:rsid w:val="00BD4D63"/>
    <w:rsid w:val="00BD5FE2"/>
    <w:rsid w:val="00BD63E7"/>
    <w:rsid w:val="00BD7CBA"/>
    <w:rsid w:val="00BE03AF"/>
    <w:rsid w:val="00BE0751"/>
    <w:rsid w:val="00BE0818"/>
    <w:rsid w:val="00BE13DC"/>
    <w:rsid w:val="00BE177D"/>
    <w:rsid w:val="00BE2157"/>
    <w:rsid w:val="00BE2CF4"/>
    <w:rsid w:val="00BE368B"/>
    <w:rsid w:val="00BE3D37"/>
    <w:rsid w:val="00BE7373"/>
    <w:rsid w:val="00BF0754"/>
    <w:rsid w:val="00BF0BA7"/>
    <w:rsid w:val="00BF0F10"/>
    <w:rsid w:val="00BF16ED"/>
    <w:rsid w:val="00BF3951"/>
    <w:rsid w:val="00BF459B"/>
    <w:rsid w:val="00BF496D"/>
    <w:rsid w:val="00BF4BC7"/>
    <w:rsid w:val="00BF591C"/>
    <w:rsid w:val="00BF7F8C"/>
    <w:rsid w:val="00C004E9"/>
    <w:rsid w:val="00C010CB"/>
    <w:rsid w:val="00C01CBE"/>
    <w:rsid w:val="00C035F6"/>
    <w:rsid w:val="00C0430F"/>
    <w:rsid w:val="00C044CF"/>
    <w:rsid w:val="00C04B95"/>
    <w:rsid w:val="00C05C2B"/>
    <w:rsid w:val="00C06411"/>
    <w:rsid w:val="00C06EE3"/>
    <w:rsid w:val="00C06EF5"/>
    <w:rsid w:val="00C0727C"/>
    <w:rsid w:val="00C072C3"/>
    <w:rsid w:val="00C07676"/>
    <w:rsid w:val="00C10912"/>
    <w:rsid w:val="00C10CE3"/>
    <w:rsid w:val="00C1154F"/>
    <w:rsid w:val="00C1194E"/>
    <w:rsid w:val="00C12B69"/>
    <w:rsid w:val="00C13129"/>
    <w:rsid w:val="00C14461"/>
    <w:rsid w:val="00C14B9B"/>
    <w:rsid w:val="00C15BFC"/>
    <w:rsid w:val="00C1606D"/>
    <w:rsid w:val="00C16547"/>
    <w:rsid w:val="00C20278"/>
    <w:rsid w:val="00C204A7"/>
    <w:rsid w:val="00C20FA7"/>
    <w:rsid w:val="00C21487"/>
    <w:rsid w:val="00C228E2"/>
    <w:rsid w:val="00C22EA7"/>
    <w:rsid w:val="00C23F7C"/>
    <w:rsid w:val="00C25397"/>
    <w:rsid w:val="00C262AD"/>
    <w:rsid w:val="00C26783"/>
    <w:rsid w:val="00C26B9C"/>
    <w:rsid w:val="00C26F81"/>
    <w:rsid w:val="00C2723B"/>
    <w:rsid w:val="00C275F6"/>
    <w:rsid w:val="00C276E8"/>
    <w:rsid w:val="00C30A9B"/>
    <w:rsid w:val="00C31BF8"/>
    <w:rsid w:val="00C32549"/>
    <w:rsid w:val="00C33107"/>
    <w:rsid w:val="00C334AE"/>
    <w:rsid w:val="00C33518"/>
    <w:rsid w:val="00C34F56"/>
    <w:rsid w:val="00C3547E"/>
    <w:rsid w:val="00C35515"/>
    <w:rsid w:val="00C36071"/>
    <w:rsid w:val="00C36842"/>
    <w:rsid w:val="00C36E58"/>
    <w:rsid w:val="00C40E06"/>
    <w:rsid w:val="00C41F67"/>
    <w:rsid w:val="00C41FFA"/>
    <w:rsid w:val="00C4212E"/>
    <w:rsid w:val="00C425EF"/>
    <w:rsid w:val="00C4455C"/>
    <w:rsid w:val="00C45C2E"/>
    <w:rsid w:val="00C463DA"/>
    <w:rsid w:val="00C471A6"/>
    <w:rsid w:val="00C47279"/>
    <w:rsid w:val="00C47F49"/>
    <w:rsid w:val="00C5013A"/>
    <w:rsid w:val="00C5022D"/>
    <w:rsid w:val="00C50574"/>
    <w:rsid w:val="00C50597"/>
    <w:rsid w:val="00C51309"/>
    <w:rsid w:val="00C51868"/>
    <w:rsid w:val="00C51A59"/>
    <w:rsid w:val="00C52351"/>
    <w:rsid w:val="00C53515"/>
    <w:rsid w:val="00C5499C"/>
    <w:rsid w:val="00C54BE6"/>
    <w:rsid w:val="00C54D00"/>
    <w:rsid w:val="00C54E0E"/>
    <w:rsid w:val="00C556A0"/>
    <w:rsid w:val="00C55CBC"/>
    <w:rsid w:val="00C561D1"/>
    <w:rsid w:val="00C5750D"/>
    <w:rsid w:val="00C602FB"/>
    <w:rsid w:val="00C61091"/>
    <w:rsid w:val="00C620A8"/>
    <w:rsid w:val="00C625B1"/>
    <w:rsid w:val="00C628A4"/>
    <w:rsid w:val="00C63410"/>
    <w:rsid w:val="00C63426"/>
    <w:rsid w:val="00C64DCB"/>
    <w:rsid w:val="00C64ED1"/>
    <w:rsid w:val="00C65644"/>
    <w:rsid w:val="00C656F8"/>
    <w:rsid w:val="00C67B86"/>
    <w:rsid w:val="00C67EC7"/>
    <w:rsid w:val="00C702D1"/>
    <w:rsid w:val="00C71FE7"/>
    <w:rsid w:val="00C72DFF"/>
    <w:rsid w:val="00C733AA"/>
    <w:rsid w:val="00C7376F"/>
    <w:rsid w:val="00C73BE7"/>
    <w:rsid w:val="00C74E2F"/>
    <w:rsid w:val="00C753E5"/>
    <w:rsid w:val="00C765B2"/>
    <w:rsid w:val="00C76F5F"/>
    <w:rsid w:val="00C77791"/>
    <w:rsid w:val="00C77FA1"/>
    <w:rsid w:val="00C80AB1"/>
    <w:rsid w:val="00C8122A"/>
    <w:rsid w:val="00C831CA"/>
    <w:rsid w:val="00C833AB"/>
    <w:rsid w:val="00C83643"/>
    <w:rsid w:val="00C851E3"/>
    <w:rsid w:val="00C858C4"/>
    <w:rsid w:val="00C864F4"/>
    <w:rsid w:val="00C865A1"/>
    <w:rsid w:val="00C866B6"/>
    <w:rsid w:val="00C86DC2"/>
    <w:rsid w:val="00C906AD"/>
    <w:rsid w:val="00C90ACE"/>
    <w:rsid w:val="00C9118E"/>
    <w:rsid w:val="00C93494"/>
    <w:rsid w:val="00C939A1"/>
    <w:rsid w:val="00C93DC2"/>
    <w:rsid w:val="00C94F5E"/>
    <w:rsid w:val="00C9504B"/>
    <w:rsid w:val="00C955CB"/>
    <w:rsid w:val="00C960BB"/>
    <w:rsid w:val="00C9772D"/>
    <w:rsid w:val="00C97E04"/>
    <w:rsid w:val="00CA02B1"/>
    <w:rsid w:val="00CA0AF0"/>
    <w:rsid w:val="00CA10FB"/>
    <w:rsid w:val="00CA1F72"/>
    <w:rsid w:val="00CA3EF3"/>
    <w:rsid w:val="00CA40F6"/>
    <w:rsid w:val="00CA4172"/>
    <w:rsid w:val="00CA64F0"/>
    <w:rsid w:val="00CA720E"/>
    <w:rsid w:val="00CA775F"/>
    <w:rsid w:val="00CB0D82"/>
    <w:rsid w:val="00CB113D"/>
    <w:rsid w:val="00CB2018"/>
    <w:rsid w:val="00CB2143"/>
    <w:rsid w:val="00CB277B"/>
    <w:rsid w:val="00CB279C"/>
    <w:rsid w:val="00CB3623"/>
    <w:rsid w:val="00CB38AB"/>
    <w:rsid w:val="00CB5023"/>
    <w:rsid w:val="00CB5172"/>
    <w:rsid w:val="00CB5D5E"/>
    <w:rsid w:val="00CB611D"/>
    <w:rsid w:val="00CB74F0"/>
    <w:rsid w:val="00CC0039"/>
    <w:rsid w:val="00CC07C6"/>
    <w:rsid w:val="00CC188D"/>
    <w:rsid w:val="00CC193E"/>
    <w:rsid w:val="00CC22AE"/>
    <w:rsid w:val="00CC23C9"/>
    <w:rsid w:val="00CC2D04"/>
    <w:rsid w:val="00CC3751"/>
    <w:rsid w:val="00CC381E"/>
    <w:rsid w:val="00CC4111"/>
    <w:rsid w:val="00CC5269"/>
    <w:rsid w:val="00CC533B"/>
    <w:rsid w:val="00CC5942"/>
    <w:rsid w:val="00CC6BD4"/>
    <w:rsid w:val="00CC76E6"/>
    <w:rsid w:val="00CD0E04"/>
    <w:rsid w:val="00CD145E"/>
    <w:rsid w:val="00CD17F8"/>
    <w:rsid w:val="00CD1E4E"/>
    <w:rsid w:val="00CD28F9"/>
    <w:rsid w:val="00CD2D30"/>
    <w:rsid w:val="00CD3C89"/>
    <w:rsid w:val="00CD4657"/>
    <w:rsid w:val="00CD4D81"/>
    <w:rsid w:val="00CD4DCC"/>
    <w:rsid w:val="00CD4F73"/>
    <w:rsid w:val="00CD6631"/>
    <w:rsid w:val="00CD74AB"/>
    <w:rsid w:val="00CD7E1D"/>
    <w:rsid w:val="00CE0B65"/>
    <w:rsid w:val="00CE1662"/>
    <w:rsid w:val="00CE1CE6"/>
    <w:rsid w:val="00CE2192"/>
    <w:rsid w:val="00CE269E"/>
    <w:rsid w:val="00CE4036"/>
    <w:rsid w:val="00CE4A77"/>
    <w:rsid w:val="00CE5330"/>
    <w:rsid w:val="00CE5E30"/>
    <w:rsid w:val="00CE7655"/>
    <w:rsid w:val="00CE7780"/>
    <w:rsid w:val="00CE77B4"/>
    <w:rsid w:val="00CF0E77"/>
    <w:rsid w:val="00CF1E1F"/>
    <w:rsid w:val="00CF2148"/>
    <w:rsid w:val="00CF273D"/>
    <w:rsid w:val="00CF37D1"/>
    <w:rsid w:val="00CF49B0"/>
    <w:rsid w:val="00CF4B63"/>
    <w:rsid w:val="00CF4CB9"/>
    <w:rsid w:val="00CF4D5F"/>
    <w:rsid w:val="00CF63DB"/>
    <w:rsid w:val="00CF6A6D"/>
    <w:rsid w:val="00D00787"/>
    <w:rsid w:val="00D00E98"/>
    <w:rsid w:val="00D014A2"/>
    <w:rsid w:val="00D016C6"/>
    <w:rsid w:val="00D01BFC"/>
    <w:rsid w:val="00D043BF"/>
    <w:rsid w:val="00D0579A"/>
    <w:rsid w:val="00D05B92"/>
    <w:rsid w:val="00D05F24"/>
    <w:rsid w:val="00D06DD7"/>
    <w:rsid w:val="00D072D2"/>
    <w:rsid w:val="00D07376"/>
    <w:rsid w:val="00D074E1"/>
    <w:rsid w:val="00D07D33"/>
    <w:rsid w:val="00D10001"/>
    <w:rsid w:val="00D10446"/>
    <w:rsid w:val="00D105F4"/>
    <w:rsid w:val="00D10CF8"/>
    <w:rsid w:val="00D10F95"/>
    <w:rsid w:val="00D115FF"/>
    <w:rsid w:val="00D120E8"/>
    <w:rsid w:val="00D139C0"/>
    <w:rsid w:val="00D15DE2"/>
    <w:rsid w:val="00D16BD6"/>
    <w:rsid w:val="00D16C89"/>
    <w:rsid w:val="00D1737F"/>
    <w:rsid w:val="00D20B20"/>
    <w:rsid w:val="00D21356"/>
    <w:rsid w:val="00D2135F"/>
    <w:rsid w:val="00D22748"/>
    <w:rsid w:val="00D24D24"/>
    <w:rsid w:val="00D261E8"/>
    <w:rsid w:val="00D26C50"/>
    <w:rsid w:val="00D307CC"/>
    <w:rsid w:val="00D31511"/>
    <w:rsid w:val="00D31818"/>
    <w:rsid w:val="00D31DBB"/>
    <w:rsid w:val="00D3214F"/>
    <w:rsid w:val="00D32EE1"/>
    <w:rsid w:val="00D330F7"/>
    <w:rsid w:val="00D3367E"/>
    <w:rsid w:val="00D33AAB"/>
    <w:rsid w:val="00D345BB"/>
    <w:rsid w:val="00D347FD"/>
    <w:rsid w:val="00D34AF9"/>
    <w:rsid w:val="00D34EB5"/>
    <w:rsid w:val="00D36B3E"/>
    <w:rsid w:val="00D36E3A"/>
    <w:rsid w:val="00D40076"/>
    <w:rsid w:val="00D40D4B"/>
    <w:rsid w:val="00D427EB"/>
    <w:rsid w:val="00D43809"/>
    <w:rsid w:val="00D446A2"/>
    <w:rsid w:val="00D44D9C"/>
    <w:rsid w:val="00D45997"/>
    <w:rsid w:val="00D4603A"/>
    <w:rsid w:val="00D47885"/>
    <w:rsid w:val="00D500B5"/>
    <w:rsid w:val="00D50984"/>
    <w:rsid w:val="00D51399"/>
    <w:rsid w:val="00D5198C"/>
    <w:rsid w:val="00D520CD"/>
    <w:rsid w:val="00D5242D"/>
    <w:rsid w:val="00D5377E"/>
    <w:rsid w:val="00D567B3"/>
    <w:rsid w:val="00D573E9"/>
    <w:rsid w:val="00D57705"/>
    <w:rsid w:val="00D57DED"/>
    <w:rsid w:val="00D606B8"/>
    <w:rsid w:val="00D624D5"/>
    <w:rsid w:val="00D62AFA"/>
    <w:rsid w:val="00D6384C"/>
    <w:rsid w:val="00D66241"/>
    <w:rsid w:val="00D66866"/>
    <w:rsid w:val="00D66A12"/>
    <w:rsid w:val="00D66A58"/>
    <w:rsid w:val="00D66B1B"/>
    <w:rsid w:val="00D71398"/>
    <w:rsid w:val="00D72167"/>
    <w:rsid w:val="00D72334"/>
    <w:rsid w:val="00D724A8"/>
    <w:rsid w:val="00D7366D"/>
    <w:rsid w:val="00D75A91"/>
    <w:rsid w:val="00D76387"/>
    <w:rsid w:val="00D763DD"/>
    <w:rsid w:val="00D76756"/>
    <w:rsid w:val="00D779E2"/>
    <w:rsid w:val="00D77B9C"/>
    <w:rsid w:val="00D80A0A"/>
    <w:rsid w:val="00D81055"/>
    <w:rsid w:val="00D82108"/>
    <w:rsid w:val="00D82CA3"/>
    <w:rsid w:val="00D83EFE"/>
    <w:rsid w:val="00D84810"/>
    <w:rsid w:val="00D8492B"/>
    <w:rsid w:val="00D86183"/>
    <w:rsid w:val="00D866FC"/>
    <w:rsid w:val="00D868A2"/>
    <w:rsid w:val="00D86AFE"/>
    <w:rsid w:val="00D87675"/>
    <w:rsid w:val="00D87D35"/>
    <w:rsid w:val="00D87FCC"/>
    <w:rsid w:val="00D904B3"/>
    <w:rsid w:val="00D93A61"/>
    <w:rsid w:val="00D94345"/>
    <w:rsid w:val="00D94347"/>
    <w:rsid w:val="00D94966"/>
    <w:rsid w:val="00D95904"/>
    <w:rsid w:val="00D96A08"/>
    <w:rsid w:val="00D96B89"/>
    <w:rsid w:val="00D971EF"/>
    <w:rsid w:val="00D9731C"/>
    <w:rsid w:val="00D97CCB"/>
    <w:rsid w:val="00DA0B6E"/>
    <w:rsid w:val="00DA1019"/>
    <w:rsid w:val="00DA1208"/>
    <w:rsid w:val="00DA173B"/>
    <w:rsid w:val="00DA2609"/>
    <w:rsid w:val="00DA336F"/>
    <w:rsid w:val="00DA33A3"/>
    <w:rsid w:val="00DA4D9F"/>
    <w:rsid w:val="00DA5D47"/>
    <w:rsid w:val="00DA646D"/>
    <w:rsid w:val="00DA6F66"/>
    <w:rsid w:val="00DA73E0"/>
    <w:rsid w:val="00DB0358"/>
    <w:rsid w:val="00DB0A61"/>
    <w:rsid w:val="00DB1A62"/>
    <w:rsid w:val="00DB1B84"/>
    <w:rsid w:val="00DB2CC1"/>
    <w:rsid w:val="00DB3632"/>
    <w:rsid w:val="00DB372D"/>
    <w:rsid w:val="00DB3A5E"/>
    <w:rsid w:val="00DB3CC7"/>
    <w:rsid w:val="00DB3EA7"/>
    <w:rsid w:val="00DB401D"/>
    <w:rsid w:val="00DB5C30"/>
    <w:rsid w:val="00DC0817"/>
    <w:rsid w:val="00DC0D0A"/>
    <w:rsid w:val="00DC1703"/>
    <w:rsid w:val="00DC1B1F"/>
    <w:rsid w:val="00DC20C2"/>
    <w:rsid w:val="00DC262D"/>
    <w:rsid w:val="00DC3391"/>
    <w:rsid w:val="00DC4301"/>
    <w:rsid w:val="00DC43F1"/>
    <w:rsid w:val="00DC4528"/>
    <w:rsid w:val="00DC4FD8"/>
    <w:rsid w:val="00DC5613"/>
    <w:rsid w:val="00DC6EA3"/>
    <w:rsid w:val="00DD052B"/>
    <w:rsid w:val="00DD06D8"/>
    <w:rsid w:val="00DD17B2"/>
    <w:rsid w:val="00DD2E62"/>
    <w:rsid w:val="00DD37CB"/>
    <w:rsid w:val="00DD3927"/>
    <w:rsid w:val="00DD3C5C"/>
    <w:rsid w:val="00DD4600"/>
    <w:rsid w:val="00DD47F4"/>
    <w:rsid w:val="00DD5B1D"/>
    <w:rsid w:val="00DD63CA"/>
    <w:rsid w:val="00DD7BE2"/>
    <w:rsid w:val="00DD7C0F"/>
    <w:rsid w:val="00DE0A04"/>
    <w:rsid w:val="00DE1CE2"/>
    <w:rsid w:val="00DE2595"/>
    <w:rsid w:val="00DE2AB0"/>
    <w:rsid w:val="00DE32C1"/>
    <w:rsid w:val="00DE352B"/>
    <w:rsid w:val="00DE3E44"/>
    <w:rsid w:val="00DE5672"/>
    <w:rsid w:val="00DE5E37"/>
    <w:rsid w:val="00DE7237"/>
    <w:rsid w:val="00DF160D"/>
    <w:rsid w:val="00DF261C"/>
    <w:rsid w:val="00DF318C"/>
    <w:rsid w:val="00DF33D1"/>
    <w:rsid w:val="00DF35B6"/>
    <w:rsid w:val="00DF3670"/>
    <w:rsid w:val="00DF44C6"/>
    <w:rsid w:val="00DF4E8B"/>
    <w:rsid w:val="00DF5832"/>
    <w:rsid w:val="00DF5885"/>
    <w:rsid w:val="00DF5EA3"/>
    <w:rsid w:val="00DF7262"/>
    <w:rsid w:val="00DF7DFD"/>
    <w:rsid w:val="00E011B4"/>
    <w:rsid w:val="00E02230"/>
    <w:rsid w:val="00E02CB7"/>
    <w:rsid w:val="00E03289"/>
    <w:rsid w:val="00E0345C"/>
    <w:rsid w:val="00E04A8E"/>
    <w:rsid w:val="00E04D12"/>
    <w:rsid w:val="00E0553D"/>
    <w:rsid w:val="00E06D39"/>
    <w:rsid w:val="00E06F73"/>
    <w:rsid w:val="00E106F8"/>
    <w:rsid w:val="00E10C77"/>
    <w:rsid w:val="00E1108B"/>
    <w:rsid w:val="00E113DA"/>
    <w:rsid w:val="00E11C9A"/>
    <w:rsid w:val="00E12096"/>
    <w:rsid w:val="00E12488"/>
    <w:rsid w:val="00E12AF5"/>
    <w:rsid w:val="00E1319B"/>
    <w:rsid w:val="00E13E28"/>
    <w:rsid w:val="00E15201"/>
    <w:rsid w:val="00E15C39"/>
    <w:rsid w:val="00E16444"/>
    <w:rsid w:val="00E21535"/>
    <w:rsid w:val="00E220DB"/>
    <w:rsid w:val="00E22172"/>
    <w:rsid w:val="00E22351"/>
    <w:rsid w:val="00E22426"/>
    <w:rsid w:val="00E2398C"/>
    <w:rsid w:val="00E2506F"/>
    <w:rsid w:val="00E25654"/>
    <w:rsid w:val="00E279B2"/>
    <w:rsid w:val="00E27B52"/>
    <w:rsid w:val="00E306B2"/>
    <w:rsid w:val="00E30973"/>
    <w:rsid w:val="00E30A74"/>
    <w:rsid w:val="00E3165F"/>
    <w:rsid w:val="00E32B10"/>
    <w:rsid w:val="00E32EC4"/>
    <w:rsid w:val="00E34128"/>
    <w:rsid w:val="00E34A4B"/>
    <w:rsid w:val="00E35C4F"/>
    <w:rsid w:val="00E35E89"/>
    <w:rsid w:val="00E3641F"/>
    <w:rsid w:val="00E36C63"/>
    <w:rsid w:val="00E370EB"/>
    <w:rsid w:val="00E372DA"/>
    <w:rsid w:val="00E37A72"/>
    <w:rsid w:val="00E37D8F"/>
    <w:rsid w:val="00E403D4"/>
    <w:rsid w:val="00E4054E"/>
    <w:rsid w:val="00E40F44"/>
    <w:rsid w:val="00E412A5"/>
    <w:rsid w:val="00E4235A"/>
    <w:rsid w:val="00E42847"/>
    <w:rsid w:val="00E4329A"/>
    <w:rsid w:val="00E439C7"/>
    <w:rsid w:val="00E43E65"/>
    <w:rsid w:val="00E43EFE"/>
    <w:rsid w:val="00E4478E"/>
    <w:rsid w:val="00E46760"/>
    <w:rsid w:val="00E46CE6"/>
    <w:rsid w:val="00E471D8"/>
    <w:rsid w:val="00E4790B"/>
    <w:rsid w:val="00E50393"/>
    <w:rsid w:val="00E5055F"/>
    <w:rsid w:val="00E50E25"/>
    <w:rsid w:val="00E51CB0"/>
    <w:rsid w:val="00E529A7"/>
    <w:rsid w:val="00E52AEB"/>
    <w:rsid w:val="00E52E4E"/>
    <w:rsid w:val="00E53398"/>
    <w:rsid w:val="00E54B1E"/>
    <w:rsid w:val="00E55863"/>
    <w:rsid w:val="00E575BF"/>
    <w:rsid w:val="00E576AB"/>
    <w:rsid w:val="00E60911"/>
    <w:rsid w:val="00E6108C"/>
    <w:rsid w:val="00E618D8"/>
    <w:rsid w:val="00E62F7D"/>
    <w:rsid w:val="00E63955"/>
    <w:rsid w:val="00E63DF4"/>
    <w:rsid w:val="00E656B6"/>
    <w:rsid w:val="00E66639"/>
    <w:rsid w:val="00E66A97"/>
    <w:rsid w:val="00E6762C"/>
    <w:rsid w:val="00E67C42"/>
    <w:rsid w:val="00E70BFD"/>
    <w:rsid w:val="00E7106C"/>
    <w:rsid w:val="00E728F3"/>
    <w:rsid w:val="00E73A65"/>
    <w:rsid w:val="00E7443B"/>
    <w:rsid w:val="00E749E2"/>
    <w:rsid w:val="00E750A1"/>
    <w:rsid w:val="00E75206"/>
    <w:rsid w:val="00E75CE4"/>
    <w:rsid w:val="00E75F16"/>
    <w:rsid w:val="00E76465"/>
    <w:rsid w:val="00E76966"/>
    <w:rsid w:val="00E76BC6"/>
    <w:rsid w:val="00E76CBB"/>
    <w:rsid w:val="00E826DD"/>
    <w:rsid w:val="00E82740"/>
    <w:rsid w:val="00E829E5"/>
    <w:rsid w:val="00E830B1"/>
    <w:rsid w:val="00E83156"/>
    <w:rsid w:val="00E833DC"/>
    <w:rsid w:val="00E833E6"/>
    <w:rsid w:val="00E859F0"/>
    <w:rsid w:val="00E85D6F"/>
    <w:rsid w:val="00E8619A"/>
    <w:rsid w:val="00E87BEF"/>
    <w:rsid w:val="00E902AD"/>
    <w:rsid w:val="00E90447"/>
    <w:rsid w:val="00E9141A"/>
    <w:rsid w:val="00E91616"/>
    <w:rsid w:val="00E9219B"/>
    <w:rsid w:val="00E92C4D"/>
    <w:rsid w:val="00E934C2"/>
    <w:rsid w:val="00E936C2"/>
    <w:rsid w:val="00E945C2"/>
    <w:rsid w:val="00E953F2"/>
    <w:rsid w:val="00E964FF"/>
    <w:rsid w:val="00E96958"/>
    <w:rsid w:val="00E96BFB"/>
    <w:rsid w:val="00E97837"/>
    <w:rsid w:val="00E97942"/>
    <w:rsid w:val="00E97BCE"/>
    <w:rsid w:val="00EA0821"/>
    <w:rsid w:val="00EA0CB0"/>
    <w:rsid w:val="00EA2B16"/>
    <w:rsid w:val="00EA41D5"/>
    <w:rsid w:val="00EA569E"/>
    <w:rsid w:val="00EA63A4"/>
    <w:rsid w:val="00EA7F27"/>
    <w:rsid w:val="00EB0744"/>
    <w:rsid w:val="00EB0B7D"/>
    <w:rsid w:val="00EB127B"/>
    <w:rsid w:val="00EB24C6"/>
    <w:rsid w:val="00EB3442"/>
    <w:rsid w:val="00EB36EC"/>
    <w:rsid w:val="00EB3893"/>
    <w:rsid w:val="00EB3C1F"/>
    <w:rsid w:val="00EB4F58"/>
    <w:rsid w:val="00EB61BE"/>
    <w:rsid w:val="00EB6941"/>
    <w:rsid w:val="00EB6BDC"/>
    <w:rsid w:val="00EB6BFE"/>
    <w:rsid w:val="00EB7A84"/>
    <w:rsid w:val="00EC05D6"/>
    <w:rsid w:val="00EC0C7B"/>
    <w:rsid w:val="00EC1ABE"/>
    <w:rsid w:val="00EC60F4"/>
    <w:rsid w:val="00EC6BAB"/>
    <w:rsid w:val="00EC6D4A"/>
    <w:rsid w:val="00EC7C61"/>
    <w:rsid w:val="00ED0216"/>
    <w:rsid w:val="00ED1428"/>
    <w:rsid w:val="00ED1B9E"/>
    <w:rsid w:val="00ED23AE"/>
    <w:rsid w:val="00ED2BD7"/>
    <w:rsid w:val="00ED444C"/>
    <w:rsid w:val="00ED4A04"/>
    <w:rsid w:val="00ED4E72"/>
    <w:rsid w:val="00ED68EC"/>
    <w:rsid w:val="00ED6BE4"/>
    <w:rsid w:val="00ED7256"/>
    <w:rsid w:val="00ED7B6B"/>
    <w:rsid w:val="00ED7DD3"/>
    <w:rsid w:val="00ED7F4B"/>
    <w:rsid w:val="00ED7FE7"/>
    <w:rsid w:val="00EE06C1"/>
    <w:rsid w:val="00EE0BF4"/>
    <w:rsid w:val="00EE13C0"/>
    <w:rsid w:val="00EE1E08"/>
    <w:rsid w:val="00EE20BD"/>
    <w:rsid w:val="00EE275B"/>
    <w:rsid w:val="00EE3839"/>
    <w:rsid w:val="00EE447A"/>
    <w:rsid w:val="00EE4515"/>
    <w:rsid w:val="00EE453D"/>
    <w:rsid w:val="00EE61BC"/>
    <w:rsid w:val="00EE6790"/>
    <w:rsid w:val="00EE7176"/>
    <w:rsid w:val="00EE7D30"/>
    <w:rsid w:val="00EF072F"/>
    <w:rsid w:val="00EF17EF"/>
    <w:rsid w:val="00EF1FDA"/>
    <w:rsid w:val="00EF24EA"/>
    <w:rsid w:val="00EF4322"/>
    <w:rsid w:val="00EF4AC6"/>
    <w:rsid w:val="00EF50CB"/>
    <w:rsid w:val="00EF54EA"/>
    <w:rsid w:val="00EF6194"/>
    <w:rsid w:val="00EF6C49"/>
    <w:rsid w:val="00EF7462"/>
    <w:rsid w:val="00F01C7F"/>
    <w:rsid w:val="00F02177"/>
    <w:rsid w:val="00F02D22"/>
    <w:rsid w:val="00F03F7A"/>
    <w:rsid w:val="00F05D1F"/>
    <w:rsid w:val="00F071D8"/>
    <w:rsid w:val="00F11160"/>
    <w:rsid w:val="00F112EB"/>
    <w:rsid w:val="00F11B45"/>
    <w:rsid w:val="00F11DE8"/>
    <w:rsid w:val="00F12D14"/>
    <w:rsid w:val="00F14FA4"/>
    <w:rsid w:val="00F150D9"/>
    <w:rsid w:val="00F17A06"/>
    <w:rsid w:val="00F210EC"/>
    <w:rsid w:val="00F21270"/>
    <w:rsid w:val="00F21DCB"/>
    <w:rsid w:val="00F2260B"/>
    <w:rsid w:val="00F22AE0"/>
    <w:rsid w:val="00F2326D"/>
    <w:rsid w:val="00F24762"/>
    <w:rsid w:val="00F2598A"/>
    <w:rsid w:val="00F26DF8"/>
    <w:rsid w:val="00F30D54"/>
    <w:rsid w:val="00F31557"/>
    <w:rsid w:val="00F34179"/>
    <w:rsid w:val="00F3540C"/>
    <w:rsid w:val="00F37751"/>
    <w:rsid w:val="00F4143A"/>
    <w:rsid w:val="00F41642"/>
    <w:rsid w:val="00F41CD0"/>
    <w:rsid w:val="00F41DBA"/>
    <w:rsid w:val="00F4252B"/>
    <w:rsid w:val="00F43D7A"/>
    <w:rsid w:val="00F44181"/>
    <w:rsid w:val="00F4425F"/>
    <w:rsid w:val="00F461EA"/>
    <w:rsid w:val="00F4752F"/>
    <w:rsid w:val="00F475FB"/>
    <w:rsid w:val="00F478AB"/>
    <w:rsid w:val="00F51BFE"/>
    <w:rsid w:val="00F5205E"/>
    <w:rsid w:val="00F524E0"/>
    <w:rsid w:val="00F52674"/>
    <w:rsid w:val="00F54743"/>
    <w:rsid w:val="00F54AA4"/>
    <w:rsid w:val="00F54FE8"/>
    <w:rsid w:val="00F558FF"/>
    <w:rsid w:val="00F55B36"/>
    <w:rsid w:val="00F55FBC"/>
    <w:rsid w:val="00F56DD1"/>
    <w:rsid w:val="00F56E6A"/>
    <w:rsid w:val="00F56F58"/>
    <w:rsid w:val="00F57CBE"/>
    <w:rsid w:val="00F60DED"/>
    <w:rsid w:val="00F61F2E"/>
    <w:rsid w:val="00F62A74"/>
    <w:rsid w:val="00F64E1B"/>
    <w:rsid w:val="00F65106"/>
    <w:rsid w:val="00F65A4D"/>
    <w:rsid w:val="00F66283"/>
    <w:rsid w:val="00F70946"/>
    <w:rsid w:val="00F71B56"/>
    <w:rsid w:val="00F72204"/>
    <w:rsid w:val="00F72968"/>
    <w:rsid w:val="00F72A29"/>
    <w:rsid w:val="00F72B76"/>
    <w:rsid w:val="00F73099"/>
    <w:rsid w:val="00F7336C"/>
    <w:rsid w:val="00F7361B"/>
    <w:rsid w:val="00F7375F"/>
    <w:rsid w:val="00F7513C"/>
    <w:rsid w:val="00F75DCC"/>
    <w:rsid w:val="00F80706"/>
    <w:rsid w:val="00F80A41"/>
    <w:rsid w:val="00F80B15"/>
    <w:rsid w:val="00F811A6"/>
    <w:rsid w:val="00F81266"/>
    <w:rsid w:val="00F81EA4"/>
    <w:rsid w:val="00F826E9"/>
    <w:rsid w:val="00F83306"/>
    <w:rsid w:val="00F833FB"/>
    <w:rsid w:val="00F84DAD"/>
    <w:rsid w:val="00F8534E"/>
    <w:rsid w:val="00F85406"/>
    <w:rsid w:val="00F85A31"/>
    <w:rsid w:val="00F85CF6"/>
    <w:rsid w:val="00F8638D"/>
    <w:rsid w:val="00F87C9C"/>
    <w:rsid w:val="00F90857"/>
    <w:rsid w:val="00F909CC"/>
    <w:rsid w:val="00F90F14"/>
    <w:rsid w:val="00F91488"/>
    <w:rsid w:val="00F916BE"/>
    <w:rsid w:val="00F917C6"/>
    <w:rsid w:val="00F92EB4"/>
    <w:rsid w:val="00F93345"/>
    <w:rsid w:val="00F950BE"/>
    <w:rsid w:val="00F960C2"/>
    <w:rsid w:val="00F96F22"/>
    <w:rsid w:val="00FA1335"/>
    <w:rsid w:val="00FA2744"/>
    <w:rsid w:val="00FA2B04"/>
    <w:rsid w:val="00FA4C6F"/>
    <w:rsid w:val="00FA6023"/>
    <w:rsid w:val="00FA7BBB"/>
    <w:rsid w:val="00FB0FE2"/>
    <w:rsid w:val="00FB22CD"/>
    <w:rsid w:val="00FB3308"/>
    <w:rsid w:val="00FB3C73"/>
    <w:rsid w:val="00FB57D0"/>
    <w:rsid w:val="00FB5C1D"/>
    <w:rsid w:val="00FB64A5"/>
    <w:rsid w:val="00FB6F25"/>
    <w:rsid w:val="00FB72EE"/>
    <w:rsid w:val="00FC0076"/>
    <w:rsid w:val="00FC05AB"/>
    <w:rsid w:val="00FC0EB9"/>
    <w:rsid w:val="00FC209E"/>
    <w:rsid w:val="00FC3027"/>
    <w:rsid w:val="00FC3617"/>
    <w:rsid w:val="00FC3802"/>
    <w:rsid w:val="00FC40FC"/>
    <w:rsid w:val="00FC42F5"/>
    <w:rsid w:val="00FC4A9A"/>
    <w:rsid w:val="00FC5787"/>
    <w:rsid w:val="00FC6036"/>
    <w:rsid w:val="00FC60DA"/>
    <w:rsid w:val="00FC62FC"/>
    <w:rsid w:val="00FC6731"/>
    <w:rsid w:val="00FC6797"/>
    <w:rsid w:val="00FC6A0D"/>
    <w:rsid w:val="00FD006C"/>
    <w:rsid w:val="00FD0CCD"/>
    <w:rsid w:val="00FD205A"/>
    <w:rsid w:val="00FD2EBE"/>
    <w:rsid w:val="00FD4C3E"/>
    <w:rsid w:val="00FD537A"/>
    <w:rsid w:val="00FD63DE"/>
    <w:rsid w:val="00FD6C70"/>
    <w:rsid w:val="00FD6E14"/>
    <w:rsid w:val="00FD76FF"/>
    <w:rsid w:val="00FE191B"/>
    <w:rsid w:val="00FE2D4F"/>
    <w:rsid w:val="00FE3993"/>
    <w:rsid w:val="00FE4AF7"/>
    <w:rsid w:val="00FE6430"/>
    <w:rsid w:val="00FE6D41"/>
    <w:rsid w:val="00FE7744"/>
    <w:rsid w:val="00FF01F6"/>
    <w:rsid w:val="00FF1385"/>
    <w:rsid w:val="00FF238B"/>
    <w:rsid w:val="00FF2985"/>
    <w:rsid w:val="00FF403C"/>
    <w:rsid w:val="00FF47B4"/>
    <w:rsid w:val="00FF4B94"/>
    <w:rsid w:val="00FF5076"/>
    <w:rsid w:val="00FF5504"/>
    <w:rsid w:val="00FF5768"/>
    <w:rsid w:val="00FF5C39"/>
    <w:rsid w:val="00FF69AE"/>
    <w:rsid w:val="014F219D"/>
    <w:rsid w:val="01931D3A"/>
    <w:rsid w:val="02221C6C"/>
    <w:rsid w:val="022D099D"/>
    <w:rsid w:val="02B80216"/>
    <w:rsid w:val="033E7FC6"/>
    <w:rsid w:val="03CB3A1B"/>
    <w:rsid w:val="03F139E0"/>
    <w:rsid w:val="04C54199"/>
    <w:rsid w:val="04D5004F"/>
    <w:rsid w:val="04E6295B"/>
    <w:rsid w:val="05064ABC"/>
    <w:rsid w:val="05A46EAD"/>
    <w:rsid w:val="064508A5"/>
    <w:rsid w:val="06807B65"/>
    <w:rsid w:val="06B375AC"/>
    <w:rsid w:val="070C72DD"/>
    <w:rsid w:val="07972AF0"/>
    <w:rsid w:val="07E212EE"/>
    <w:rsid w:val="080364CC"/>
    <w:rsid w:val="080C4AF3"/>
    <w:rsid w:val="081D52ED"/>
    <w:rsid w:val="082E299B"/>
    <w:rsid w:val="083921F2"/>
    <w:rsid w:val="08534FC3"/>
    <w:rsid w:val="08B10F0D"/>
    <w:rsid w:val="08D27AD9"/>
    <w:rsid w:val="094118C2"/>
    <w:rsid w:val="09D7309B"/>
    <w:rsid w:val="09E87633"/>
    <w:rsid w:val="0A07615D"/>
    <w:rsid w:val="0A0F3905"/>
    <w:rsid w:val="0A1B7A08"/>
    <w:rsid w:val="0AA479FE"/>
    <w:rsid w:val="0AAB449A"/>
    <w:rsid w:val="0AFA3062"/>
    <w:rsid w:val="0B9423B1"/>
    <w:rsid w:val="0B954CD6"/>
    <w:rsid w:val="0BAF0C33"/>
    <w:rsid w:val="0BC35E1E"/>
    <w:rsid w:val="0BD936D7"/>
    <w:rsid w:val="0CB657C6"/>
    <w:rsid w:val="0CD077B4"/>
    <w:rsid w:val="0D071C33"/>
    <w:rsid w:val="0D222E5C"/>
    <w:rsid w:val="0D3037CB"/>
    <w:rsid w:val="0D573276"/>
    <w:rsid w:val="0D6A3A51"/>
    <w:rsid w:val="0D817F0A"/>
    <w:rsid w:val="0E35096D"/>
    <w:rsid w:val="0EAD7F43"/>
    <w:rsid w:val="0ED9579C"/>
    <w:rsid w:val="0EF8652E"/>
    <w:rsid w:val="0F722A26"/>
    <w:rsid w:val="0FAE6C29"/>
    <w:rsid w:val="101A66A4"/>
    <w:rsid w:val="10310636"/>
    <w:rsid w:val="1066305F"/>
    <w:rsid w:val="11255063"/>
    <w:rsid w:val="11763776"/>
    <w:rsid w:val="11C15AB3"/>
    <w:rsid w:val="11FE07F4"/>
    <w:rsid w:val="120E7E53"/>
    <w:rsid w:val="1236245E"/>
    <w:rsid w:val="124C2BF3"/>
    <w:rsid w:val="124F64A1"/>
    <w:rsid w:val="12863E8D"/>
    <w:rsid w:val="13232472"/>
    <w:rsid w:val="13273309"/>
    <w:rsid w:val="1356385F"/>
    <w:rsid w:val="13A445CA"/>
    <w:rsid w:val="13A91BE1"/>
    <w:rsid w:val="13D63C5F"/>
    <w:rsid w:val="14101C60"/>
    <w:rsid w:val="1417301E"/>
    <w:rsid w:val="146A0254"/>
    <w:rsid w:val="146D70B2"/>
    <w:rsid w:val="14CF3EBF"/>
    <w:rsid w:val="151B54D7"/>
    <w:rsid w:val="152A23AE"/>
    <w:rsid w:val="15740CF3"/>
    <w:rsid w:val="15CD7302"/>
    <w:rsid w:val="15D02AD1"/>
    <w:rsid w:val="161C2B3E"/>
    <w:rsid w:val="166B2D58"/>
    <w:rsid w:val="16822CFB"/>
    <w:rsid w:val="16900F5F"/>
    <w:rsid w:val="172A4DE7"/>
    <w:rsid w:val="17AB70AE"/>
    <w:rsid w:val="1834712E"/>
    <w:rsid w:val="187F1162"/>
    <w:rsid w:val="18890233"/>
    <w:rsid w:val="18982224"/>
    <w:rsid w:val="189D7A20"/>
    <w:rsid w:val="19045581"/>
    <w:rsid w:val="19213995"/>
    <w:rsid w:val="1A7D2C10"/>
    <w:rsid w:val="1AF403D1"/>
    <w:rsid w:val="1B2F50C2"/>
    <w:rsid w:val="1B4757B7"/>
    <w:rsid w:val="1BBF1674"/>
    <w:rsid w:val="1BE0678A"/>
    <w:rsid w:val="1C1B3898"/>
    <w:rsid w:val="1C2E6975"/>
    <w:rsid w:val="1C413F7E"/>
    <w:rsid w:val="1C56042C"/>
    <w:rsid w:val="1D46396F"/>
    <w:rsid w:val="1D4B3699"/>
    <w:rsid w:val="1D506D2A"/>
    <w:rsid w:val="1D556936"/>
    <w:rsid w:val="1D8201AB"/>
    <w:rsid w:val="1E2527AC"/>
    <w:rsid w:val="1FB301B8"/>
    <w:rsid w:val="1FC63B1B"/>
    <w:rsid w:val="20656A2F"/>
    <w:rsid w:val="208C6B12"/>
    <w:rsid w:val="208E4638"/>
    <w:rsid w:val="20A5492B"/>
    <w:rsid w:val="20EA1A41"/>
    <w:rsid w:val="21580E0B"/>
    <w:rsid w:val="216604DA"/>
    <w:rsid w:val="221B651A"/>
    <w:rsid w:val="22803731"/>
    <w:rsid w:val="22DB5888"/>
    <w:rsid w:val="22FB09AE"/>
    <w:rsid w:val="234255B0"/>
    <w:rsid w:val="24855C4F"/>
    <w:rsid w:val="251F61A7"/>
    <w:rsid w:val="254279F4"/>
    <w:rsid w:val="2562348F"/>
    <w:rsid w:val="26220721"/>
    <w:rsid w:val="266D6743"/>
    <w:rsid w:val="268229DC"/>
    <w:rsid w:val="26A2568E"/>
    <w:rsid w:val="26A95833"/>
    <w:rsid w:val="270E555B"/>
    <w:rsid w:val="27B30E28"/>
    <w:rsid w:val="27C351A7"/>
    <w:rsid w:val="27FE3143"/>
    <w:rsid w:val="28B0671D"/>
    <w:rsid w:val="28B70353"/>
    <w:rsid w:val="28DD68CB"/>
    <w:rsid w:val="29146924"/>
    <w:rsid w:val="29361D11"/>
    <w:rsid w:val="29C76547"/>
    <w:rsid w:val="2A2C466D"/>
    <w:rsid w:val="2A5C57A7"/>
    <w:rsid w:val="2AF7572F"/>
    <w:rsid w:val="2AF85DCE"/>
    <w:rsid w:val="2B3D2B12"/>
    <w:rsid w:val="2BA776C4"/>
    <w:rsid w:val="2C2E4750"/>
    <w:rsid w:val="2C8F5FE1"/>
    <w:rsid w:val="2CBF2901"/>
    <w:rsid w:val="2D3C70EE"/>
    <w:rsid w:val="2DE63220"/>
    <w:rsid w:val="2DE96F85"/>
    <w:rsid w:val="2E1A575D"/>
    <w:rsid w:val="2E516CA5"/>
    <w:rsid w:val="2EFD6FEF"/>
    <w:rsid w:val="2F06424E"/>
    <w:rsid w:val="2F291237"/>
    <w:rsid w:val="2FBC1EE1"/>
    <w:rsid w:val="30847777"/>
    <w:rsid w:val="30A835A8"/>
    <w:rsid w:val="30D07FA5"/>
    <w:rsid w:val="313A7EC4"/>
    <w:rsid w:val="31C86712"/>
    <w:rsid w:val="320A0BAC"/>
    <w:rsid w:val="32676A97"/>
    <w:rsid w:val="32BD6FFF"/>
    <w:rsid w:val="339B4AF4"/>
    <w:rsid w:val="3414536B"/>
    <w:rsid w:val="34210E80"/>
    <w:rsid w:val="349059FE"/>
    <w:rsid w:val="34D73A6B"/>
    <w:rsid w:val="352E1AEE"/>
    <w:rsid w:val="356330E4"/>
    <w:rsid w:val="367125DA"/>
    <w:rsid w:val="36853990"/>
    <w:rsid w:val="371C75AC"/>
    <w:rsid w:val="3789529B"/>
    <w:rsid w:val="379F14BE"/>
    <w:rsid w:val="37CE1714"/>
    <w:rsid w:val="37F5728A"/>
    <w:rsid w:val="3810197F"/>
    <w:rsid w:val="38F37B35"/>
    <w:rsid w:val="3906456C"/>
    <w:rsid w:val="39322CA7"/>
    <w:rsid w:val="39477622"/>
    <w:rsid w:val="39E62997"/>
    <w:rsid w:val="39F74BA5"/>
    <w:rsid w:val="3A4A73CA"/>
    <w:rsid w:val="3AF61300"/>
    <w:rsid w:val="3B170D8C"/>
    <w:rsid w:val="3B1774BD"/>
    <w:rsid w:val="3B1B76E2"/>
    <w:rsid w:val="3B424545"/>
    <w:rsid w:val="3B4756B8"/>
    <w:rsid w:val="3B4B15DD"/>
    <w:rsid w:val="3BF012DC"/>
    <w:rsid w:val="3C2D652B"/>
    <w:rsid w:val="3C3E4D0D"/>
    <w:rsid w:val="3C553FAE"/>
    <w:rsid w:val="3CCC5ABA"/>
    <w:rsid w:val="3D211F38"/>
    <w:rsid w:val="3E1A521B"/>
    <w:rsid w:val="3EBF7C5B"/>
    <w:rsid w:val="3F0C11C7"/>
    <w:rsid w:val="3F2D1069"/>
    <w:rsid w:val="3F70371B"/>
    <w:rsid w:val="3F786788"/>
    <w:rsid w:val="402B19E5"/>
    <w:rsid w:val="402D7572"/>
    <w:rsid w:val="403D352D"/>
    <w:rsid w:val="40897690"/>
    <w:rsid w:val="40BB7697"/>
    <w:rsid w:val="40F05685"/>
    <w:rsid w:val="412D2874"/>
    <w:rsid w:val="41314E40"/>
    <w:rsid w:val="41725FF6"/>
    <w:rsid w:val="417A63D1"/>
    <w:rsid w:val="41B87D17"/>
    <w:rsid w:val="42460116"/>
    <w:rsid w:val="42507548"/>
    <w:rsid w:val="427174BE"/>
    <w:rsid w:val="42805350"/>
    <w:rsid w:val="42837D76"/>
    <w:rsid w:val="429733C9"/>
    <w:rsid w:val="442E38B9"/>
    <w:rsid w:val="446B68BB"/>
    <w:rsid w:val="44D87734"/>
    <w:rsid w:val="44EC45F9"/>
    <w:rsid w:val="450D26FE"/>
    <w:rsid w:val="45736C7A"/>
    <w:rsid w:val="45830DCE"/>
    <w:rsid w:val="46132E5B"/>
    <w:rsid w:val="469967BB"/>
    <w:rsid w:val="47250266"/>
    <w:rsid w:val="475F70B9"/>
    <w:rsid w:val="480B1B93"/>
    <w:rsid w:val="480C5CBF"/>
    <w:rsid w:val="481132D5"/>
    <w:rsid w:val="48952158"/>
    <w:rsid w:val="49066BB2"/>
    <w:rsid w:val="492E7EB7"/>
    <w:rsid w:val="49C367DF"/>
    <w:rsid w:val="49C600F0"/>
    <w:rsid w:val="4A631DE2"/>
    <w:rsid w:val="4A6E756B"/>
    <w:rsid w:val="4A93656E"/>
    <w:rsid w:val="4A974781"/>
    <w:rsid w:val="4ABD2E7A"/>
    <w:rsid w:val="4AFE6CB7"/>
    <w:rsid w:val="4B1E5A7A"/>
    <w:rsid w:val="4B290261"/>
    <w:rsid w:val="4B8F7333"/>
    <w:rsid w:val="4C12586E"/>
    <w:rsid w:val="4C7C5AE9"/>
    <w:rsid w:val="4D7669ED"/>
    <w:rsid w:val="4DA40455"/>
    <w:rsid w:val="4DE35714"/>
    <w:rsid w:val="4E606D65"/>
    <w:rsid w:val="4E816B8E"/>
    <w:rsid w:val="4E921EB5"/>
    <w:rsid w:val="4F455F5A"/>
    <w:rsid w:val="4F4977F9"/>
    <w:rsid w:val="4FD5070A"/>
    <w:rsid w:val="4FF02023"/>
    <w:rsid w:val="501F69F7"/>
    <w:rsid w:val="50861DCA"/>
    <w:rsid w:val="50EF2622"/>
    <w:rsid w:val="513B2496"/>
    <w:rsid w:val="5170607A"/>
    <w:rsid w:val="517C6630"/>
    <w:rsid w:val="51FA0AEA"/>
    <w:rsid w:val="52D3497A"/>
    <w:rsid w:val="5322366B"/>
    <w:rsid w:val="539E74C9"/>
    <w:rsid w:val="54CC15F1"/>
    <w:rsid w:val="54D55A38"/>
    <w:rsid w:val="54D97871"/>
    <w:rsid w:val="54F31AB6"/>
    <w:rsid w:val="55254864"/>
    <w:rsid w:val="55B90631"/>
    <w:rsid w:val="561000BA"/>
    <w:rsid w:val="56AD68BF"/>
    <w:rsid w:val="56F42740"/>
    <w:rsid w:val="575A66C3"/>
    <w:rsid w:val="57DE5276"/>
    <w:rsid w:val="58006F0C"/>
    <w:rsid w:val="58104457"/>
    <w:rsid w:val="583934F7"/>
    <w:rsid w:val="584414A5"/>
    <w:rsid w:val="58C3686E"/>
    <w:rsid w:val="58DC648E"/>
    <w:rsid w:val="59300DEE"/>
    <w:rsid w:val="59441031"/>
    <w:rsid w:val="599E1183"/>
    <w:rsid w:val="59C503C4"/>
    <w:rsid w:val="59EC3BA2"/>
    <w:rsid w:val="5B5E287E"/>
    <w:rsid w:val="5B697447"/>
    <w:rsid w:val="5C2B4C58"/>
    <w:rsid w:val="5C9D79E4"/>
    <w:rsid w:val="5D275ACD"/>
    <w:rsid w:val="5D656965"/>
    <w:rsid w:val="5D712F23"/>
    <w:rsid w:val="5E897C12"/>
    <w:rsid w:val="5E993BCD"/>
    <w:rsid w:val="5F045338"/>
    <w:rsid w:val="5F9F3544"/>
    <w:rsid w:val="5FC8476A"/>
    <w:rsid w:val="61B5535E"/>
    <w:rsid w:val="61BD50A0"/>
    <w:rsid w:val="622D197B"/>
    <w:rsid w:val="62886432"/>
    <w:rsid w:val="62B8558C"/>
    <w:rsid w:val="62C353DF"/>
    <w:rsid w:val="62E232E1"/>
    <w:rsid w:val="62FD0D2B"/>
    <w:rsid w:val="63760EDC"/>
    <w:rsid w:val="63DD0802"/>
    <w:rsid w:val="64265F03"/>
    <w:rsid w:val="64803865"/>
    <w:rsid w:val="64C51278"/>
    <w:rsid w:val="64D140C0"/>
    <w:rsid w:val="650B4F98"/>
    <w:rsid w:val="656C4C34"/>
    <w:rsid w:val="656E2BBA"/>
    <w:rsid w:val="657B1051"/>
    <w:rsid w:val="657E027A"/>
    <w:rsid w:val="65826BA0"/>
    <w:rsid w:val="6699551F"/>
    <w:rsid w:val="66D460EA"/>
    <w:rsid w:val="676F07DA"/>
    <w:rsid w:val="67D362EE"/>
    <w:rsid w:val="67DE02D8"/>
    <w:rsid w:val="67F5796C"/>
    <w:rsid w:val="686139AD"/>
    <w:rsid w:val="689A6BCE"/>
    <w:rsid w:val="68B1110F"/>
    <w:rsid w:val="694A3A6E"/>
    <w:rsid w:val="694F4CB4"/>
    <w:rsid w:val="698D3D92"/>
    <w:rsid w:val="69B95123"/>
    <w:rsid w:val="69CB5649"/>
    <w:rsid w:val="6A225E74"/>
    <w:rsid w:val="6A597651"/>
    <w:rsid w:val="6A5D6751"/>
    <w:rsid w:val="6A8706C3"/>
    <w:rsid w:val="6AD71D05"/>
    <w:rsid w:val="6B5E3382"/>
    <w:rsid w:val="6B6C6A81"/>
    <w:rsid w:val="6BA20565"/>
    <w:rsid w:val="6BAF67DE"/>
    <w:rsid w:val="6BCF5445"/>
    <w:rsid w:val="6BF54B38"/>
    <w:rsid w:val="6C0E1756"/>
    <w:rsid w:val="6C4854A1"/>
    <w:rsid w:val="6CC85DA9"/>
    <w:rsid w:val="6CC938CF"/>
    <w:rsid w:val="6CDE35E8"/>
    <w:rsid w:val="6D097731"/>
    <w:rsid w:val="6D461CDC"/>
    <w:rsid w:val="6D7026B9"/>
    <w:rsid w:val="6D8048D6"/>
    <w:rsid w:val="6DF8446C"/>
    <w:rsid w:val="6E2654E4"/>
    <w:rsid w:val="6E5024FA"/>
    <w:rsid w:val="6E7066F8"/>
    <w:rsid w:val="6E867CCA"/>
    <w:rsid w:val="6E9F6FDD"/>
    <w:rsid w:val="6FFC58A5"/>
    <w:rsid w:val="70101B35"/>
    <w:rsid w:val="70AB1C6A"/>
    <w:rsid w:val="71573B9F"/>
    <w:rsid w:val="7285473C"/>
    <w:rsid w:val="72A33C3D"/>
    <w:rsid w:val="73E94483"/>
    <w:rsid w:val="7457601F"/>
    <w:rsid w:val="755E2130"/>
    <w:rsid w:val="761B3707"/>
    <w:rsid w:val="76AC1D79"/>
    <w:rsid w:val="78594FDB"/>
    <w:rsid w:val="786F17CF"/>
    <w:rsid w:val="78F47F26"/>
    <w:rsid w:val="792B638D"/>
    <w:rsid w:val="79E94D5A"/>
    <w:rsid w:val="79F1380B"/>
    <w:rsid w:val="79FA674E"/>
    <w:rsid w:val="7A0348C4"/>
    <w:rsid w:val="7AE109F2"/>
    <w:rsid w:val="7B6D233F"/>
    <w:rsid w:val="7B7F7F7B"/>
    <w:rsid w:val="7BC341A8"/>
    <w:rsid w:val="7BCF6C70"/>
    <w:rsid w:val="7BF72207"/>
    <w:rsid w:val="7C8231B6"/>
    <w:rsid w:val="7CB60ACB"/>
    <w:rsid w:val="7CC062D6"/>
    <w:rsid w:val="7D62702E"/>
    <w:rsid w:val="7D6438CC"/>
    <w:rsid w:val="7D6F426A"/>
    <w:rsid w:val="7D8F021D"/>
    <w:rsid w:val="7DF10ED8"/>
    <w:rsid w:val="7DFA192F"/>
    <w:rsid w:val="7E357016"/>
    <w:rsid w:val="7E357150"/>
    <w:rsid w:val="7E3F39F1"/>
    <w:rsid w:val="7EC2033A"/>
    <w:rsid w:val="7ECB1EA2"/>
    <w:rsid w:val="7F737650"/>
    <w:rsid w:val="7FF37189"/>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paragraph" w:styleId="3">
    <w:name w:val="heading 1"/>
    <w:basedOn w:val="1"/>
    <w:next w:val="1"/>
    <w:link w:val="35"/>
    <w:qFormat/>
    <w:uiPriority w:val="9"/>
    <w:pPr>
      <w:keepNext/>
      <w:keepLines/>
      <w:spacing w:before="100" w:beforeAutospacing="1" w:after="100" w:afterAutospacing="1" w:line="240" w:lineRule="auto"/>
      <w:ind w:firstLine="0" w:firstLineChars="0"/>
      <w:outlineLvl w:val="0"/>
    </w:pPr>
    <w:rPr>
      <w:b/>
      <w:bCs/>
      <w:kern w:val="44"/>
      <w:sz w:val="32"/>
      <w:szCs w:val="44"/>
    </w:rPr>
  </w:style>
  <w:style w:type="paragraph" w:styleId="4">
    <w:name w:val="heading 2"/>
    <w:basedOn w:val="1"/>
    <w:next w:val="1"/>
    <w:link w:val="36"/>
    <w:unhideWhenUsed/>
    <w:qFormat/>
    <w:uiPriority w:val="9"/>
    <w:pPr>
      <w:keepNext/>
      <w:keepLines/>
      <w:adjustRightInd w:val="0"/>
      <w:ind w:firstLine="0" w:firstLineChars="0"/>
      <w:jc w:val="left"/>
      <w:outlineLvl w:val="1"/>
    </w:pPr>
    <w:rPr>
      <w:rFonts w:eastAsia="宋体" w:cstheme="majorBidi"/>
      <w:b/>
      <w:bCs/>
      <w:szCs w:val="32"/>
    </w:rPr>
  </w:style>
  <w:style w:type="paragraph" w:styleId="5">
    <w:name w:val="heading 3"/>
    <w:basedOn w:val="1"/>
    <w:next w:val="1"/>
    <w:link w:val="37"/>
    <w:autoRedefine/>
    <w:unhideWhenUsed/>
    <w:qFormat/>
    <w:uiPriority w:val="9"/>
    <w:pPr>
      <w:keepNext/>
      <w:keepLines/>
      <w:spacing w:before="120" w:after="120"/>
      <w:ind w:firstLine="0" w:firstLineChars="0"/>
      <w:outlineLvl w:val="2"/>
    </w:pPr>
    <w:rPr>
      <w:b/>
      <w:bCs/>
      <w:szCs w:val="32"/>
    </w:rPr>
  </w:style>
  <w:style w:type="paragraph" w:styleId="6">
    <w:name w:val="heading 4"/>
    <w:basedOn w:val="1"/>
    <w:next w:val="1"/>
    <w:link w:val="38"/>
    <w:unhideWhenUsed/>
    <w:qFormat/>
    <w:uiPriority w:val="9"/>
    <w:pPr>
      <w:keepNext/>
      <w:keepLines/>
      <w:ind w:firstLine="0" w:firstLineChars="0"/>
      <w:outlineLvl w:val="3"/>
    </w:pPr>
    <w:rPr>
      <w:rFonts w:cstheme="majorBidi"/>
      <w:bCs/>
      <w:szCs w:val="28"/>
    </w:rPr>
  </w:style>
  <w:style w:type="paragraph" w:styleId="7">
    <w:name w:val="heading 5"/>
    <w:basedOn w:val="1"/>
    <w:next w:val="1"/>
    <w:link w:val="39"/>
    <w:unhideWhenUsed/>
    <w:qFormat/>
    <w:uiPriority w:val="9"/>
    <w:pPr>
      <w:keepNext/>
      <w:keepLines/>
      <w:spacing w:before="280" w:after="290" w:line="376" w:lineRule="auto"/>
      <w:outlineLvl w:val="4"/>
    </w:pPr>
    <w:rPr>
      <w:b/>
      <w:bCs/>
      <w:szCs w:val="28"/>
    </w:rPr>
  </w:style>
  <w:style w:type="character" w:default="1" w:styleId="28">
    <w:name w:val="Default Paragraph Font"/>
    <w:autoRedefine/>
    <w:unhideWhenUsed/>
    <w:qFormat/>
    <w:uiPriority w:val="1"/>
  </w:style>
  <w:style w:type="table" w:default="1" w:styleId="2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51"/>
    <w:qFormat/>
    <w:uiPriority w:val="0"/>
    <w:pPr>
      <w:spacing w:line="240" w:lineRule="auto"/>
      <w:ind w:firstLine="420" w:firstLineChars="0"/>
    </w:pPr>
    <w:rPr>
      <w:rFonts w:ascii="楷体_GB2312" w:eastAsia="楷体_GB2312" w:cs="楷体_GB2312" w:hAnsiTheme="minorHAnsi"/>
      <w:szCs w:val="28"/>
    </w:rPr>
  </w:style>
  <w:style w:type="paragraph" w:styleId="8">
    <w:name w:val="toc 7"/>
    <w:basedOn w:val="1"/>
    <w:next w:val="1"/>
    <w:unhideWhenUsed/>
    <w:qFormat/>
    <w:uiPriority w:val="39"/>
    <w:pPr>
      <w:ind w:left="1680"/>
      <w:jc w:val="left"/>
    </w:pPr>
    <w:rPr>
      <w:rFonts w:asciiTheme="minorHAnsi" w:eastAsiaTheme="minorHAnsi"/>
      <w:sz w:val="18"/>
      <w:szCs w:val="18"/>
    </w:rPr>
  </w:style>
  <w:style w:type="paragraph" w:styleId="9">
    <w:name w:val="Document Map"/>
    <w:basedOn w:val="1"/>
    <w:link w:val="57"/>
    <w:unhideWhenUsed/>
    <w:qFormat/>
    <w:uiPriority w:val="99"/>
    <w:rPr>
      <w:rFonts w:ascii="Microsoft YaHei UI" w:eastAsia="Microsoft YaHei UI"/>
      <w:sz w:val="18"/>
      <w:szCs w:val="18"/>
    </w:rPr>
  </w:style>
  <w:style w:type="paragraph" w:styleId="10">
    <w:name w:val="Body Text"/>
    <w:basedOn w:val="1"/>
    <w:link w:val="45"/>
    <w:unhideWhenUsed/>
    <w:qFormat/>
    <w:uiPriority w:val="99"/>
    <w:pPr>
      <w:spacing w:after="120"/>
    </w:pPr>
  </w:style>
  <w:style w:type="paragraph" w:styleId="11">
    <w:name w:val="toc 5"/>
    <w:basedOn w:val="1"/>
    <w:next w:val="1"/>
    <w:unhideWhenUsed/>
    <w:qFormat/>
    <w:uiPriority w:val="39"/>
    <w:pPr>
      <w:ind w:left="1120"/>
      <w:jc w:val="left"/>
    </w:pPr>
    <w:rPr>
      <w:rFonts w:asciiTheme="minorHAnsi" w:eastAsiaTheme="minorHAnsi"/>
      <w:sz w:val="18"/>
      <w:szCs w:val="18"/>
    </w:rPr>
  </w:style>
  <w:style w:type="paragraph" w:styleId="12">
    <w:name w:val="toc 3"/>
    <w:basedOn w:val="1"/>
    <w:next w:val="1"/>
    <w:unhideWhenUsed/>
    <w:qFormat/>
    <w:uiPriority w:val="39"/>
    <w:pPr>
      <w:ind w:left="560"/>
      <w:jc w:val="left"/>
    </w:pPr>
    <w:rPr>
      <w:rFonts w:asciiTheme="minorHAnsi" w:eastAsiaTheme="minorHAnsi"/>
      <w:i/>
      <w:iCs/>
      <w:sz w:val="20"/>
      <w:szCs w:val="20"/>
    </w:rPr>
  </w:style>
  <w:style w:type="paragraph" w:styleId="13">
    <w:name w:val="toc 8"/>
    <w:basedOn w:val="1"/>
    <w:next w:val="1"/>
    <w:unhideWhenUsed/>
    <w:qFormat/>
    <w:uiPriority w:val="39"/>
    <w:pPr>
      <w:ind w:left="1960"/>
      <w:jc w:val="left"/>
    </w:pPr>
    <w:rPr>
      <w:rFonts w:asciiTheme="minorHAnsi" w:eastAsiaTheme="minorHAnsi"/>
      <w:sz w:val="18"/>
      <w:szCs w:val="18"/>
    </w:rPr>
  </w:style>
  <w:style w:type="paragraph" w:styleId="14">
    <w:name w:val="Balloon Text"/>
    <w:basedOn w:val="1"/>
    <w:link w:val="43"/>
    <w:unhideWhenUsed/>
    <w:qFormat/>
    <w:uiPriority w:val="99"/>
    <w:pPr>
      <w:spacing w:line="240" w:lineRule="auto"/>
    </w:pPr>
    <w:rPr>
      <w:sz w:val="18"/>
      <w:szCs w:val="18"/>
    </w:rPr>
  </w:style>
  <w:style w:type="paragraph" w:styleId="15">
    <w:name w:val="footer"/>
    <w:basedOn w:val="1"/>
    <w:link w:val="47"/>
    <w:autoRedefine/>
    <w:qFormat/>
    <w:uiPriority w:val="0"/>
    <w:pPr>
      <w:tabs>
        <w:tab w:val="center" w:pos="4153"/>
        <w:tab w:val="right" w:pos="8306"/>
      </w:tabs>
      <w:snapToGrid w:val="0"/>
      <w:spacing w:line="240" w:lineRule="auto"/>
      <w:ind w:firstLine="0" w:firstLineChars="0"/>
      <w:jc w:val="left"/>
    </w:pPr>
    <w:rPr>
      <w:rFonts w:eastAsia="宋体" w:asciiTheme="minorHAnsi" w:hAnsiTheme="minorHAnsi"/>
      <w:sz w:val="18"/>
      <w:szCs w:val="18"/>
    </w:rPr>
  </w:style>
  <w:style w:type="paragraph" w:styleId="16">
    <w:name w:val="header"/>
    <w:basedOn w:val="1"/>
    <w:link w:val="53"/>
    <w:qFormat/>
    <w:uiPriority w:val="0"/>
    <w:pPr>
      <w:pBdr>
        <w:bottom w:val="single" w:color="auto" w:sz="6" w:space="1"/>
      </w:pBdr>
      <w:tabs>
        <w:tab w:val="center" w:pos="4153"/>
        <w:tab w:val="right" w:pos="8306"/>
      </w:tabs>
      <w:snapToGrid w:val="0"/>
      <w:spacing w:line="240" w:lineRule="auto"/>
      <w:ind w:firstLine="0" w:firstLineChars="0"/>
      <w:jc w:val="center"/>
    </w:pPr>
    <w:rPr>
      <w:rFonts w:eastAsia="宋体" w:asciiTheme="minorHAnsi" w:hAnsiTheme="minorHAnsi"/>
      <w:sz w:val="18"/>
      <w:szCs w:val="18"/>
    </w:rPr>
  </w:style>
  <w:style w:type="paragraph" w:styleId="17">
    <w:name w:val="toc 1"/>
    <w:basedOn w:val="1"/>
    <w:next w:val="1"/>
    <w:unhideWhenUsed/>
    <w:qFormat/>
    <w:uiPriority w:val="39"/>
    <w:pPr>
      <w:tabs>
        <w:tab w:val="right" w:leader="dot" w:pos="8246"/>
      </w:tabs>
      <w:spacing w:line="520" w:lineRule="exact"/>
      <w:ind w:firstLine="602"/>
      <w:jc w:val="left"/>
    </w:pPr>
    <w:rPr>
      <w:rFonts w:ascii="仿宋" w:hAnsi="仿宋" w:cs="Times New Roman"/>
      <w:b/>
      <w:bCs/>
      <w:caps/>
      <w:sz w:val="20"/>
      <w:szCs w:val="20"/>
    </w:rPr>
  </w:style>
  <w:style w:type="paragraph" w:styleId="18">
    <w:name w:val="toc 4"/>
    <w:basedOn w:val="1"/>
    <w:next w:val="1"/>
    <w:autoRedefine/>
    <w:unhideWhenUsed/>
    <w:qFormat/>
    <w:uiPriority w:val="39"/>
    <w:pPr>
      <w:ind w:left="840"/>
      <w:jc w:val="left"/>
    </w:pPr>
    <w:rPr>
      <w:rFonts w:asciiTheme="minorHAnsi" w:eastAsiaTheme="minorHAnsi"/>
      <w:sz w:val="18"/>
      <w:szCs w:val="18"/>
    </w:rPr>
  </w:style>
  <w:style w:type="paragraph" w:styleId="19">
    <w:name w:val="toc 6"/>
    <w:basedOn w:val="1"/>
    <w:next w:val="1"/>
    <w:unhideWhenUsed/>
    <w:qFormat/>
    <w:uiPriority w:val="39"/>
    <w:pPr>
      <w:ind w:left="1400"/>
      <w:jc w:val="left"/>
    </w:pPr>
    <w:rPr>
      <w:rFonts w:asciiTheme="minorHAnsi" w:eastAsiaTheme="minorHAnsi"/>
      <w:sz w:val="18"/>
      <w:szCs w:val="18"/>
    </w:rPr>
  </w:style>
  <w:style w:type="paragraph" w:styleId="20">
    <w:name w:val="toc 2"/>
    <w:basedOn w:val="1"/>
    <w:next w:val="1"/>
    <w:unhideWhenUsed/>
    <w:qFormat/>
    <w:uiPriority w:val="39"/>
    <w:pPr>
      <w:tabs>
        <w:tab w:val="right" w:leader="dot" w:pos="8246"/>
      </w:tabs>
      <w:spacing w:line="520" w:lineRule="exact"/>
      <w:ind w:firstLine="400"/>
      <w:jc w:val="left"/>
    </w:pPr>
    <w:rPr>
      <w:rFonts w:asciiTheme="minorHAnsi" w:eastAsiaTheme="minorHAnsi"/>
      <w:smallCaps/>
      <w:sz w:val="20"/>
      <w:szCs w:val="20"/>
    </w:rPr>
  </w:style>
  <w:style w:type="paragraph" w:styleId="21">
    <w:name w:val="toc 9"/>
    <w:basedOn w:val="1"/>
    <w:next w:val="1"/>
    <w:unhideWhenUsed/>
    <w:qFormat/>
    <w:uiPriority w:val="39"/>
    <w:pPr>
      <w:ind w:left="2240"/>
      <w:jc w:val="left"/>
    </w:pPr>
    <w:rPr>
      <w:rFonts w:asciiTheme="minorHAnsi" w:eastAsiaTheme="minorHAnsi"/>
      <w:sz w:val="18"/>
      <w:szCs w:val="18"/>
    </w:rPr>
  </w:style>
  <w:style w:type="paragraph" w:styleId="2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4">
    <w:name w:val="Title"/>
    <w:basedOn w:val="1"/>
    <w:next w:val="1"/>
    <w:link w:val="40"/>
    <w:qFormat/>
    <w:uiPriority w:val="10"/>
    <w:pPr>
      <w:spacing w:before="50" w:beforeLines="50" w:after="50" w:afterLines="50" w:line="240" w:lineRule="auto"/>
      <w:ind w:firstLine="0" w:firstLineChars="0"/>
      <w:jc w:val="center"/>
    </w:pPr>
    <w:rPr>
      <w:rFonts w:eastAsia="黑体" w:cstheme="majorBidi"/>
      <w:b/>
      <w:bCs/>
      <w:szCs w:val="32"/>
    </w:rPr>
  </w:style>
  <w:style w:type="paragraph" w:styleId="25">
    <w:name w:val="Body Text First Indent"/>
    <w:basedOn w:val="10"/>
    <w:link w:val="44"/>
    <w:qFormat/>
    <w:uiPriority w:val="0"/>
    <w:pPr>
      <w:spacing w:line="240" w:lineRule="auto"/>
      <w:ind w:firstLine="420" w:firstLineChars="100"/>
    </w:pPr>
    <w:rPr>
      <w:rFonts w:asciiTheme="minorHAnsi" w:hAnsiTheme="minorHAnsi"/>
      <w:sz w:val="21"/>
      <w:szCs w:val="24"/>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qFormat/>
    <w:uiPriority w:val="0"/>
    <w:rPr>
      <w:rFonts w:cs="Times New Roman"/>
    </w:rPr>
  </w:style>
  <w:style w:type="character" w:styleId="31">
    <w:name w:val="Emphasis"/>
    <w:basedOn w:val="28"/>
    <w:autoRedefine/>
    <w:qFormat/>
    <w:uiPriority w:val="20"/>
    <w:rPr>
      <w:i/>
      <w:iCs/>
    </w:rPr>
  </w:style>
  <w:style w:type="character" w:styleId="32">
    <w:name w:val="Hyperlink"/>
    <w:basedOn w:val="28"/>
    <w:autoRedefine/>
    <w:unhideWhenUsed/>
    <w:qFormat/>
    <w:uiPriority w:val="99"/>
    <w:rPr>
      <w:color w:val="0000FF"/>
      <w:u w:val="single"/>
    </w:rPr>
  </w:style>
  <w:style w:type="paragraph" w:customStyle="1" w:styleId="33">
    <w:name w:val="段"/>
    <w:link w:val="34"/>
    <w:autoRedefine/>
    <w:qFormat/>
    <w:uiPriority w:val="0"/>
    <w:pPr>
      <w:tabs>
        <w:tab w:val="center" w:pos="4201"/>
        <w:tab w:val="right" w:leader="dot" w:pos="9298"/>
      </w:tabs>
      <w:autoSpaceDE w:val="0"/>
      <w:autoSpaceDN w:val="0"/>
      <w:ind w:firstLine="420" w:firstLineChars="200"/>
      <w:jc w:val="both"/>
    </w:pPr>
    <w:rPr>
      <w:rFonts w:ascii="宋体" w:hAnsi="Times New Roman" w:eastAsiaTheme="minorEastAsia" w:cstheme="minorBidi"/>
      <w:kern w:val="2"/>
      <w:sz w:val="21"/>
      <w:szCs w:val="22"/>
      <w:lang w:val="en-US" w:eastAsia="zh-CN" w:bidi="ar-SA"/>
    </w:rPr>
  </w:style>
  <w:style w:type="character" w:customStyle="1" w:styleId="34">
    <w:name w:val="段 Char"/>
    <w:link w:val="33"/>
    <w:autoRedefine/>
    <w:qFormat/>
    <w:uiPriority w:val="0"/>
    <w:rPr>
      <w:rFonts w:ascii="宋体" w:hAnsi="Times New Roman"/>
    </w:rPr>
  </w:style>
  <w:style w:type="character" w:customStyle="1" w:styleId="35">
    <w:name w:val="标题 1 字符"/>
    <w:basedOn w:val="28"/>
    <w:link w:val="3"/>
    <w:autoRedefine/>
    <w:qFormat/>
    <w:uiPriority w:val="9"/>
    <w:rPr>
      <w:rFonts w:ascii="Times New Roman" w:hAnsi="Times New Roman" w:eastAsia="宋体"/>
      <w:b/>
      <w:bCs/>
      <w:kern w:val="44"/>
      <w:sz w:val="32"/>
      <w:szCs w:val="44"/>
    </w:rPr>
  </w:style>
  <w:style w:type="character" w:customStyle="1" w:styleId="36">
    <w:name w:val="标题 2 字符"/>
    <w:basedOn w:val="28"/>
    <w:link w:val="4"/>
    <w:autoRedefine/>
    <w:qFormat/>
    <w:uiPriority w:val="9"/>
    <w:rPr>
      <w:rFonts w:ascii="Times New Roman" w:hAnsi="Times New Roman" w:eastAsia="宋体" w:cstheme="majorBidi"/>
      <w:b/>
      <w:bCs/>
      <w:sz w:val="28"/>
      <w:szCs w:val="32"/>
    </w:rPr>
  </w:style>
  <w:style w:type="character" w:customStyle="1" w:styleId="37">
    <w:name w:val="标题 3 字符"/>
    <w:basedOn w:val="28"/>
    <w:link w:val="5"/>
    <w:qFormat/>
    <w:uiPriority w:val="9"/>
    <w:rPr>
      <w:rFonts w:ascii="Times New Roman" w:hAnsi="Times New Roman" w:eastAsia="仿宋"/>
      <w:b/>
      <w:bCs/>
      <w:sz w:val="28"/>
      <w:szCs w:val="32"/>
    </w:rPr>
  </w:style>
  <w:style w:type="character" w:customStyle="1" w:styleId="38">
    <w:name w:val="标题 4 字符"/>
    <w:basedOn w:val="28"/>
    <w:link w:val="6"/>
    <w:qFormat/>
    <w:uiPriority w:val="9"/>
    <w:rPr>
      <w:rFonts w:ascii="Times New Roman" w:hAnsi="Times New Roman" w:eastAsia="仿宋" w:cstheme="majorBidi"/>
      <w:bCs/>
      <w:sz w:val="28"/>
      <w:szCs w:val="28"/>
    </w:rPr>
  </w:style>
  <w:style w:type="character" w:customStyle="1" w:styleId="39">
    <w:name w:val="标题 5 字符"/>
    <w:basedOn w:val="28"/>
    <w:link w:val="7"/>
    <w:autoRedefine/>
    <w:qFormat/>
    <w:uiPriority w:val="9"/>
    <w:rPr>
      <w:rFonts w:ascii="Times New Roman" w:hAnsi="Times New Roman" w:eastAsia="宋体"/>
      <w:b/>
      <w:bCs/>
      <w:sz w:val="28"/>
      <w:szCs w:val="28"/>
    </w:rPr>
  </w:style>
  <w:style w:type="character" w:customStyle="1" w:styleId="40">
    <w:name w:val="标题 字符"/>
    <w:basedOn w:val="28"/>
    <w:link w:val="24"/>
    <w:autoRedefine/>
    <w:qFormat/>
    <w:uiPriority w:val="10"/>
    <w:rPr>
      <w:rFonts w:ascii="Times New Roman" w:hAnsi="Times New Roman" w:eastAsia="黑体" w:cstheme="majorBidi"/>
      <w:b/>
      <w:bCs/>
      <w:sz w:val="24"/>
      <w:szCs w:val="32"/>
    </w:rPr>
  </w:style>
  <w:style w:type="paragraph" w:customStyle="1" w:styleId="41">
    <w:name w:val="List Paragraph"/>
    <w:basedOn w:val="1"/>
    <w:autoRedefine/>
    <w:qFormat/>
    <w:uiPriority w:val="34"/>
    <w:pPr>
      <w:spacing w:line="240" w:lineRule="auto"/>
      <w:ind w:firstLine="420"/>
    </w:pPr>
    <w:rPr>
      <w:rFonts w:ascii="Calibri" w:hAnsi="Calibri" w:cs="Times New Roman"/>
      <w:sz w:val="21"/>
    </w:rPr>
  </w:style>
  <w:style w:type="paragraph" w:customStyle="1" w:styleId="42">
    <w:name w:val="TOC Heading"/>
    <w:basedOn w:val="3"/>
    <w:next w:val="1"/>
    <w:autoRedefine/>
    <w:unhideWhenUsed/>
    <w:qFormat/>
    <w:uiPriority w:val="39"/>
    <w:pPr>
      <w:widowControl/>
      <w:spacing w:before="240" w:beforeAutospacing="0" w:after="0" w:afterAutospacing="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3">
    <w:name w:val="批注框文本 字符"/>
    <w:basedOn w:val="28"/>
    <w:link w:val="14"/>
    <w:autoRedefine/>
    <w:semiHidden/>
    <w:qFormat/>
    <w:uiPriority w:val="99"/>
    <w:rPr>
      <w:rFonts w:ascii="Times New Roman" w:hAnsi="Times New Roman" w:eastAsia="宋体"/>
      <w:sz w:val="18"/>
      <w:szCs w:val="18"/>
    </w:rPr>
  </w:style>
  <w:style w:type="character" w:customStyle="1" w:styleId="44">
    <w:name w:val="正文文本首行缩进 字符"/>
    <w:link w:val="25"/>
    <w:qFormat/>
    <w:uiPriority w:val="0"/>
    <w:rPr>
      <w:rFonts w:eastAsia="宋体"/>
      <w:szCs w:val="24"/>
    </w:rPr>
  </w:style>
  <w:style w:type="character" w:customStyle="1" w:styleId="45">
    <w:name w:val="正文文本 字符"/>
    <w:basedOn w:val="28"/>
    <w:link w:val="10"/>
    <w:semiHidden/>
    <w:qFormat/>
    <w:uiPriority w:val="99"/>
    <w:rPr>
      <w:rFonts w:ascii="Times New Roman" w:hAnsi="Times New Roman" w:eastAsia="宋体"/>
      <w:sz w:val="24"/>
    </w:rPr>
  </w:style>
  <w:style w:type="character" w:customStyle="1" w:styleId="46">
    <w:name w:val="正文首行缩进 Char1"/>
    <w:basedOn w:val="45"/>
    <w:semiHidden/>
    <w:qFormat/>
    <w:uiPriority w:val="99"/>
    <w:rPr>
      <w:rFonts w:ascii="Times New Roman" w:hAnsi="Times New Roman" w:eastAsia="宋体"/>
      <w:sz w:val="24"/>
    </w:rPr>
  </w:style>
  <w:style w:type="character" w:customStyle="1" w:styleId="47">
    <w:name w:val="页脚 字符"/>
    <w:link w:val="15"/>
    <w:autoRedefine/>
    <w:qFormat/>
    <w:locked/>
    <w:uiPriority w:val="99"/>
    <w:rPr>
      <w:rFonts w:eastAsia="宋体"/>
      <w:sz w:val="18"/>
      <w:szCs w:val="18"/>
    </w:rPr>
  </w:style>
  <w:style w:type="character" w:customStyle="1" w:styleId="48">
    <w:name w:val="页脚 Char1"/>
    <w:basedOn w:val="28"/>
    <w:autoRedefine/>
    <w:semiHidden/>
    <w:qFormat/>
    <w:uiPriority w:val="99"/>
    <w:rPr>
      <w:rFonts w:ascii="Times New Roman" w:hAnsi="Times New Roman" w:eastAsia="仿宋"/>
      <w:sz w:val="18"/>
      <w:szCs w:val="18"/>
    </w:rPr>
  </w:style>
  <w:style w:type="paragraph" w:customStyle="1" w:styleId="49">
    <w:name w:val="正文1"/>
    <w:basedOn w:val="1"/>
    <w:autoRedefine/>
    <w:qFormat/>
    <w:uiPriority w:val="0"/>
    <w:pPr>
      <w:spacing w:line="560" w:lineRule="exact"/>
    </w:pPr>
    <w:rPr>
      <w:rFonts w:eastAsia="宋体" w:cs="Times New Roman"/>
      <w:sz w:val="24"/>
      <w:szCs w:val="20"/>
    </w:rPr>
  </w:style>
  <w:style w:type="paragraph" w:customStyle="1" w:styleId="50">
    <w:name w:val="黑4"/>
    <w:basedOn w:val="49"/>
    <w:autoRedefine/>
    <w:qFormat/>
    <w:uiPriority w:val="0"/>
    <w:pPr>
      <w:spacing w:before="160" w:after="160"/>
    </w:pPr>
    <w:rPr>
      <w:rFonts w:eastAsia="黑体"/>
      <w:b/>
      <w:bCs/>
      <w:sz w:val="28"/>
    </w:rPr>
  </w:style>
  <w:style w:type="character" w:customStyle="1" w:styleId="51">
    <w:name w:val="正文缩进 字符"/>
    <w:link w:val="2"/>
    <w:autoRedefine/>
    <w:qFormat/>
    <w:uiPriority w:val="0"/>
    <w:rPr>
      <w:rFonts w:ascii="楷体_GB2312" w:eastAsia="楷体_GB2312" w:cs="楷体_GB2312"/>
      <w:sz w:val="28"/>
      <w:szCs w:val="28"/>
    </w:rPr>
  </w:style>
  <w:style w:type="paragraph" w:customStyle="1" w:styleId="52">
    <w:name w:val="普通(网站)1"/>
    <w:basedOn w:val="1"/>
    <w:autoRedefine/>
    <w:qFormat/>
    <w:uiPriority w:val="0"/>
    <w:pPr>
      <w:spacing w:line="240" w:lineRule="auto"/>
      <w:ind w:firstLine="567" w:firstLineChars="0"/>
      <w:jc w:val="left"/>
    </w:pPr>
    <w:rPr>
      <w:rFonts w:hint="eastAsia" w:ascii="宋体" w:hAnsi="宋体" w:eastAsia="宋体" w:cs="Times New Roman"/>
      <w:kern w:val="0"/>
      <w:sz w:val="24"/>
      <w:szCs w:val="20"/>
    </w:rPr>
  </w:style>
  <w:style w:type="character" w:customStyle="1" w:styleId="53">
    <w:name w:val="页眉 字符"/>
    <w:link w:val="16"/>
    <w:qFormat/>
    <w:locked/>
    <w:uiPriority w:val="0"/>
    <w:rPr>
      <w:rFonts w:eastAsia="宋体"/>
      <w:sz w:val="18"/>
      <w:szCs w:val="18"/>
    </w:rPr>
  </w:style>
  <w:style w:type="character" w:customStyle="1" w:styleId="54">
    <w:name w:val="页眉 Char1"/>
    <w:basedOn w:val="28"/>
    <w:autoRedefine/>
    <w:semiHidden/>
    <w:qFormat/>
    <w:uiPriority w:val="99"/>
    <w:rPr>
      <w:rFonts w:ascii="Times New Roman" w:hAnsi="Times New Roman" w:eastAsia="仿宋"/>
      <w:sz w:val="18"/>
      <w:szCs w:val="18"/>
    </w:rPr>
  </w:style>
  <w:style w:type="character" w:customStyle="1" w:styleId="55">
    <w:name w:val="t141"/>
    <w:basedOn w:val="28"/>
    <w:qFormat/>
    <w:uiPriority w:val="0"/>
    <w:rPr>
      <w:sz w:val="19"/>
      <w:szCs w:val="19"/>
    </w:rPr>
  </w:style>
  <w:style w:type="paragraph" w:customStyle="1" w:styleId="56">
    <w:name w:val="Char5"/>
    <w:basedOn w:val="9"/>
    <w:qFormat/>
    <w:uiPriority w:val="0"/>
    <w:pPr>
      <w:shd w:val="clear" w:color="auto" w:fill="000080"/>
      <w:adjustRightInd w:val="0"/>
      <w:spacing w:line="436" w:lineRule="exact"/>
      <w:ind w:left="357" w:firstLine="0" w:firstLineChars="0"/>
      <w:jc w:val="left"/>
      <w:outlineLvl w:val="3"/>
    </w:pPr>
    <w:rPr>
      <w:rFonts w:ascii="Tahoma" w:hAnsi="Tahoma" w:eastAsia="宋体" w:cs="Times New Roman"/>
      <w:b/>
      <w:sz w:val="24"/>
      <w:szCs w:val="28"/>
    </w:rPr>
  </w:style>
  <w:style w:type="character" w:customStyle="1" w:styleId="57">
    <w:name w:val="文档结构图 字符"/>
    <w:basedOn w:val="28"/>
    <w:link w:val="9"/>
    <w:semiHidden/>
    <w:qFormat/>
    <w:uiPriority w:val="99"/>
    <w:rPr>
      <w:rFonts w:ascii="Microsoft YaHei UI" w:hAnsi="Times New Roman" w:eastAsia="Microsoft YaHei UI"/>
      <w:sz w:val="18"/>
      <w:szCs w:val="18"/>
    </w:rPr>
  </w:style>
  <w:style w:type="paragraph" w:customStyle="1" w:styleId="58">
    <w:name w:val="正文--小4"/>
    <w:basedOn w:val="1"/>
    <w:qFormat/>
    <w:uiPriority w:val="0"/>
    <w:pPr>
      <w:spacing w:line="550" w:lineRule="exact"/>
    </w:pPr>
    <w:rPr>
      <w:rFonts w:eastAsia="仿宋_GB2312" w:cs="Times New Roman"/>
      <w:szCs w:val="24"/>
    </w:rPr>
  </w:style>
  <w:style w:type="character" w:customStyle="1" w:styleId="59">
    <w:name w:val="未处理的提及1"/>
    <w:basedOn w:val="28"/>
    <w:unhideWhenUsed/>
    <w:qFormat/>
    <w:uiPriority w:val="99"/>
    <w:rPr>
      <w:color w:val="605E5C"/>
      <w:shd w:val="clear" w:color="auto" w:fill="E1DFDD"/>
    </w:rPr>
  </w:style>
  <w:style w:type="character" w:customStyle="1" w:styleId="60">
    <w:name w:val="Default Char Char"/>
    <w:link w:val="61"/>
    <w:qFormat/>
    <w:uiPriority w:val="0"/>
    <w:rPr>
      <w:color w:val="000000"/>
      <w:sz w:val="24"/>
      <w:szCs w:val="24"/>
    </w:rPr>
  </w:style>
  <w:style w:type="paragraph" w:customStyle="1" w:styleId="61">
    <w:name w:val="Default"/>
    <w:link w:val="60"/>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62">
    <w:name w:val="标"/>
    <w:basedOn w:val="1"/>
    <w:next w:val="5"/>
    <w:qFormat/>
    <w:uiPriority w:val="0"/>
    <w:pPr>
      <w:spacing w:line="300" w:lineRule="auto"/>
    </w:pPr>
    <w:rPr>
      <w:rFonts w:eastAsia="仿宋_GB2312" w:cs="Times New Roman"/>
      <w:szCs w:val="28"/>
    </w:rPr>
  </w:style>
  <w:style w:type="character" w:customStyle="1" w:styleId="63">
    <w:name w:val="bjh-p"/>
    <w:basedOn w:val="28"/>
    <w:qFormat/>
    <w:uiPriority w:val="0"/>
  </w:style>
  <w:style w:type="character" w:customStyle="1" w:styleId="64">
    <w:name w:val="show-img-bd"/>
    <w:basedOn w:val="28"/>
    <w:autoRedefine/>
    <w:qFormat/>
    <w:uiPriority w:val="0"/>
  </w:style>
  <w:style w:type="paragraph" w:customStyle="1" w:styleId="65">
    <w:name w:val="章标题"/>
    <w:next w:val="3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4.emf"/><Relationship Id="rId3" Type="http://schemas.openxmlformats.org/officeDocument/2006/relationships/footnotes" Target="footnotes.xml"/><Relationship Id="rId29" Type="http://schemas.openxmlformats.org/officeDocument/2006/relationships/image" Target="media/image13.emf"/><Relationship Id="rId28" Type="http://schemas.openxmlformats.org/officeDocument/2006/relationships/image" Target="media/image12.emf"/><Relationship Id="rId27" Type="http://schemas.openxmlformats.org/officeDocument/2006/relationships/image" Target="media/image11.emf"/><Relationship Id="rId26" Type="http://schemas.openxmlformats.org/officeDocument/2006/relationships/image" Target="media/image10.emf"/><Relationship Id="rId25" Type="http://schemas.openxmlformats.org/officeDocument/2006/relationships/image" Target="media/image9.emf"/><Relationship Id="rId24" Type="http://schemas.openxmlformats.org/officeDocument/2006/relationships/image" Target="media/image8.emf"/><Relationship Id="rId23" Type="http://schemas.openxmlformats.org/officeDocument/2006/relationships/image" Target="media/image7.emf"/><Relationship Id="rId22" Type="http://schemas.openxmlformats.org/officeDocument/2006/relationships/image" Target="media/image6.emf"/><Relationship Id="rId21" Type="http://schemas.openxmlformats.org/officeDocument/2006/relationships/image" Target="media/image5.emf"/><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image" Target="media/image2.emf"/><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6F977-D9E7-4216-86EC-ACBCCD4D2583}">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33660</Words>
  <Characters>35991</Characters>
  <Lines>348</Lines>
  <Paragraphs>98</Paragraphs>
  <TotalTime>0</TotalTime>
  <ScaleCrop>false</ScaleCrop>
  <LinksUpToDate>false</LinksUpToDate>
  <CharactersWithSpaces>36200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2019-06-24T09:29:00Z</dcterms:created>
  <dc:creator>faming pan</dc:creator>
  <cp:lastModifiedBy>lenovo</cp:lastModifiedBy>
  <cp:lastPrinted>2021-03-11T01:55:00Z</cp:lastPrinted>
  <dcterms:modified xsi:type="dcterms:W3CDTF">2025-02-25T00:57:07Z</dcterms:modified>
  <cp:revision>1865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B6037914524A47759C1BDB6626FF33FC</vt:lpwstr>
  </property>
  <property fmtid="{D5CDD505-2E9C-101B-9397-08002B2CF9AE}" pid="4" name="KSOTemplateDocerSaveRecord">
    <vt:lpwstr>eyJoZGlkIjoiM2VlYTQ2N2FmYzdmYzJhYjIxYTk5OWE4YmI3YWM5Y2MifQ==</vt:lpwstr>
  </property>
</Properties>
</file>