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91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rPr>
          <w:rFonts w:hint="eastAsia" w:ascii="黑体" w:hAnsi="黑体" w:eastAsia="黑体" w:cs="黑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color w:val="000000"/>
          <w:sz w:val="40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91"/>
          <w:tab w:val="center" w:pos="42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2811" w:firstLineChars="700"/>
        <w:jc w:val="left"/>
        <w:rPr>
          <w:rFonts w:hint="eastAsia" w:ascii="黑体" w:hAnsi="黑体" w:eastAsia="黑体" w:cs="黑体"/>
          <w:b/>
          <w:bCs/>
          <w:color w:val="000000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40"/>
          <w:szCs w:val="40"/>
          <w:lang w:val="en-US" w:eastAsia="zh-CN"/>
        </w:rPr>
        <w:t>共同还款人声明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20" w:firstLineChars="200"/>
        <w:rPr>
          <w:rFonts w:hint="eastAsia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960" w:firstLineChars="3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我叫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（姓名），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（性别），身份证号：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（单位）工作，与借款人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关系，借款人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在吕梁市住房公积金管理中心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（管理部）办理住房公积金贷款，我自愿做为共同还款人偿还其贷款，直至全部结清，并愿承担相应的法律责任。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共同还款人（签名）：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baseline"/>
        <w:rPr>
          <w:rFonts w:hint="eastAsia" w:ascii="仿宋" w:hAnsi="仿宋" w:eastAsia="仿宋" w:cs="仿宋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mRmYWU2OTI3ODhiMzMzMWJlMTU4NmFjNjczMzQifQ=="/>
  </w:docVars>
  <w:rsids>
    <w:rsidRoot w:val="6E9D39AA"/>
    <w:rsid w:val="6E9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2023-06-17T04:14:00Z</dcterms:created>
  <dc:creator>Administrator</dc:creator>
  <cp:lastModifiedBy>Administrator</cp:lastModifiedBy>
  <dcterms:modified xsi:type="dcterms:W3CDTF">2023-06-17T04:14:52Z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619E65863FBE42ADAA0AA77D0DE3BD72_11</vt:lpwstr>
  </property>
</Properties>
</file>